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F3" w:rsidRPr="001B15D7" w:rsidRDefault="006F6BF3" w:rsidP="004B12B8">
      <w:pPr>
        <w:rPr>
          <w:b/>
        </w:rPr>
      </w:pPr>
      <w:smartTag w:uri="urn:schemas-microsoft-com:office:smarttags" w:element="State">
        <w:smartTag w:uri="urn:schemas-microsoft-com:office:smarttags" w:element="place">
          <w:r w:rsidRPr="001B15D7">
            <w:rPr>
              <w:b/>
            </w:rPr>
            <w:t>New York</w:t>
          </w:r>
        </w:smartTag>
      </w:smartTag>
      <w:r>
        <w:rPr>
          <w:b/>
        </w:rPr>
        <w:t xml:space="preserve"> Upstate Chapter</w:t>
      </w:r>
    </w:p>
    <w:p w:rsidR="006F6BF3" w:rsidRPr="001B15D7" w:rsidRDefault="006F6BF3">
      <w:pPr>
        <w:rPr>
          <w:b/>
        </w:rPr>
      </w:pPr>
      <w:r w:rsidRPr="001B15D7">
        <w:rPr>
          <w:b/>
        </w:rPr>
        <w:t>American Planning Association</w:t>
      </w:r>
    </w:p>
    <w:p w:rsidR="006F6BF3" w:rsidRPr="001B15D7" w:rsidRDefault="006F6BF3">
      <w:pPr>
        <w:rPr>
          <w:b/>
        </w:rPr>
      </w:pPr>
    </w:p>
    <w:p w:rsidR="006F6BF3" w:rsidRPr="001B15D7" w:rsidRDefault="006F6BF3">
      <w:pPr>
        <w:rPr>
          <w:b/>
        </w:rPr>
      </w:pPr>
      <w:r>
        <w:rPr>
          <w:b/>
        </w:rPr>
        <w:t>January 20, 2012</w:t>
      </w:r>
    </w:p>
    <w:p w:rsidR="006F6BF3" w:rsidRPr="001B15D7" w:rsidRDefault="006F6BF3">
      <w:pPr>
        <w:rPr>
          <w:b/>
        </w:rPr>
      </w:pPr>
      <w:smartTag w:uri="urn:schemas-microsoft-com:office:smarttags" w:element="PlaceName">
        <w:smartTag w:uri="urn:schemas-microsoft-com:office:smarttags" w:element="place">
          <w:smartTag w:uri="urn:schemas-microsoft-com:office:smarttags" w:element="PlaceName">
            <w:r>
              <w:rPr>
                <w:b/>
              </w:rPr>
              <w:t>Dewitt</w:t>
            </w:r>
          </w:smartTag>
          <w:r>
            <w:rPr>
              <w:b/>
            </w:rPr>
            <w:t xml:space="preserve"> </w:t>
          </w:r>
          <w:smartTag w:uri="urn:schemas-microsoft-com:office:smarttags" w:element="PlaceType">
            <w:r>
              <w:rPr>
                <w:b/>
              </w:rPr>
              <w:t>Town Hall</w:t>
            </w:r>
          </w:smartTag>
        </w:smartTag>
      </w:smartTag>
    </w:p>
    <w:p w:rsidR="006F6BF3" w:rsidRPr="001B15D7" w:rsidRDefault="006F6BF3">
      <w:pPr>
        <w:rPr>
          <w:b/>
        </w:rPr>
      </w:pPr>
      <w:r>
        <w:rPr>
          <w:b/>
        </w:rPr>
        <w:t>Executive Board Meeting</w:t>
      </w:r>
    </w:p>
    <w:p w:rsidR="006F6BF3" w:rsidRDefault="006F6BF3"/>
    <w:p w:rsidR="006F6BF3" w:rsidRDefault="006F6BF3" w:rsidP="00C445FF">
      <w:pPr>
        <w:numPr>
          <w:ilvl w:val="0"/>
          <w:numId w:val="13"/>
        </w:numPr>
        <w:jc w:val="left"/>
      </w:pPr>
      <w:r>
        <w:t>Call to Order</w:t>
      </w:r>
    </w:p>
    <w:p w:rsidR="006F6BF3" w:rsidRDefault="006F6BF3" w:rsidP="0091218C">
      <w:pPr>
        <w:jc w:val="both"/>
      </w:pPr>
    </w:p>
    <w:p w:rsidR="006F6BF3" w:rsidRDefault="006F6BF3" w:rsidP="0091218C">
      <w:pPr>
        <w:ind w:left="360"/>
        <w:jc w:val="both"/>
      </w:pPr>
      <w:r>
        <w:t>Chapter President Ellen Parker called the meeting to order at 10:55 a.m.</w:t>
      </w:r>
    </w:p>
    <w:p w:rsidR="006F6BF3" w:rsidRDefault="006F6BF3" w:rsidP="0091218C">
      <w:pPr>
        <w:jc w:val="both"/>
      </w:pPr>
    </w:p>
    <w:p w:rsidR="006F6BF3" w:rsidRDefault="006F6BF3" w:rsidP="0091218C">
      <w:pPr>
        <w:ind w:left="360"/>
        <w:jc w:val="both"/>
      </w:pPr>
      <w:r>
        <w:t>Present- Judy Breselor, Art Buckley, Mark Castiglione, Katie Evans, Rich Guarino, Jason Haremza, Eve Holberg, Nadine Marrero (by proxy), and Ellen Parker</w:t>
      </w:r>
    </w:p>
    <w:p w:rsidR="006F6BF3" w:rsidRDefault="006F6BF3" w:rsidP="0091218C">
      <w:pPr>
        <w:jc w:val="both"/>
      </w:pPr>
    </w:p>
    <w:p w:rsidR="006F6BF3" w:rsidRDefault="006F6BF3" w:rsidP="00C445FF">
      <w:pPr>
        <w:numPr>
          <w:ilvl w:val="0"/>
          <w:numId w:val="13"/>
        </w:numPr>
        <w:jc w:val="both"/>
      </w:pPr>
      <w:r>
        <w:t>Approval of Previous Board Meeting Minutes</w:t>
      </w:r>
    </w:p>
    <w:p w:rsidR="006F6BF3" w:rsidRDefault="006F6BF3" w:rsidP="0091218C">
      <w:pPr>
        <w:tabs>
          <w:tab w:val="left" w:pos="360"/>
        </w:tabs>
        <w:jc w:val="both"/>
      </w:pPr>
    </w:p>
    <w:p w:rsidR="006F6BF3" w:rsidRPr="0091218C" w:rsidRDefault="006F6BF3" w:rsidP="0086777C">
      <w:pPr>
        <w:tabs>
          <w:tab w:val="left" w:pos="360"/>
        </w:tabs>
        <w:ind w:left="360"/>
        <w:jc w:val="both"/>
        <w:rPr>
          <w:highlight w:val="yellow"/>
        </w:rPr>
      </w:pPr>
      <w:r>
        <w:t>Meeting minutes will be held until the March meeting.</w:t>
      </w:r>
    </w:p>
    <w:p w:rsidR="006F6BF3" w:rsidRDefault="006F6BF3" w:rsidP="0091218C">
      <w:pPr>
        <w:jc w:val="both"/>
      </w:pPr>
    </w:p>
    <w:p w:rsidR="006F6BF3" w:rsidRDefault="006F6BF3" w:rsidP="00C445FF">
      <w:pPr>
        <w:numPr>
          <w:ilvl w:val="0"/>
          <w:numId w:val="13"/>
        </w:numPr>
        <w:jc w:val="both"/>
      </w:pPr>
      <w:r>
        <w:t>Ellen appointed a Nominating Committee consisting of Judy Breselor as Chair, Marsha Kees, Gary Palumbo, and Rich Guarino.  Judy will reach out to existing officers to discuss the position’s responsibilities and to see if they are interested in serving another term.  If there are vacant positions, the nomination committee will convene.  As Past President Judy will also review the chapter’s source book and add any institutional knowledge where applicable.</w:t>
      </w:r>
    </w:p>
    <w:p w:rsidR="006F6BF3" w:rsidRDefault="006F6BF3" w:rsidP="005A52B7">
      <w:pPr>
        <w:tabs>
          <w:tab w:val="left" w:pos="360"/>
        </w:tabs>
        <w:jc w:val="both"/>
      </w:pPr>
    </w:p>
    <w:p w:rsidR="006F6BF3" w:rsidRDefault="006F6BF3" w:rsidP="005A52B7">
      <w:pPr>
        <w:numPr>
          <w:ilvl w:val="0"/>
          <w:numId w:val="13"/>
        </w:numPr>
        <w:jc w:val="both"/>
      </w:pPr>
      <w:r>
        <w:t xml:space="preserve">Meeting locations were discussed.  Mark Castiglione will look for a suitable location for meetings that will allow for conferring capabilities and internet access.  A centralized location near </w:t>
      </w:r>
      <w:smartTag w:uri="urn:schemas-microsoft-com:office:smarttags" w:element="place">
        <w:smartTag w:uri="urn:schemas-microsoft-com:office:smarttags" w:element="City">
          <w:r>
            <w:t>Syracuse</w:t>
          </w:r>
        </w:smartTag>
      </w:smartTag>
      <w:r>
        <w:t xml:space="preserve"> will be taken into consideration.  The Board is greatly appreciative to the Town of </w:t>
      </w:r>
      <w:smartTag w:uri="urn:schemas-microsoft-com:office:smarttags" w:element="place">
        <w:smartTag w:uri="urn:schemas-microsoft-com:office:smarttags" w:element="City">
          <w:r>
            <w:t>Dewitt</w:t>
          </w:r>
        </w:smartTag>
      </w:smartTag>
      <w:r>
        <w:t xml:space="preserve"> for hosting previous meetings.</w:t>
      </w:r>
    </w:p>
    <w:p w:rsidR="006F6BF3" w:rsidRDefault="006F6BF3" w:rsidP="005A52B7">
      <w:pPr>
        <w:jc w:val="both"/>
      </w:pPr>
    </w:p>
    <w:p w:rsidR="006F6BF3" w:rsidRDefault="006F6BF3" w:rsidP="005A52B7">
      <w:pPr>
        <w:ind w:left="360"/>
        <w:jc w:val="both"/>
      </w:pPr>
      <w:r>
        <w:t>The Board appointed Mark Castiglione to find a meeting location that is centralized, offers internet access, and allows for conference calls.</w:t>
      </w:r>
    </w:p>
    <w:p w:rsidR="006F6BF3" w:rsidRDefault="006F6BF3" w:rsidP="005A52B7">
      <w:pPr>
        <w:ind w:left="360"/>
        <w:jc w:val="both"/>
      </w:pPr>
    </w:p>
    <w:p w:rsidR="006F6BF3" w:rsidRDefault="006F6BF3" w:rsidP="005A52B7">
      <w:pPr>
        <w:tabs>
          <w:tab w:val="left" w:pos="360"/>
        </w:tabs>
        <w:ind w:left="360"/>
        <w:jc w:val="both"/>
      </w:pPr>
      <w:r>
        <w:t>Vote:</w:t>
      </w:r>
      <w:r>
        <w:tab/>
        <w:t>Moved by: Parker</w:t>
      </w:r>
      <w:r>
        <w:tab/>
      </w:r>
      <w:r>
        <w:tab/>
        <w:t>Seconded by: Buckley</w:t>
      </w:r>
    </w:p>
    <w:p w:rsidR="006F6BF3" w:rsidRDefault="006F6BF3" w:rsidP="005A52B7">
      <w:pPr>
        <w:tabs>
          <w:tab w:val="left" w:pos="360"/>
        </w:tabs>
        <w:ind w:left="360"/>
        <w:jc w:val="both"/>
      </w:pPr>
      <w:r>
        <w:t>All present voted in favor.  The motion was carried.</w:t>
      </w:r>
    </w:p>
    <w:p w:rsidR="006F6BF3" w:rsidRDefault="006F6BF3" w:rsidP="005A52B7">
      <w:pPr>
        <w:jc w:val="both"/>
      </w:pPr>
    </w:p>
    <w:p w:rsidR="006F6BF3" w:rsidRDefault="006F6BF3" w:rsidP="00FB5ABB">
      <w:pPr>
        <w:numPr>
          <w:ilvl w:val="0"/>
          <w:numId w:val="13"/>
        </w:numPr>
        <w:jc w:val="both"/>
      </w:pPr>
      <w:r>
        <w:t>The Board scheduled a workshop for May 11, 2012, 9:00 a.m. – 4:00 p.m.  The location will be determined pending the results of Mark’s research.  The workshop is intended to establish work plans (month by month check list of responsibilities) for each Board position.  Additionally the workshop will be focused furthering the chapter work plan.</w:t>
      </w:r>
    </w:p>
    <w:p w:rsidR="006F6BF3" w:rsidRDefault="006F6BF3" w:rsidP="00FB5ABB">
      <w:pPr>
        <w:tabs>
          <w:tab w:val="left" w:pos="360"/>
        </w:tabs>
        <w:jc w:val="both"/>
      </w:pPr>
    </w:p>
    <w:p w:rsidR="006F6BF3" w:rsidRDefault="006F6BF3" w:rsidP="00FB5ABB">
      <w:pPr>
        <w:tabs>
          <w:tab w:val="left" w:pos="360"/>
        </w:tabs>
        <w:ind w:left="360"/>
        <w:jc w:val="both"/>
      </w:pPr>
      <w:r>
        <w:t>Vote:</w:t>
      </w:r>
      <w:r>
        <w:tab/>
        <w:t>Moved by: Parker</w:t>
      </w:r>
      <w:r>
        <w:tab/>
      </w:r>
      <w:r>
        <w:tab/>
        <w:t>Seconded by: Evans</w:t>
      </w:r>
    </w:p>
    <w:p w:rsidR="006F6BF3" w:rsidRDefault="006F6BF3" w:rsidP="00FB5ABB">
      <w:pPr>
        <w:tabs>
          <w:tab w:val="left" w:pos="360"/>
        </w:tabs>
        <w:ind w:left="360"/>
        <w:jc w:val="both"/>
      </w:pPr>
      <w:r>
        <w:t>All present voted in favor.  The motion was carried.</w:t>
      </w:r>
    </w:p>
    <w:p w:rsidR="006F6BF3" w:rsidRDefault="006F6BF3" w:rsidP="00FB5ABB">
      <w:pPr>
        <w:tabs>
          <w:tab w:val="left" w:pos="360"/>
        </w:tabs>
        <w:ind w:left="360"/>
        <w:jc w:val="both"/>
      </w:pPr>
    </w:p>
    <w:p w:rsidR="006F6BF3" w:rsidRDefault="006F6BF3" w:rsidP="00FB5ABB">
      <w:pPr>
        <w:numPr>
          <w:ilvl w:val="0"/>
          <w:numId w:val="13"/>
        </w:numPr>
        <w:jc w:val="both"/>
      </w:pPr>
      <w:r>
        <w:t>The Board approved the by law revisions subject to the final vote outcome.</w:t>
      </w:r>
    </w:p>
    <w:p w:rsidR="006F6BF3" w:rsidRDefault="006F6BF3" w:rsidP="00312C06">
      <w:pPr>
        <w:tabs>
          <w:tab w:val="left" w:pos="360"/>
        </w:tabs>
        <w:jc w:val="both"/>
      </w:pPr>
    </w:p>
    <w:p w:rsidR="006F6BF3" w:rsidRDefault="006F6BF3" w:rsidP="00312C06">
      <w:pPr>
        <w:tabs>
          <w:tab w:val="left" w:pos="360"/>
        </w:tabs>
        <w:ind w:left="360"/>
        <w:jc w:val="both"/>
      </w:pPr>
      <w:r>
        <w:t>Vote:</w:t>
      </w:r>
      <w:r>
        <w:tab/>
        <w:t>Moved by: Haremza</w:t>
      </w:r>
      <w:r>
        <w:tab/>
      </w:r>
      <w:r>
        <w:tab/>
        <w:t>Seconded by: Castiglione</w:t>
      </w:r>
    </w:p>
    <w:p w:rsidR="006F6BF3" w:rsidRDefault="006F6BF3" w:rsidP="00312C06">
      <w:pPr>
        <w:tabs>
          <w:tab w:val="left" w:pos="360"/>
        </w:tabs>
        <w:ind w:left="360"/>
        <w:jc w:val="both"/>
      </w:pPr>
      <w:r>
        <w:t>All present voted in favor.  The motion was carried.</w:t>
      </w:r>
    </w:p>
    <w:p w:rsidR="006F6BF3" w:rsidRDefault="006F6BF3" w:rsidP="00312C06">
      <w:pPr>
        <w:tabs>
          <w:tab w:val="left" w:pos="360"/>
        </w:tabs>
        <w:ind w:left="360"/>
        <w:jc w:val="both"/>
      </w:pPr>
    </w:p>
    <w:p w:rsidR="006F6BF3" w:rsidRDefault="006F6BF3" w:rsidP="00312C06">
      <w:pPr>
        <w:tabs>
          <w:tab w:val="left" w:pos="360"/>
        </w:tabs>
        <w:ind w:left="360"/>
        <w:jc w:val="both"/>
      </w:pPr>
      <w:r>
        <w:t>The Board discussed the implementation of the Chapter-Only membership option.  Section Directors should reach out to potential candidates.  Katie Evans will distribute the draft membership form.</w:t>
      </w:r>
    </w:p>
    <w:p w:rsidR="006F6BF3" w:rsidRDefault="006F6BF3" w:rsidP="00312C06">
      <w:pPr>
        <w:tabs>
          <w:tab w:val="left" w:pos="360"/>
        </w:tabs>
        <w:ind w:left="360"/>
        <w:jc w:val="both"/>
      </w:pPr>
    </w:p>
    <w:p w:rsidR="006F6BF3" w:rsidRDefault="006F6BF3" w:rsidP="001F5249">
      <w:pPr>
        <w:numPr>
          <w:ilvl w:val="0"/>
          <w:numId w:val="13"/>
        </w:numPr>
        <w:jc w:val="both"/>
      </w:pPr>
      <w:r>
        <w:t>The newsletter was discussed.  Mark will reach out to private firms to see if there is interest in generating a newsletter template in exchange for in-kind sponsorship.</w:t>
      </w:r>
    </w:p>
    <w:p w:rsidR="006F6BF3" w:rsidRDefault="006F6BF3" w:rsidP="001F5249">
      <w:pPr>
        <w:tabs>
          <w:tab w:val="left" w:pos="360"/>
        </w:tabs>
        <w:jc w:val="both"/>
      </w:pPr>
    </w:p>
    <w:p w:rsidR="006F6BF3" w:rsidRDefault="006F6BF3" w:rsidP="001F5249">
      <w:pPr>
        <w:numPr>
          <w:ilvl w:val="0"/>
          <w:numId w:val="13"/>
        </w:numPr>
        <w:jc w:val="both"/>
      </w:pPr>
      <w:r>
        <w:t>The Board worked on the Draft Request for Proposals for the Administrator position.  Mark will finalize.  The RFP will be posted to Linked In and Cyburbia, e-mailed out to the membership, and posted on Craigslist via each Section Director.</w:t>
      </w:r>
    </w:p>
    <w:p w:rsidR="006F6BF3" w:rsidRDefault="006F6BF3" w:rsidP="0091218C">
      <w:pPr>
        <w:tabs>
          <w:tab w:val="left" w:pos="360"/>
        </w:tabs>
        <w:ind w:left="360"/>
        <w:jc w:val="both"/>
      </w:pPr>
    </w:p>
    <w:p w:rsidR="006F6BF3" w:rsidRDefault="006F6BF3" w:rsidP="000D4986">
      <w:pPr>
        <w:tabs>
          <w:tab w:val="left" w:pos="360"/>
        </w:tabs>
        <w:ind w:left="360"/>
        <w:jc w:val="both"/>
      </w:pPr>
      <w:r>
        <w:t>Vote:</w:t>
      </w:r>
      <w:r>
        <w:tab/>
        <w:t>Moved by: Breselor</w:t>
      </w:r>
      <w:r>
        <w:tab/>
      </w:r>
      <w:r>
        <w:tab/>
        <w:t>Seconded by: Haremza</w:t>
      </w:r>
    </w:p>
    <w:p w:rsidR="006F6BF3" w:rsidRDefault="006F6BF3" w:rsidP="000D4986">
      <w:pPr>
        <w:tabs>
          <w:tab w:val="left" w:pos="360"/>
        </w:tabs>
        <w:ind w:left="360"/>
        <w:jc w:val="both"/>
      </w:pPr>
      <w:r>
        <w:t>All present voted in favor.  The motion was carried.</w:t>
      </w:r>
    </w:p>
    <w:p w:rsidR="006F6BF3" w:rsidRDefault="006F6BF3" w:rsidP="0091218C">
      <w:pPr>
        <w:tabs>
          <w:tab w:val="left" w:pos="360"/>
        </w:tabs>
        <w:ind w:left="360"/>
        <w:jc w:val="both"/>
      </w:pPr>
    </w:p>
    <w:p w:rsidR="006F6BF3" w:rsidRDefault="006F6BF3" w:rsidP="000D4986">
      <w:pPr>
        <w:numPr>
          <w:ilvl w:val="0"/>
          <w:numId w:val="13"/>
        </w:numPr>
        <w:jc w:val="both"/>
      </w:pPr>
      <w:r>
        <w:t>Ellen received student resumes to assist in mapping for the CPC grant.  Rich will assist Ellen in reviewing them.</w:t>
      </w:r>
    </w:p>
    <w:p w:rsidR="006F6BF3" w:rsidRDefault="006F6BF3" w:rsidP="000D4986">
      <w:pPr>
        <w:tabs>
          <w:tab w:val="left" w:pos="360"/>
        </w:tabs>
        <w:jc w:val="both"/>
      </w:pPr>
    </w:p>
    <w:p w:rsidR="006F6BF3" w:rsidRDefault="006F6BF3" w:rsidP="000D4986">
      <w:pPr>
        <w:numPr>
          <w:ilvl w:val="0"/>
          <w:numId w:val="13"/>
        </w:numPr>
        <w:jc w:val="both"/>
      </w:pPr>
      <w:r>
        <w:t>The Board determined the 2012 meeting schedule as follows:</w:t>
      </w:r>
    </w:p>
    <w:p w:rsidR="006F6BF3" w:rsidRDefault="006F6BF3" w:rsidP="000D4986">
      <w:pPr>
        <w:ind w:left="720"/>
        <w:jc w:val="both"/>
      </w:pPr>
      <w:r>
        <w:t>March 16</w:t>
      </w:r>
      <w:r w:rsidRPr="000D4986">
        <w:rPr>
          <w:vertAlign w:val="superscript"/>
        </w:rPr>
        <w:t>th</w:t>
      </w:r>
      <w:r>
        <w:t xml:space="preserve"> </w:t>
      </w:r>
      <w:r>
        <w:tab/>
        <w:t>Business Meeting, 10:30 a.m., location pending</w:t>
      </w:r>
    </w:p>
    <w:p w:rsidR="006F6BF3" w:rsidRDefault="006F6BF3" w:rsidP="000D4986">
      <w:pPr>
        <w:ind w:left="720"/>
        <w:jc w:val="both"/>
      </w:pPr>
      <w:r>
        <w:t>May 11</w:t>
      </w:r>
      <w:r w:rsidRPr="000D4986">
        <w:rPr>
          <w:vertAlign w:val="superscript"/>
        </w:rPr>
        <w:t>th</w:t>
      </w:r>
      <w:r>
        <w:t xml:space="preserve"> </w:t>
      </w:r>
      <w:r>
        <w:tab/>
        <w:t>Workshop, 9:00 a.m., location pending</w:t>
      </w:r>
    </w:p>
    <w:p w:rsidR="006F6BF3" w:rsidRDefault="006F6BF3" w:rsidP="000D4986">
      <w:pPr>
        <w:ind w:left="720"/>
        <w:jc w:val="both"/>
      </w:pPr>
      <w:r>
        <w:tab/>
      </w:r>
      <w:r>
        <w:tab/>
        <w:t>Business Meeting, 4:00 p.m.</w:t>
      </w:r>
    </w:p>
    <w:p w:rsidR="006F6BF3" w:rsidRDefault="006F6BF3" w:rsidP="000D4986">
      <w:pPr>
        <w:ind w:left="720"/>
        <w:jc w:val="both"/>
      </w:pPr>
      <w:r>
        <w:t>July 20</w:t>
      </w:r>
      <w:r w:rsidRPr="000D4986">
        <w:rPr>
          <w:vertAlign w:val="superscript"/>
        </w:rPr>
        <w:t>th</w:t>
      </w:r>
      <w:r>
        <w:tab/>
        <w:t>Business Meeting, 12:00 p.m., conference call</w:t>
      </w:r>
    </w:p>
    <w:p w:rsidR="006F6BF3" w:rsidRDefault="006F6BF3" w:rsidP="000D4986">
      <w:pPr>
        <w:ind w:left="720"/>
        <w:jc w:val="both"/>
      </w:pPr>
      <w:r>
        <w:t>Sept. 19</w:t>
      </w:r>
      <w:r w:rsidRPr="000D4986">
        <w:rPr>
          <w:vertAlign w:val="superscript"/>
        </w:rPr>
        <w:t>th</w:t>
      </w:r>
      <w:r>
        <w:tab/>
        <w:t>Business Meeting, time t.b.d., Corning</w:t>
      </w:r>
    </w:p>
    <w:p w:rsidR="006F6BF3" w:rsidRDefault="006F6BF3" w:rsidP="000D4986">
      <w:pPr>
        <w:ind w:left="720"/>
        <w:jc w:val="both"/>
      </w:pPr>
      <w:r>
        <w:t>November</w:t>
      </w:r>
      <w:r>
        <w:tab/>
        <w:t>Business Meeting, time t.b.d., SUNY Buffalo</w:t>
      </w:r>
    </w:p>
    <w:p w:rsidR="006F6BF3" w:rsidRDefault="006F6BF3" w:rsidP="00C445FF">
      <w:pPr>
        <w:jc w:val="both"/>
      </w:pPr>
    </w:p>
    <w:p w:rsidR="006F6BF3" w:rsidRDefault="006F6BF3" w:rsidP="00C445FF">
      <w:pPr>
        <w:ind w:left="360"/>
        <w:jc w:val="both"/>
      </w:pPr>
      <w:r>
        <w:t>Eve will post the meeting schedule on the Chapter website.  Diane Carlton, Chapter Secretary, will to work with Eve to post past meeting minutes.</w:t>
      </w:r>
    </w:p>
    <w:p w:rsidR="006F6BF3" w:rsidRDefault="006F6BF3" w:rsidP="00C445FF">
      <w:pPr>
        <w:tabs>
          <w:tab w:val="left" w:pos="360"/>
        </w:tabs>
        <w:jc w:val="both"/>
      </w:pPr>
    </w:p>
    <w:p w:rsidR="006F6BF3" w:rsidRDefault="006F6BF3" w:rsidP="00C445FF">
      <w:pPr>
        <w:numPr>
          <w:ilvl w:val="0"/>
          <w:numId w:val="13"/>
        </w:numPr>
        <w:jc w:val="both"/>
      </w:pPr>
      <w:r>
        <w:t xml:space="preserve">The Board discussed the potential of Professors of accredited colleges being exempt from taking the AICP exam.  </w:t>
      </w:r>
    </w:p>
    <w:p w:rsidR="006F6BF3" w:rsidRDefault="006F6BF3" w:rsidP="00C445FF">
      <w:pPr>
        <w:tabs>
          <w:tab w:val="left" w:pos="360"/>
        </w:tabs>
        <w:jc w:val="both"/>
      </w:pPr>
    </w:p>
    <w:p w:rsidR="006F6BF3" w:rsidRDefault="006F6BF3" w:rsidP="00C445FF">
      <w:pPr>
        <w:tabs>
          <w:tab w:val="left" w:pos="360"/>
        </w:tabs>
        <w:ind w:left="360"/>
        <w:jc w:val="both"/>
      </w:pPr>
      <w:r>
        <w:t>Andy Raus, Education Officer will review school accreditation documents to see if professors are required to be members of APA.  Andy will also contact all faculty members of accredited schools to encourage them to join APA as a full member or a Chapter-Only member if they are not already.</w:t>
      </w:r>
    </w:p>
    <w:p w:rsidR="006F6BF3" w:rsidRDefault="006F6BF3" w:rsidP="00C445FF">
      <w:pPr>
        <w:tabs>
          <w:tab w:val="left" w:pos="360"/>
        </w:tabs>
        <w:ind w:left="360"/>
        <w:jc w:val="both"/>
      </w:pPr>
    </w:p>
    <w:p w:rsidR="006F6BF3" w:rsidRDefault="006F6BF3" w:rsidP="00C445FF">
      <w:pPr>
        <w:tabs>
          <w:tab w:val="left" w:pos="360"/>
        </w:tabs>
        <w:ind w:left="360"/>
        <w:jc w:val="both"/>
      </w:pPr>
      <w:r>
        <w:t>Vote:</w:t>
      </w:r>
      <w:r>
        <w:tab/>
        <w:t>Moved by: Haremza</w:t>
      </w:r>
      <w:r>
        <w:tab/>
      </w:r>
      <w:r>
        <w:tab/>
        <w:t>Seconded by: Buckley</w:t>
      </w:r>
    </w:p>
    <w:p w:rsidR="006F6BF3" w:rsidRDefault="006F6BF3" w:rsidP="00C445FF">
      <w:pPr>
        <w:tabs>
          <w:tab w:val="left" w:pos="360"/>
        </w:tabs>
        <w:ind w:left="360"/>
        <w:jc w:val="both"/>
      </w:pPr>
      <w:r>
        <w:t>All present voted in favor.  The motion was carried.</w:t>
      </w:r>
    </w:p>
    <w:p w:rsidR="006F6BF3" w:rsidRDefault="006F6BF3" w:rsidP="00C445FF">
      <w:pPr>
        <w:tabs>
          <w:tab w:val="left" w:pos="360"/>
        </w:tabs>
        <w:ind w:left="360"/>
        <w:jc w:val="both"/>
      </w:pPr>
    </w:p>
    <w:p w:rsidR="006F6BF3" w:rsidRDefault="006F6BF3" w:rsidP="00C445FF">
      <w:pPr>
        <w:numPr>
          <w:ilvl w:val="0"/>
          <w:numId w:val="13"/>
        </w:numPr>
        <w:jc w:val="both"/>
      </w:pPr>
      <w:r>
        <w:t>The Board reviewed the final 2011 budget report submitted by Eve.  The Board accepted the final 2011 budget report.</w:t>
      </w:r>
    </w:p>
    <w:p w:rsidR="006F6BF3" w:rsidRDefault="006F6BF3" w:rsidP="00C445FF">
      <w:pPr>
        <w:tabs>
          <w:tab w:val="left" w:pos="360"/>
        </w:tabs>
        <w:jc w:val="both"/>
      </w:pPr>
    </w:p>
    <w:p w:rsidR="006F6BF3" w:rsidRDefault="006F6BF3" w:rsidP="00C445FF">
      <w:pPr>
        <w:tabs>
          <w:tab w:val="left" w:pos="360"/>
        </w:tabs>
        <w:ind w:left="360"/>
        <w:jc w:val="both"/>
      </w:pPr>
      <w:r>
        <w:t>Vote:</w:t>
      </w:r>
      <w:r>
        <w:tab/>
        <w:t>Moved by: Guarino</w:t>
      </w:r>
      <w:r>
        <w:tab/>
      </w:r>
      <w:r>
        <w:tab/>
        <w:t>Seconded by: Haremza</w:t>
      </w:r>
    </w:p>
    <w:p w:rsidR="006F6BF3" w:rsidRDefault="006F6BF3" w:rsidP="00C445FF">
      <w:pPr>
        <w:tabs>
          <w:tab w:val="left" w:pos="360"/>
        </w:tabs>
        <w:ind w:left="360"/>
        <w:jc w:val="both"/>
      </w:pPr>
      <w:r>
        <w:t>All present voted in favor.  The motion was carried.</w:t>
      </w:r>
    </w:p>
    <w:p w:rsidR="006F6BF3" w:rsidRDefault="006F6BF3" w:rsidP="00C445FF">
      <w:pPr>
        <w:tabs>
          <w:tab w:val="left" w:pos="360"/>
        </w:tabs>
        <w:ind w:left="360"/>
        <w:jc w:val="both"/>
      </w:pPr>
    </w:p>
    <w:p w:rsidR="006F6BF3" w:rsidRDefault="006F6BF3" w:rsidP="00C445FF">
      <w:pPr>
        <w:numPr>
          <w:ilvl w:val="0"/>
          <w:numId w:val="13"/>
        </w:numPr>
        <w:jc w:val="both"/>
      </w:pPr>
      <w:r>
        <w:t>The Board discussed the proposed 2012 budget submitted by Eve.  The budget is proposed to be amended to include the fund balance and appropriations for website/e-communications.</w:t>
      </w:r>
    </w:p>
    <w:p w:rsidR="006F6BF3" w:rsidRDefault="006F6BF3" w:rsidP="00C445FF">
      <w:pPr>
        <w:tabs>
          <w:tab w:val="left" w:pos="360"/>
        </w:tabs>
        <w:jc w:val="both"/>
      </w:pPr>
    </w:p>
    <w:p w:rsidR="006F6BF3" w:rsidRDefault="006F6BF3" w:rsidP="00C445FF">
      <w:pPr>
        <w:tabs>
          <w:tab w:val="left" w:pos="360"/>
        </w:tabs>
        <w:ind w:left="360"/>
        <w:jc w:val="both"/>
      </w:pPr>
      <w:r>
        <w:t>The 2012 budget is approved as amended.</w:t>
      </w:r>
    </w:p>
    <w:p w:rsidR="006F6BF3" w:rsidRDefault="006F6BF3" w:rsidP="00C445FF">
      <w:pPr>
        <w:tabs>
          <w:tab w:val="left" w:pos="360"/>
        </w:tabs>
        <w:ind w:left="360"/>
        <w:jc w:val="both"/>
      </w:pPr>
    </w:p>
    <w:p w:rsidR="006F6BF3" w:rsidRDefault="006F6BF3" w:rsidP="00C445FF">
      <w:pPr>
        <w:tabs>
          <w:tab w:val="left" w:pos="360"/>
        </w:tabs>
        <w:ind w:left="360"/>
        <w:jc w:val="both"/>
      </w:pPr>
      <w:r>
        <w:t>Vote:</w:t>
      </w:r>
      <w:r>
        <w:tab/>
        <w:t>Moved by: Haremza</w:t>
      </w:r>
      <w:r>
        <w:tab/>
      </w:r>
      <w:r>
        <w:tab/>
        <w:t>Seconded by: Guarino</w:t>
      </w:r>
    </w:p>
    <w:p w:rsidR="006F6BF3" w:rsidRDefault="006F6BF3" w:rsidP="00C445FF">
      <w:pPr>
        <w:tabs>
          <w:tab w:val="left" w:pos="360"/>
        </w:tabs>
        <w:ind w:left="360"/>
        <w:jc w:val="both"/>
      </w:pPr>
      <w:r>
        <w:t>All present voted in favor.  The motion was carried.</w:t>
      </w:r>
    </w:p>
    <w:p w:rsidR="006F6BF3" w:rsidRDefault="006F6BF3" w:rsidP="00C445FF">
      <w:pPr>
        <w:tabs>
          <w:tab w:val="left" w:pos="360"/>
        </w:tabs>
        <w:ind w:left="360"/>
        <w:jc w:val="both"/>
      </w:pPr>
    </w:p>
    <w:p w:rsidR="006F6BF3" w:rsidRDefault="006F6BF3" w:rsidP="00C445FF">
      <w:pPr>
        <w:numPr>
          <w:ilvl w:val="0"/>
          <w:numId w:val="13"/>
        </w:numPr>
        <w:jc w:val="both"/>
      </w:pPr>
      <w:r>
        <w:t>The Board reviewed the proposed sponsorship options.  Jason Haremza will revise option B.</w:t>
      </w:r>
    </w:p>
    <w:p w:rsidR="006F6BF3" w:rsidRDefault="006F6BF3" w:rsidP="00C445FF">
      <w:pPr>
        <w:tabs>
          <w:tab w:val="left" w:pos="360"/>
        </w:tabs>
        <w:ind w:left="360"/>
        <w:jc w:val="both"/>
      </w:pPr>
    </w:p>
    <w:p w:rsidR="006F6BF3" w:rsidRDefault="006F6BF3" w:rsidP="00C445FF">
      <w:pPr>
        <w:tabs>
          <w:tab w:val="left" w:pos="360"/>
        </w:tabs>
        <w:ind w:left="360"/>
        <w:jc w:val="both"/>
      </w:pPr>
      <w:r>
        <w:t>The Board accepts Option B Sponsorship Form as amended.</w:t>
      </w:r>
    </w:p>
    <w:p w:rsidR="006F6BF3" w:rsidRDefault="006F6BF3" w:rsidP="00C445FF">
      <w:pPr>
        <w:tabs>
          <w:tab w:val="left" w:pos="360"/>
        </w:tabs>
        <w:ind w:left="360"/>
        <w:jc w:val="both"/>
      </w:pPr>
    </w:p>
    <w:p w:rsidR="006F6BF3" w:rsidRDefault="006F6BF3" w:rsidP="00C445FF">
      <w:pPr>
        <w:tabs>
          <w:tab w:val="left" w:pos="360"/>
        </w:tabs>
        <w:ind w:left="360"/>
        <w:jc w:val="both"/>
      </w:pPr>
      <w:r>
        <w:t>Vote:</w:t>
      </w:r>
      <w:r>
        <w:tab/>
        <w:t>Moved by: Castiglione</w:t>
      </w:r>
      <w:r>
        <w:tab/>
        <w:t>Seconded by: Breselor</w:t>
      </w:r>
    </w:p>
    <w:p w:rsidR="006F6BF3" w:rsidRDefault="006F6BF3" w:rsidP="00C445FF">
      <w:pPr>
        <w:tabs>
          <w:tab w:val="left" w:pos="360"/>
        </w:tabs>
        <w:ind w:left="360"/>
        <w:jc w:val="both"/>
      </w:pPr>
      <w:r>
        <w:t>All present voted in favor.  The motion was carried.</w:t>
      </w:r>
    </w:p>
    <w:p w:rsidR="006F6BF3" w:rsidRDefault="006F6BF3" w:rsidP="00C445FF">
      <w:pPr>
        <w:tabs>
          <w:tab w:val="left" w:pos="360"/>
        </w:tabs>
        <w:ind w:left="360"/>
        <w:jc w:val="both"/>
      </w:pPr>
    </w:p>
    <w:p w:rsidR="006F6BF3" w:rsidRDefault="006F6BF3" w:rsidP="00C445FF">
      <w:pPr>
        <w:numPr>
          <w:ilvl w:val="0"/>
          <w:numId w:val="13"/>
        </w:numPr>
        <w:jc w:val="both"/>
      </w:pPr>
      <w:r>
        <w:t>Adjournment</w:t>
      </w:r>
    </w:p>
    <w:p w:rsidR="006F6BF3" w:rsidRDefault="006F6BF3" w:rsidP="00C445FF">
      <w:pPr>
        <w:tabs>
          <w:tab w:val="left" w:pos="360"/>
        </w:tabs>
        <w:ind w:left="360"/>
        <w:jc w:val="both"/>
      </w:pPr>
    </w:p>
    <w:p w:rsidR="006F6BF3" w:rsidRDefault="006F6BF3" w:rsidP="00C445FF">
      <w:pPr>
        <w:ind w:left="360"/>
        <w:jc w:val="both"/>
      </w:pPr>
      <w:r>
        <w:t>There being no further business to come before the Board, this meeting was adjourned at 3:00 p.m., Friday, January 20, 2012.</w:t>
      </w:r>
    </w:p>
    <w:p w:rsidR="006F6BF3" w:rsidRDefault="006F6BF3" w:rsidP="00C445FF">
      <w:pPr>
        <w:tabs>
          <w:tab w:val="left" w:pos="360"/>
        </w:tabs>
        <w:ind w:left="360"/>
        <w:jc w:val="both"/>
      </w:pPr>
    </w:p>
    <w:p w:rsidR="006F6BF3" w:rsidRDefault="006F6BF3" w:rsidP="00C445FF">
      <w:pPr>
        <w:tabs>
          <w:tab w:val="left" w:pos="360"/>
        </w:tabs>
        <w:ind w:left="360"/>
        <w:jc w:val="both"/>
      </w:pPr>
      <w:r>
        <w:t>Vote:</w:t>
      </w:r>
      <w:r>
        <w:tab/>
        <w:t>Moved by: Haremza</w:t>
      </w:r>
      <w:r>
        <w:tab/>
      </w:r>
      <w:r>
        <w:tab/>
        <w:t>Seconded by: Parker</w:t>
      </w:r>
    </w:p>
    <w:p w:rsidR="006F6BF3" w:rsidRDefault="006F6BF3" w:rsidP="00C445FF">
      <w:pPr>
        <w:tabs>
          <w:tab w:val="left" w:pos="360"/>
        </w:tabs>
        <w:ind w:left="360"/>
        <w:jc w:val="both"/>
      </w:pPr>
      <w:r>
        <w:t>All present voted in favor.  The motion was carried.</w:t>
      </w:r>
    </w:p>
    <w:p w:rsidR="006F6BF3" w:rsidRDefault="006F6BF3" w:rsidP="0008097A">
      <w:pPr>
        <w:jc w:val="both"/>
      </w:pPr>
    </w:p>
    <w:p w:rsidR="006F6BF3" w:rsidRDefault="006F6BF3" w:rsidP="0008097A">
      <w:pPr>
        <w:jc w:val="both"/>
      </w:pPr>
    </w:p>
    <w:p w:rsidR="006F6BF3" w:rsidRDefault="006F6BF3" w:rsidP="0091218C">
      <w:pPr>
        <w:jc w:val="both"/>
      </w:pPr>
      <w:r>
        <w:t xml:space="preserve">These minutes were adopted by the Executive Board on  </w:t>
      </w:r>
      <w:r>
        <w:rPr>
          <w:u w:val="single"/>
        </w:rPr>
        <w:tab/>
      </w:r>
      <w:r>
        <w:rPr>
          <w:u w:val="single"/>
        </w:rPr>
        <w:tab/>
        <w:t xml:space="preserve">        </w:t>
      </w:r>
      <w:r>
        <w:t>.</w:t>
      </w:r>
    </w:p>
    <w:sectPr w:rsidR="006F6BF3" w:rsidSect="00B21E3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F3" w:rsidRDefault="006F6BF3">
      <w:r>
        <w:separator/>
      </w:r>
    </w:p>
  </w:endnote>
  <w:endnote w:type="continuationSeparator" w:id="0">
    <w:p w:rsidR="006F6BF3" w:rsidRDefault="006F6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3" w:rsidRPr="0008097A" w:rsidRDefault="006F6BF3" w:rsidP="0008097A">
    <w:pPr>
      <w:pStyle w:val="Header"/>
      <w:rPr>
        <w:sz w:val="16"/>
        <w:szCs w:val="16"/>
      </w:rPr>
    </w:pPr>
    <w:r w:rsidRPr="0008097A">
      <w:rPr>
        <w:sz w:val="16"/>
        <w:szCs w:val="16"/>
      </w:rPr>
      <w:t xml:space="preserve">Page </w:t>
    </w:r>
    <w:r w:rsidRPr="0008097A">
      <w:rPr>
        <w:sz w:val="16"/>
        <w:szCs w:val="16"/>
      </w:rPr>
      <w:fldChar w:fldCharType="begin"/>
    </w:r>
    <w:r w:rsidRPr="0008097A">
      <w:rPr>
        <w:sz w:val="16"/>
        <w:szCs w:val="16"/>
      </w:rPr>
      <w:instrText xml:space="preserve"> PAGE </w:instrText>
    </w:r>
    <w:r w:rsidRPr="0008097A">
      <w:rPr>
        <w:sz w:val="16"/>
        <w:szCs w:val="16"/>
      </w:rPr>
      <w:fldChar w:fldCharType="separate"/>
    </w:r>
    <w:r>
      <w:rPr>
        <w:noProof/>
        <w:sz w:val="16"/>
        <w:szCs w:val="16"/>
      </w:rPr>
      <w:t>1</w:t>
    </w:r>
    <w:r w:rsidRPr="0008097A">
      <w:rPr>
        <w:sz w:val="16"/>
        <w:szCs w:val="16"/>
      </w:rPr>
      <w:fldChar w:fldCharType="end"/>
    </w:r>
    <w:r w:rsidRPr="0008097A">
      <w:rPr>
        <w:sz w:val="16"/>
        <w:szCs w:val="16"/>
      </w:rPr>
      <w:t xml:space="preserve"> of </w:t>
    </w:r>
    <w:r w:rsidRPr="0008097A">
      <w:rPr>
        <w:sz w:val="16"/>
        <w:szCs w:val="16"/>
      </w:rPr>
      <w:fldChar w:fldCharType="begin"/>
    </w:r>
    <w:r w:rsidRPr="0008097A">
      <w:rPr>
        <w:sz w:val="16"/>
        <w:szCs w:val="16"/>
      </w:rPr>
      <w:instrText xml:space="preserve"> NUMPAGES </w:instrText>
    </w:r>
    <w:r w:rsidRPr="0008097A">
      <w:rPr>
        <w:sz w:val="16"/>
        <w:szCs w:val="16"/>
      </w:rPr>
      <w:fldChar w:fldCharType="separate"/>
    </w:r>
    <w:r>
      <w:rPr>
        <w:noProof/>
        <w:sz w:val="16"/>
        <w:szCs w:val="16"/>
      </w:rPr>
      <w:t>3</w:t>
    </w:r>
    <w:r w:rsidRPr="0008097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F3" w:rsidRDefault="006F6BF3">
      <w:r>
        <w:separator/>
      </w:r>
    </w:p>
  </w:footnote>
  <w:footnote w:type="continuationSeparator" w:id="0">
    <w:p w:rsidR="006F6BF3" w:rsidRDefault="006F6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961"/>
    <w:multiLevelType w:val="hybridMultilevel"/>
    <w:tmpl w:val="3564944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346A87"/>
    <w:multiLevelType w:val="multilevel"/>
    <w:tmpl w:val="1932FB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1E20317"/>
    <w:multiLevelType w:val="hybridMultilevel"/>
    <w:tmpl w:val="8F0EA4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1F34C3"/>
    <w:multiLevelType w:val="multilevel"/>
    <w:tmpl w:val="5A1AFC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2E262C7B"/>
    <w:multiLevelType w:val="hybridMultilevel"/>
    <w:tmpl w:val="E3EA45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1E95A0A"/>
    <w:multiLevelType w:val="multilevel"/>
    <w:tmpl w:val="72EEB6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4DEB0745"/>
    <w:multiLevelType w:val="hybridMultilevel"/>
    <w:tmpl w:val="3FDC63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755446"/>
    <w:multiLevelType w:val="multilevel"/>
    <w:tmpl w:val="5956C3E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530E1977"/>
    <w:multiLevelType w:val="hybridMultilevel"/>
    <w:tmpl w:val="468E01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544141B"/>
    <w:multiLevelType w:val="multilevel"/>
    <w:tmpl w:val="5A1AFC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788840CD"/>
    <w:multiLevelType w:val="hybridMultilevel"/>
    <w:tmpl w:val="72EEB6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7B4569D3"/>
    <w:multiLevelType w:val="hybridMultilevel"/>
    <w:tmpl w:val="5A1AFC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B8C6E8B"/>
    <w:multiLevelType w:val="multilevel"/>
    <w:tmpl w:val="468E01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7D417E5E"/>
    <w:multiLevelType w:val="hybridMultilevel"/>
    <w:tmpl w:val="5956C3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10"/>
  </w:num>
  <w:num w:numId="5">
    <w:abstractNumId w:val="5"/>
  </w:num>
  <w:num w:numId="6">
    <w:abstractNumId w:val="11"/>
  </w:num>
  <w:num w:numId="7">
    <w:abstractNumId w:val="8"/>
  </w:num>
  <w:num w:numId="8">
    <w:abstractNumId w:val="12"/>
  </w:num>
  <w:num w:numId="9">
    <w:abstractNumId w:val="13"/>
  </w:num>
  <w:num w:numId="10">
    <w:abstractNumId w:val="7"/>
  </w:num>
  <w:num w:numId="11">
    <w:abstractNumId w:val="3"/>
  </w:num>
  <w:num w:numId="12">
    <w:abstractNumId w:val="6"/>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001"/>
    <w:rsid w:val="00000616"/>
    <w:rsid w:val="00015EA3"/>
    <w:rsid w:val="00063948"/>
    <w:rsid w:val="000657BE"/>
    <w:rsid w:val="00066AD6"/>
    <w:rsid w:val="0008097A"/>
    <w:rsid w:val="000D4986"/>
    <w:rsid w:val="00121B7E"/>
    <w:rsid w:val="001664AA"/>
    <w:rsid w:val="00192F04"/>
    <w:rsid w:val="001A473B"/>
    <w:rsid w:val="001B15D7"/>
    <w:rsid w:val="001B4683"/>
    <w:rsid w:val="001F5249"/>
    <w:rsid w:val="002A1619"/>
    <w:rsid w:val="002E6C28"/>
    <w:rsid w:val="003118AB"/>
    <w:rsid w:val="00312C06"/>
    <w:rsid w:val="0037006E"/>
    <w:rsid w:val="003810E0"/>
    <w:rsid w:val="003A261F"/>
    <w:rsid w:val="003C1774"/>
    <w:rsid w:val="003C1DDC"/>
    <w:rsid w:val="003D10D1"/>
    <w:rsid w:val="00403533"/>
    <w:rsid w:val="00424D02"/>
    <w:rsid w:val="0043640B"/>
    <w:rsid w:val="00440535"/>
    <w:rsid w:val="0046449B"/>
    <w:rsid w:val="004B12B8"/>
    <w:rsid w:val="00522833"/>
    <w:rsid w:val="00593055"/>
    <w:rsid w:val="005A52B7"/>
    <w:rsid w:val="00625F17"/>
    <w:rsid w:val="00647BE4"/>
    <w:rsid w:val="0065659D"/>
    <w:rsid w:val="00675326"/>
    <w:rsid w:val="006F6BF3"/>
    <w:rsid w:val="00750140"/>
    <w:rsid w:val="00756586"/>
    <w:rsid w:val="007623F3"/>
    <w:rsid w:val="007D090D"/>
    <w:rsid w:val="008314B3"/>
    <w:rsid w:val="008331CA"/>
    <w:rsid w:val="0086201D"/>
    <w:rsid w:val="0086777C"/>
    <w:rsid w:val="008A21EF"/>
    <w:rsid w:val="008A4081"/>
    <w:rsid w:val="008C69BA"/>
    <w:rsid w:val="008D4FC1"/>
    <w:rsid w:val="009071B4"/>
    <w:rsid w:val="0091218C"/>
    <w:rsid w:val="009134D2"/>
    <w:rsid w:val="0092204E"/>
    <w:rsid w:val="00985345"/>
    <w:rsid w:val="009A4E38"/>
    <w:rsid w:val="009B006B"/>
    <w:rsid w:val="00A109D1"/>
    <w:rsid w:val="00A14EBE"/>
    <w:rsid w:val="00A63F6A"/>
    <w:rsid w:val="00A655FE"/>
    <w:rsid w:val="00A847DB"/>
    <w:rsid w:val="00AD24A5"/>
    <w:rsid w:val="00B21E3F"/>
    <w:rsid w:val="00B336E9"/>
    <w:rsid w:val="00B82CCD"/>
    <w:rsid w:val="00B958E1"/>
    <w:rsid w:val="00C24434"/>
    <w:rsid w:val="00C445FF"/>
    <w:rsid w:val="00C85BE9"/>
    <w:rsid w:val="00C919C6"/>
    <w:rsid w:val="00C94F91"/>
    <w:rsid w:val="00D15B9A"/>
    <w:rsid w:val="00D35001"/>
    <w:rsid w:val="00D61B55"/>
    <w:rsid w:val="00DB10FC"/>
    <w:rsid w:val="00DD2D58"/>
    <w:rsid w:val="00DE383C"/>
    <w:rsid w:val="00DF778E"/>
    <w:rsid w:val="00E14F26"/>
    <w:rsid w:val="00E82D98"/>
    <w:rsid w:val="00E95BAD"/>
    <w:rsid w:val="00ED1D33"/>
    <w:rsid w:val="00F513DA"/>
    <w:rsid w:val="00FB5ABB"/>
    <w:rsid w:val="00FC471D"/>
    <w:rsid w:val="00FF6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810E0"/>
    <w:pPr>
      <w:jc w:val="center"/>
    </w:pPr>
    <w:rPr>
      <w:sz w:val="24"/>
      <w:szCs w:val="24"/>
    </w:rPr>
  </w:style>
  <w:style w:type="paragraph" w:styleId="Heading1">
    <w:name w:val="heading 1"/>
    <w:basedOn w:val="Normal"/>
    <w:next w:val="Normal"/>
    <w:link w:val="Heading1Char"/>
    <w:uiPriority w:val="99"/>
    <w:qFormat/>
    <w:rsid w:val="003810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810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810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810E0"/>
    <w:pPr>
      <w:keepNext/>
      <w:spacing w:before="240" w:after="60"/>
      <w:outlineLvl w:val="3"/>
    </w:pPr>
    <w:rPr>
      <w:b/>
      <w:bCs/>
      <w:sz w:val="28"/>
      <w:szCs w:val="28"/>
    </w:rPr>
  </w:style>
  <w:style w:type="paragraph" w:styleId="Heading5">
    <w:name w:val="heading 5"/>
    <w:basedOn w:val="Normal"/>
    <w:next w:val="Normal"/>
    <w:link w:val="Heading5Char"/>
    <w:uiPriority w:val="99"/>
    <w:qFormat/>
    <w:rsid w:val="003810E0"/>
    <w:pPr>
      <w:spacing w:before="240" w:after="60"/>
      <w:outlineLvl w:val="4"/>
    </w:pPr>
    <w:rPr>
      <w:b/>
      <w:bCs/>
      <w:i/>
      <w:iCs/>
      <w:sz w:val="26"/>
      <w:szCs w:val="26"/>
    </w:rPr>
  </w:style>
  <w:style w:type="paragraph" w:styleId="Heading6">
    <w:name w:val="heading 6"/>
    <w:basedOn w:val="Normal"/>
    <w:next w:val="Normal"/>
    <w:link w:val="Heading6Char"/>
    <w:uiPriority w:val="99"/>
    <w:qFormat/>
    <w:rsid w:val="003810E0"/>
    <w:pPr>
      <w:spacing w:before="240" w:after="60"/>
      <w:outlineLvl w:val="5"/>
    </w:pPr>
    <w:rPr>
      <w:b/>
      <w:bCs/>
      <w:sz w:val="22"/>
      <w:szCs w:val="22"/>
    </w:rPr>
  </w:style>
  <w:style w:type="paragraph" w:styleId="Heading7">
    <w:name w:val="heading 7"/>
    <w:basedOn w:val="Normal"/>
    <w:next w:val="Normal"/>
    <w:link w:val="Heading7Char"/>
    <w:uiPriority w:val="99"/>
    <w:qFormat/>
    <w:rsid w:val="003810E0"/>
    <w:pPr>
      <w:spacing w:before="240" w:after="60"/>
      <w:outlineLvl w:val="6"/>
    </w:pPr>
  </w:style>
  <w:style w:type="paragraph" w:styleId="Heading8">
    <w:name w:val="heading 8"/>
    <w:basedOn w:val="Normal"/>
    <w:next w:val="Normal"/>
    <w:link w:val="Heading8Char"/>
    <w:uiPriority w:val="99"/>
    <w:qFormat/>
    <w:rsid w:val="003810E0"/>
    <w:pPr>
      <w:spacing w:before="240" w:after="60"/>
      <w:outlineLvl w:val="7"/>
    </w:pPr>
    <w:rPr>
      <w:i/>
      <w:iCs/>
    </w:rPr>
  </w:style>
  <w:style w:type="paragraph" w:styleId="Heading9">
    <w:name w:val="heading 9"/>
    <w:basedOn w:val="Normal"/>
    <w:next w:val="Normal"/>
    <w:link w:val="Heading9Char"/>
    <w:uiPriority w:val="99"/>
    <w:qFormat/>
    <w:rsid w:val="003810E0"/>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0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10E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810E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810E0"/>
    <w:rPr>
      <w:rFonts w:cs="Times New Roman"/>
      <w:b/>
      <w:bCs/>
      <w:sz w:val="28"/>
      <w:szCs w:val="28"/>
    </w:rPr>
  </w:style>
  <w:style w:type="character" w:customStyle="1" w:styleId="Heading5Char">
    <w:name w:val="Heading 5 Char"/>
    <w:basedOn w:val="DefaultParagraphFont"/>
    <w:link w:val="Heading5"/>
    <w:uiPriority w:val="99"/>
    <w:semiHidden/>
    <w:locked/>
    <w:rsid w:val="003810E0"/>
    <w:rPr>
      <w:rFonts w:cs="Times New Roman"/>
      <w:b/>
      <w:bCs/>
      <w:i/>
      <w:iCs/>
      <w:sz w:val="26"/>
      <w:szCs w:val="26"/>
    </w:rPr>
  </w:style>
  <w:style w:type="character" w:customStyle="1" w:styleId="Heading6Char">
    <w:name w:val="Heading 6 Char"/>
    <w:basedOn w:val="DefaultParagraphFont"/>
    <w:link w:val="Heading6"/>
    <w:uiPriority w:val="99"/>
    <w:semiHidden/>
    <w:locked/>
    <w:rsid w:val="003810E0"/>
    <w:rPr>
      <w:rFonts w:cs="Times New Roman"/>
      <w:b/>
      <w:bCs/>
    </w:rPr>
  </w:style>
  <w:style w:type="character" w:customStyle="1" w:styleId="Heading7Char">
    <w:name w:val="Heading 7 Char"/>
    <w:basedOn w:val="DefaultParagraphFont"/>
    <w:link w:val="Heading7"/>
    <w:uiPriority w:val="99"/>
    <w:semiHidden/>
    <w:locked/>
    <w:rsid w:val="003810E0"/>
    <w:rPr>
      <w:rFonts w:cs="Times New Roman"/>
      <w:sz w:val="24"/>
      <w:szCs w:val="24"/>
    </w:rPr>
  </w:style>
  <w:style w:type="character" w:customStyle="1" w:styleId="Heading8Char">
    <w:name w:val="Heading 8 Char"/>
    <w:basedOn w:val="DefaultParagraphFont"/>
    <w:link w:val="Heading8"/>
    <w:uiPriority w:val="99"/>
    <w:semiHidden/>
    <w:locked/>
    <w:rsid w:val="003810E0"/>
    <w:rPr>
      <w:rFonts w:cs="Times New Roman"/>
      <w:i/>
      <w:iCs/>
      <w:sz w:val="24"/>
      <w:szCs w:val="24"/>
    </w:rPr>
  </w:style>
  <w:style w:type="character" w:customStyle="1" w:styleId="Heading9Char">
    <w:name w:val="Heading 9 Char"/>
    <w:basedOn w:val="DefaultParagraphFont"/>
    <w:link w:val="Heading9"/>
    <w:uiPriority w:val="99"/>
    <w:semiHidden/>
    <w:locked/>
    <w:rsid w:val="003810E0"/>
    <w:rPr>
      <w:rFonts w:ascii="Cambria" w:hAnsi="Cambria" w:cs="Times New Roman"/>
    </w:rPr>
  </w:style>
  <w:style w:type="paragraph" w:styleId="Title">
    <w:name w:val="Title"/>
    <w:basedOn w:val="Normal"/>
    <w:next w:val="Normal"/>
    <w:link w:val="TitleChar"/>
    <w:uiPriority w:val="99"/>
    <w:qFormat/>
    <w:rsid w:val="003810E0"/>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810E0"/>
    <w:rPr>
      <w:rFonts w:ascii="Cambria" w:hAnsi="Cambria" w:cs="Times New Roman"/>
      <w:b/>
      <w:bCs/>
      <w:kern w:val="28"/>
      <w:sz w:val="32"/>
      <w:szCs w:val="32"/>
    </w:rPr>
  </w:style>
  <w:style w:type="paragraph" w:styleId="Subtitle">
    <w:name w:val="Subtitle"/>
    <w:basedOn w:val="Normal"/>
    <w:next w:val="Normal"/>
    <w:link w:val="SubtitleChar"/>
    <w:uiPriority w:val="99"/>
    <w:qFormat/>
    <w:rsid w:val="003810E0"/>
    <w:pPr>
      <w:spacing w:after="60"/>
      <w:outlineLvl w:val="1"/>
    </w:pPr>
    <w:rPr>
      <w:rFonts w:ascii="Cambria" w:eastAsia="Times New Roman" w:hAnsi="Cambria"/>
    </w:rPr>
  </w:style>
  <w:style w:type="character" w:customStyle="1" w:styleId="SubtitleChar">
    <w:name w:val="Subtitle Char"/>
    <w:basedOn w:val="DefaultParagraphFont"/>
    <w:link w:val="Subtitle"/>
    <w:uiPriority w:val="99"/>
    <w:locked/>
    <w:rsid w:val="003810E0"/>
    <w:rPr>
      <w:rFonts w:ascii="Cambria" w:hAnsi="Cambria" w:cs="Times New Roman"/>
      <w:sz w:val="24"/>
      <w:szCs w:val="24"/>
    </w:rPr>
  </w:style>
  <w:style w:type="character" w:styleId="Strong">
    <w:name w:val="Strong"/>
    <w:basedOn w:val="DefaultParagraphFont"/>
    <w:uiPriority w:val="99"/>
    <w:qFormat/>
    <w:rsid w:val="003810E0"/>
    <w:rPr>
      <w:rFonts w:cs="Times New Roman"/>
      <w:b/>
      <w:bCs/>
    </w:rPr>
  </w:style>
  <w:style w:type="character" w:styleId="Emphasis">
    <w:name w:val="Emphasis"/>
    <w:basedOn w:val="DefaultParagraphFont"/>
    <w:uiPriority w:val="99"/>
    <w:qFormat/>
    <w:rsid w:val="003810E0"/>
    <w:rPr>
      <w:rFonts w:ascii="Calibri" w:hAnsi="Calibri" w:cs="Times New Roman"/>
      <w:b/>
      <w:i/>
      <w:iCs/>
    </w:rPr>
  </w:style>
  <w:style w:type="paragraph" w:styleId="NoSpacing">
    <w:name w:val="No Spacing"/>
    <w:basedOn w:val="Normal"/>
    <w:uiPriority w:val="99"/>
    <w:qFormat/>
    <w:rsid w:val="003810E0"/>
    <w:rPr>
      <w:szCs w:val="32"/>
    </w:rPr>
  </w:style>
  <w:style w:type="paragraph" w:styleId="ListParagraph">
    <w:name w:val="List Paragraph"/>
    <w:basedOn w:val="Normal"/>
    <w:uiPriority w:val="99"/>
    <w:qFormat/>
    <w:rsid w:val="003810E0"/>
    <w:pPr>
      <w:ind w:left="720"/>
      <w:contextualSpacing/>
    </w:pPr>
  </w:style>
  <w:style w:type="paragraph" w:styleId="Quote">
    <w:name w:val="Quote"/>
    <w:basedOn w:val="Normal"/>
    <w:next w:val="Normal"/>
    <w:link w:val="QuoteChar"/>
    <w:uiPriority w:val="99"/>
    <w:qFormat/>
    <w:rsid w:val="003810E0"/>
    <w:rPr>
      <w:i/>
    </w:rPr>
  </w:style>
  <w:style w:type="character" w:customStyle="1" w:styleId="QuoteChar">
    <w:name w:val="Quote Char"/>
    <w:basedOn w:val="DefaultParagraphFont"/>
    <w:link w:val="Quote"/>
    <w:uiPriority w:val="99"/>
    <w:locked/>
    <w:rsid w:val="003810E0"/>
    <w:rPr>
      <w:rFonts w:cs="Times New Roman"/>
      <w:i/>
      <w:sz w:val="24"/>
      <w:szCs w:val="24"/>
    </w:rPr>
  </w:style>
  <w:style w:type="paragraph" w:styleId="IntenseQuote">
    <w:name w:val="Intense Quote"/>
    <w:basedOn w:val="Normal"/>
    <w:next w:val="Normal"/>
    <w:link w:val="IntenseQuoteChar"/>
    <w:uiPriority w:val="99"/>
    <w:qFormat/>
    <w:rsid w:val="003810E0"/>
    <w:pPr>
      <w:ind w:left="720" w:right="720"/>
    </w:pPr>
    <w:rPr>
      <w:b/>
      <w:i/>
      <w:szCs w:val="22"/>
    </w:rPr>
  </w:style>
  <w:style w:type="character" w:customStyle="1" w:styleId="IntenseQuoteChar">
    <w:name w:val="Intense Quote Char"/>
    <w:basedOn w:val="DefaultParagraphFont"/>
    <w:link w:val="IntenseQuote"/>
    <w:uiPriority w:val="99"/>
    <w:locked/>
    <w:rsid w:val="003810E0"/>
    <w:rPr>
      <w:rFonts w:cs="Times New Roman"/>
      <w:b/>
      <w:i/>
      <w:sz w:val="24"/>
    </w:rPr>
  </w:style>
  <w:style w:type="character" w:styleId="SubtleEmphasis">
    <w:name w:val="Subtle Emphasis"/>
    <w:basedOn w:val="DefaultParagraphFont"/>
    <w:uiPriority w:val="99"/>
    <w:qFormat/>
    <w:rsid w:val="003810E0"/>
    <w:rPr>
      <w:rFonts w:cs="Times New Roman"/>
      <w:i/>
      <w:color w:val="5A5A5A"/>
    </w:rPr>
  </w:style>
  <w:style w:type="character" w:styleId="IntenseEmphasis">
    <w:name w:val="Intense Emphasis"/>
    <w:basedOn w:val="DefaultParagraphFont"/>
    <w:uiPriority w:val="99"/>
    <w:qFormat/>
    <w:rsid w:val="003810E0"/>
    <w:rPr>
      <w:rFonts w:cs="Times New Roman"/>
      <w:b/>
      <w:i/>
      <w:sz w:val="24"/>
      <w:szCs w:val="24"/>
      <w:u w:val="single"/>
    </w:rPr>
  </w:style>
  <w:style w:type="character" w:styleId="SubtleReference">
    <w:name w:val="Subtle Reference"/>
    <w:basedOn w:val="DefaultParagraphFont"/>
    <w:uiPriority w:val="99"/>
    <w:qFormat/>
    <w:rsid w:val="003810E0"/>
    <w:rPr>
      <w:rFonts w:cs="Times New Roman"/>
      <w:sz w:val="24"/>
      <w:szCs w:val="24"/>
      <w:u w:val="single"/>
    </w:rPr>
  </w:style>
  <w:style w:type="character" w:styleId="IntenseReference">
    <w:name w:val="Intense Reference"/>
    <w:basedOn w:val="DefaultParagraphFont"/>
    <w:uiPriority w:val="99"/>
    <w:qFormat/>
    <w:rsid w:val="003810E0"/>
    <w:rPr>
      <w:rFonts w:cs="Times New Roman"/>
      <w:b/>
      <w:sz w:val="24"/>
      <w:u w:val="single"/>
    </w:rPr>
  </w:style>
  <w:style w:type="character" w:styleId="BookTitle">
    <w:name w:val="Book Title"/>
    <w:basedOn w:val="DefaultParagraphFont"/>
    <w:uiPriority w:val="99"/>
    <w:qFormat/>
    <w:rsid w:val="003810E0"/>
    <w:rPr>
      <w:rFonts w:ascii="Cambria" w:hAnsi="Cambria" w:cs="Times New Roman"/>
      <w:b/>
      <w:i/>
      <w:sz w:val="24"/>
      <w:szCs w:val="24"/>
    </w:rPr>
  </w:style>
  <w:style w:type="paragraph" w:styleId="TOCHeading">
    <w:name w:val="TOC Heading"/>
    <w:basedOn w:val="Heading1"/>
    <w:next w:val="Normal"/>
    <w:uiPriority w:val="99"/>
    <w:qFormat/>
    <w:rsid w:val="003810E0"/>
    <w:pPr>
      <w:outlineLvl w:val="9"/>
    </w:pPr>
  </w:style>
  <w:style w:type="paragraph" w:styleId="Header">
    <w:name w:val="header"/>
    <w:basedOn w:val="Normal"/>
    <w:link w:val="HeaderChar"/>
    <w:uiPriority w:val="99"/>
    <w:rsid w:val="0008097A"/>
    <w:pPr>
      <w:tabs>
        <w:tab w:val="center" w:pos="4320"/>
        <w:tab w:val="right" w:pos="8640"/>
      </w:tabs>
    </w:pPr>
  </w:style>
  <w:style w:type="character" w:customStyle="1" w:styleId="HeaderChar">
    <w:name w:val="Header Char"/>
    <w:basedOn w:val="DefaultParagraphFont"/>
    <w:link w:val="Header"/>
    <w:uiPriority w:val="99"/>
    <w:semiHidden/>
    <w:locked/>
    <w:rsid w:val="00B82CCD"/>
    <w:rPr>
      <w:rFonts w:cs="Times New Roman"/>
      <w:sz w:val="24"/>
      <w:szCs w:val="24"/>
    </w:rPr>
  </w:style>
  <w:style w:type="paragraph" w:styleId="Footer">
    <w:name w:val="footer"/>
    <w:basedOn w:val="Normal"/>
    <w:link w:val="FooterChar"/>
    <w:uiPriority w:val="99"/>
    <w:rsid w:val="0008097A"/>
    <w:pPr>
      <w:tabs>
        <w:tab w:val="center" w:pos="4320"/>
        <w:tab w:val="right" w:pos="8640"/>
      </w:tabs>
    </w:pPr>
  </w:style>
  <w:style w:type="character" w:customStyle="1" w:styleId="FooterChar">
    <w:name w:val="Footer Char"/>
    <w:basedOn w:val="DefaultParagraphFont"/>
    <w:link w:val="Footer"/>
    <w:uiPriority w:val="99"/>
    <w:semiHidden/>
    <w:locked/>
    <w:rsid w:val="00B82CCD"/>
    <w:rPr>
      <w:rFonts w:cs="Times New Roman"/>
      <w:sz w:val="24"/>
      <w:szCs w:val="24"/>
    </w:rPr>
  </w:style>
  <w:style w:type="paragraph" w:styleId="BalloonText">
    <w:name w:val="Balloon Text"/>
    <w:basedOn w:val="Normal"/>
    <w:link w:val="BalloonTextChar"/>
    <w:uiPriority w:val="99"/>
    <w:semiHidden/>
    <w:rsid w:val="008677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434"/>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751</Words>
  <Characters>4281</Characters>
  <Application>Microsoft Office Outlook</Application>
  <DocSecurity>0</DocSecurity>
  <Lines>0</Lines>
  <Paragraphs>0</Paragraphs>
  <ScaleCrop>false</ScaleCrop>
  <Company>NYSDEC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Upstate New York Chapter </dc:title>
  <dc:subject/>
  <dc:creator>Diane Carlton</dc:creator>
  <cp:keywords/>
  <dc:description/>
  <cp:lastModifiedBy>Katie Evans</cp:lastModifiedBy>
  <cp:revision>2</cp:revision>
  <dcterms:created xsi:type="dcterms:W3CDTF">2012-03-19T20:37:00Z</dcterms:created>
  <dcterms:modified xsi:type="dcterms:W3CDTF">2012-03-19T20:37:00Z</dcterms:modified>
</cp:coreProperties>
</file>