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A28C96" w14:textId="77777777" w:rsidR="007D7D45" w:rsidRPr="0059450E" w:rsidRDefault="0059450E">
      <w:pPr>
        <w:rPr>
          <w:b/>
        </w:rPr>
      </w:pPr>
      <w:bookmarkStart w:id="0" w:name="_GoBack"/>
      <w:r w:rsidRPr="0059450E">
        <w:rPr>
          <w:b/>
        </w:rPr>
        <w:t>Gratitude Garden</w:t>
      </w:r>
    </w:p>
    <w:bookmarkEnd w:id="0"/>
    <w:p w14:paraId="65F8276A" w14:textId="77777777" w:rsidR="0059450E" w:rsidRPr="0059450E" w:rsidRDefault="0059450E">
      <w:pPr>
        <w:rPr>
          <w:b/>
        </w:rPr>
      </w:pPr>
    </w:p>
    <w:p w14:paraId="7C0CEDF0" w14:textId="77777777" w:rsidR="0059450E" w:rsidRDefault="0059450E">
      <w:r>
        <w:t xml:space="preserve">Print out verse one of Hymn # 3, a “Grateful Heart a Garden is” and read it to the children.  Sing it over and over, if you can. </w:t>
      </w:r>
    </w:p>
    <w:p w14:paraId="171107A0" w14:textId="77777777" w:rsidR="0059450E" w:rsidRDefault="0059450E">
      <w:r>
        <w:rPr>
          <w:noProof/>
        </w:rPr>
        <w:drawing>
          <wp:inline distT="0" distB="0" distL="0" distR="0" wp14:anchorId="270C5DAE" wp14:editId="2072B275">
            <wp:extent cx="3543300" cy="1837267"/>
            <wp:effectExtent l="0" t="0" r="0" b="0"/>
            <wp:docPr id="1" name="Picture 1" descr="Macintosh HD:Users:kathrynneale:Desktop:Screen Shot 2015-02-27 at 8.10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Screen Shot 2015-02-27 at 8.10.38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3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E4D49" w14:textId="77777777" w:rsidR="0059450E" w:rsidRDefault="0059450E"/>
    <w:p w14:paraId="53C799EC" w14:textId="77777777" w:rsidR="0059450E" w:rsidRDefault="0059450E">
      <w:r>
        <w:t>Before your session with them, cut out flowers in different shapes and sizes. Use a green sheet of construction paper to build the garden for each child. Let them glue with a glue stick the flowers on the green paper.</w:t>
      </w:r>
    </w:p>
    <w:p w14:paraId="2B68D99D" w14:textId="77777777" w:rsidR="0059450E" w:rsidRDefault="0059450E"/>
    <w:p w14:paraId="70711E92" w14:textId="77777777" w:rsidR="0059450E" w:rsidRDefault="0059450E">
      <w:r>
        <w:rPr>
          <w:noProof/>
        </w:rPr>
        <w:drawing>
          <wp:inline distT="0" distB="0" distL="0" distR="0" wp14:anchorId="6B34E89A" wp14:editId="67CC3B54">
            <wp:extent cx="3038945" cy="2281767"/>
            <wp:effectExtent l="0" t="0" r="9525" b="4445"/>
            <wp:docPr id="2" name="Picture 2" descr="Macintosh HD:Users:kathrynneale:Desktop:Sara Borja's ideas for Preschool :Gratitude Garden:IMG_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hrynneale:Desktop:Sara Borja's ideas for Preschool :Gratitude Garden:IMG_26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45" cy="22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EAC45" w14:textId="77777777" w:rsidR="0059450E" w:rsidRDefault="0059450E"/>
    <w:p w14:paraId="4E1395D4" w14:textId="77777777" w:rsidR="0059450E" w:rsidRDefault="0059450E">
      <w:r>
        <w:t>The teacher or parent then writes the things they are grateful for on each flower.</w:t>
      </w:r>
    </w:p>
    <w:p w14:paraId="6067B9C9" w14:textId="77777777" w:rsidR="0059450E" w:rsidRDefault="0059450E"/>
    <w:p w14:paraId="064F30B6" w14:textId="77777777" w:rsidR="0059450E" w:rsidRDefault="0059450E">
      <w:r>
        <w:t>Hang it in a prominent place in the home to refer to all week.</w:t>
      </w:r>
    </w:p>
    <w:sectPr w:rsidR="0059450E" w:rsidSect="007D7D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50E"/>
    <w:rsid w:val="0059450E"/>
    <w:rsid w:val="007D7D45"/>
    <w:rsid w:val="0094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734A87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5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50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443</Characters>
  <Application>Microsoft Macintosh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Neale</dc:creator>
  <cp:keywords/>
  <dc:description/>
  <cp:lastModifiedBy>Kathy Merrill</cp:lastModifiedBy>
  <cp:revision>2</cp:revision>
  <dcterms:created xsi:type="dcterms:W3CDTF">2016-07-03T18:51:00Z</dcterms:created>
  <dcterms:modified xsi:type="dcterms:W3CDTF">2016-07-03T18:51:00Z</dcterms:modified>
</cp:coreProperties>
</file>