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3EA9" w14:textId="77777777" w:rsidR="00D71211" w:rsidRPr="00AA3A3A" w:rsidRDefault="00D71211" w:rsidP="00D71211">
      <w:pPr>
        <w:widowControl w:val="0"/>
        <w:autoSpaceDE w:val="0"/>
        <w:autoSpaceDN w:val="0"/>
        <w:adjustRightInd w:val="0"/>
        <w:rPr>
          <w:rFonts w:ascii="Times New Roman" w:hAnsi="Times New Roman" w:cs="Times New Roman"/>
          <w:color w:val="FF0000"/>
        </w:rPr>
      </w:pPr>
    </w:p>
    <w:p w14:paraId="0361C7C5" w14:textId="293B5F5D" w:rsidR="00D71211" w:rsidRPr="00AA3A3A" w:rsidRDefault="00800450" w:rsidP="00D71211">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FF0000"/>
        </w:rPr>
        <w:t xml:space="preserve">Research on: </w:t>
      </w:r>
      <w:bookmarkStart w:id="0" w:name="_GoBack"/>
      <w:bookmarkEnd w:id="0"/>
      <w:r w:rsidR="00D71211" w:rsidRPr="00AA3A3A">
        <w:rPr>
          <w:rFonts w:ascii="Times New Roman" w:hAnsi="Times New Roman" w:cs="Times New Roman"/>
          <w:color w:val="FF0000"/>
        </w:rPr>
        <w:t>Jesus teaching on the Sea of Galilee</w:t>
      </w:r>
    </w:p>
    <w:p w14:paraId="00F0921B" w14:textId="77777777" w:rsidR="009D59DB" w:rsidRPr="00AA3A3A" w:rsidRDefault="009D59DB" w:rsidP="00D71211">
      <w:pPr>
        <w:widowControl w:val="0"/>
        <w:autoSpaceDE w:val="0"/>
        <w:autoSpaceDN w:val="0"/>
        <w:adjustRightInd w:val="0"/>
        <w:rPr>
          <w:rFonts w:ascii="Times New Roman" w:hAnsi="Times New Roman" w:cs="Times New Roman"/>
          <w:color w:val="FF0000"/>
        </w:rPr>
      </w:pPr>
    </w:p>
    <w:p w14:paraId="2821CAB6" w14:textId="637478C9" w:rsidR="009D59DB" w:rsidRPr="00AA3A3A" w:rsidRDefault="009D59DB" w:rsidP="00CE5179">
      <w:pPr>
        <w:pStyle w:val="NoSpacing"/>
        <w:rPr>
          <w:szCs w:val="24"/>
        </w:rPr>
      </w:pPr>
      <w:r w:rsidRPr="00AA3A3A">
        <w:rPr>
          <w:color w:val="000000" w:themeColor="text1"/>
          <w:szCs w:val="24"/>
        </w:rPr>
        <w:t>“</w:t>
      </w:r>
      <w:r w:rsidR="00CE5179" w:rsidRPr="00AA3A3A">
        <w:rPr>
          <w:color w:val="000000" w:themeColor="text1"/>
          <w:szCs w:val="24"/>
        </w:rPr>
        <w:t>Jesus is not a mere passer</w:t>
      </w:r>
      <w:r w:rsidRPr="00AA3A3A">
        <w:rPr>
          <w:color w:val="000000" w:themeColor="text1"/>
          <w:szCs w:val="24"/>
        </w:rPr>
        <w:t xml:space="preserve">by; </w:t>
      </w:r>
      <w:r w:rsidR="00CE5179" w:rsidRPr="00AA3A3A">
        <w:rPr>
          <w:color w:val="000000" w:themeColor="text1"/>
          <w:szCs w:val="24"/>
        </w:rPr>
        <w:t xml:space="preserve">he preaches from Simon’s boat to crowds on the lakeshore; Simon lets down his net for a miraculous haul of fish at Jesus’ word; Jesus promises Simon a new career, which results in his and two of his companions abandoning everything to follow Jesus” </w:t>
      </w:r>
      <w:r w:rsidR="00CE5179" w:rsidRPr="00AA3A3A">
        <w:rPr>
          <w:szCs w:val="24"/>
        </w:rPr>
        <w:t>(</w:t>
      </w:r>
      <w:r w:rsidR="00CE5179" w:rsidRPr="00AA3A3A">
        <w:rPr>
          <w:i/>
          <w:szCs w:val="24"/>
        </w:rPr>
        <w:t>AYB Luke i-ix.</w:t>
      </w:r>
      <w:r w:rsidR="00CE5179" w:rsidRPr="00AA3A3A">
        <w:rPr>
          <w:color w:val="000000" w:themeColor="text1"/>
          <w:szCs w:val="24"/>
        </w:rPr>
        <w:t xml:space="preserve">560). </w:t>
      </w:r>
    </w:p>
    <w:p w14:paraId="59397308" w14:textId="77777777" w:rsidR="00D71211" w:rsidRPr="00AA3A3A" w:rsidRDefault="00D71211" w:rsidP="00D71211">
      <w:pPr>
        <w:widowControl w:val="0"/>
        <w:autoSpaceDE w:val="0"/>
        <w:autoSpaceDN w:val="0"/>
        <w:adjustRightInd w:val="0"/>
        <w:rPr>
          <w:rFonts w:ascii="Times New Roman" w:hAnsi="Times New Roman" w:cs="Times New Roman"/>
          <w:color w:val="FF0000"/>
        </w:rPr>
      </w:pPr>
    </w:p>
    <w:p w14:paraId="0BFEE907" w14:textId="77777777"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Luke 5:1-6, 10</w:t>
      </w:r>
    </w:p>
    <w:p w14:paraId="4D3E7354" w14:textId="77777777"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1</w:t>
      </w:r>
      <w:r w:rsidRPr="00AA3A3A">
        <w:rPr>
          <w:rFonts w:ascii="Times New Roman" w:hAnsi="Times New Roman" w:cs="Times New Roman"/>
          <w:color w:val="FF0000"/>
        </w:rPr>
        <w:t xml:space="preserve"> </w:t>
      </w:r>
      <w:r w:rsidRPr="00AA3A3A">
        <w:rPr>
          <w:rFonts w:ascii="Times New Roman" w:hAnsi="Times New Roman" w:cs="Times New Roman"/>
          <w:color w:val="FF0000"/>
        </w:rPr>
        <w:t>And it came to pass, that, as the people pressed upon him to hear the word of God, he stood by the lake of Gennesaret,</w:t>
      </w:r>
    </w:p>
    <w:p w14:paraId="6D7E3639" w14:textId="77777777" w:rsidR="009E120F" w:rsidRPr="00AA3A3A" w:rsidRDefault="009E120F" w:rsidP="00D71211">
      <w:pPr>
        <w:widowControl w:val="0"/>
        <w:autoSpaceDE w:val="0"/>
        <w:autoSpaceDN w:val="0"/>
        <w:adjustRightInd w:val="0"/>
        <w:rPr>
          <w:rFonts w:ascii="Times New Roman" w:hAnsi="Times New Roman" w:cs="Times New Roman"/>
          <w:color w:val="000000" w:themeColor="text1"/>
        </w:rPr>
      </w:pPr>
    </w:p>
    <w:p w14:paraId="1DF32192" w14:textId="22EF86F4" w:rsidR="009E120F" w:rsidRPr="00AA3A3A" w:rsidRDefault="009E120F" w:rsidP="00D71211">
      <w:pPr>
        <w:widowControl w:val="0"/>
        <w:autoSpaceDE w:val="0"/>
        <w:autoSpaceDN w:val="0"/>
        <w:adjustRightInd w:val="0"/>
        <w:rPr>
          <w:rFonts w:ascii="Times New Roman" w:hAnsi="Times New Roman" w:cs="Times New Roman"/>
          <w:color w:val="000000" w:themeColor="text1"/>
        </w:rPr>
      </w:pPr>
      <w:r w:rsidRPr="00AA3A3A">
        <w:rPr>
          <w:rFonts w:ascii="Times New Roman" w:hAnsi="Times New Roman" w:cs="Times New Roman"/>
          <w:b/>
          <w:color w:val="000000" w:themeColor="text1"/>
        </w:rPr>
        <w:t>Pressed</w:t>
      </w:r>
      <w:r w:rsidRPr="00AA3A3A">
        <w:rPr>
          <w:rFonts w:ascii="Times New Roman" w:hAnsi="Times New Roman" w:cs="Times New Roman"/>
          <w:color w:val="000000" w:themeColor="text1"/>
        </w:rPr>
        <w:t xml:space="preserve"> in Greek is </w:t>
      </w:r>
      <w:r w:rsidRPr="00AA3A3A">
        <w:rPr>
          <w:rFonts w:ascii="Times New Roman" w:hAnsi="Times New Roman" w:cs="Times New Roman"/>
          <w:i/>
          <w:color w:val="000000" w:themeColor="text1"/>
        </w:rPr>
        <w:t>epikeimai</w:t>
      </w:r>
      <w:r w:rsidRPr="00AA3A3A">
        <w:rPr>
          <w:rFonts w:ascii="Times New Roman" w:hAnsi="Times New Roman" w:cs="Times New Roman"/>
          <w:color w:val="000000" w:themeColor="text1"/>
        </w:rPr>
        <w:t xml:space="preserve"> which means “to press upon, to be urgent.” (Strong 1945).</w:t>
      </w:r>
    </w:p>
    <w:p w14:paraId="684220C4" w14:textId="77777777" w:rsidR="009E120F" w:rsidRPr="00AA3A3A" w:rsidRDefault="009E120F" w:rsidP="00D71211">
      <w:pPr>
        <w:widowControl w:val="0"/>
        <w:autoSpaceDE w:val="0"/>
        <w:autoSpaceDN w:val="0"/>
        <w:adjustRightInd w:val="0"/>
        <w:rPr>
          <w:rFonts w:ascii="Times New Roman" w:hAnsi="Times New Roman" w:cs="Times New Roman"/>
          <w:color w:val="000000" w:themeColor="text1"/>
        </w:rPr>
      </w:pPr>
    </w:p>
    <w:p w14:paraId="03E554BE" w14:textId="11C382C0" w:rsidR="009E120F" w:rsidRPr="00AA3A3A" w:rsidRDefault="009E120F" w:rsidP="009E120F">
      <w:pPr>
        <w:rPr>
          <w:rFonts w:ascii="Times New Roman" w:eastAsia="Times New Roman" w:hAnsi="Times New Roman" w:cs="Times New Roman"/>
        </w:rPr>
      </w:pPr>
      <w:r w:rsidRPr="00AA3A3A">
        <w:rPr>
          <w:rFonts w:ascii="Times New Roman" w:hAnsi="Times New Roman" w:cs="Times New Roman"/>
          <w:color w:val="000000" w:themeColor="text1"/>
        </w:rPr>
        <w:t>“</w:t>
      </w:r>
      <w:r w:rsidRPr="00AA3A3A">
        <w:rPr>
          <w:rFonts w:ascii="Times New Roman" w:eastAsia="Times New Roman" w:hAnsi="Times New Roman" w:cs="Times New Roman"/>
          <w:i/>
          <w:iCs/>
          <w:color w:val="A44200"/>
          <w:shd w:val="clear" w:color="auto" w:fill="FDFEFF"/>
        </w:rPr>
        <w:t>As the people pressed upon him, </w:t>
      </w:r>
      <w:r w:rsidRPr="00AA3A3A">
        <w:rPr>
          <w:rFonts w:ascii="Times New Roman" w:eastAsia="Times New Roman" w:hAnsi="Times New Roman" w:cs="Times New Roman"/>
          <w:color w:val="001320"/>
          <w:shd w:val="clear" w:color="auto" w:fill="FDFEFF"/>
        </w:rPr>
        <w:t>with great eagerness, </w:t>
      </w:r>
      <w:r w:rsidRPr="00AA3A3A">
        <w:rPr>
          <w:rFonts w:ascii="Times New Roman" w:eastAsia="Times New Roman" w:hAnsi="Times New Roman" w:cs="Times New Roman"/>
          <w:i/>
          <w:iCs/>
          <w:color w:val="A44200"/>
          <w:shd w:val="clear" w:color="auto" w:fill="FDFEFF"/>
        </w:rPr>
        <w:t>to hear the word of God </w:t>
      </w:r>
      <w:r w:rsidRPr="00AA3A3A">
        <w:rPr>
          <w:rFonts w:ascii="Times New Roman" w:eastAsia="Times New Roman" w:hAnsi="Times New Roman" w:cs="Times New Roman"/>
          <w:color w:val="001320"/>
          <w:shd w:val="clear" w:color="auto" w:fill="FDFEFF"/>
        </w:rPr>
        <w:t>— Insomuch that no house could contain them: they perceived Christ’s word to be the </w:t>
      </w:r>
      <w:r w:rsidRPr="00AA3A3A">
        <w:rPr>
          <w:rFonts w:ascii="Times New Roman" w:eastAsia="Times New Roman" w:hAnsi="Times New Roman" w:cs="Times New Roman"/>
          <w:i/>
          <w:iCs/>
          <w:color w:val="A44200"/>
          <w:shd w:val="clear" w:color="auto" w:fill="FDFEFF"/>
        </w:rPr>
        <w:t>word of God, </w:t>
      </w:r>
      <w:r w:rsidRPr="00AA3A3A">
        <w:rPr>
          <w:rFonts w:ascii="Times New Roman" w:eastAsia="Times New Roman" w:hAnsi="Times New Roman" w:cs="Times New Roman"/>
          <w:color w:val="001320"/>
          <w:shd w:val="clear" w:color="auto" w:fill="FDFEFF"/>
        </w:rPr>
        <w:t xml:space="preserve">by the divine power and evidence that accompanied it, and therefore they were eager to hear it. It seems the sermons which Jesus had preached in his last tour through the country had made a great impression on the minds of the people who heard him; for they either followed him to Capernaum, or came thither soon after his return in great numbers, in expectation of receiving still further instruction from him” (Benson Commentary, </w:t>
      </w:r>
      <w:hyperlink r:id="rId4" w:history="1">
        <w:r w:rsidRPr="00AA3A3A">
          <w:rPr>
            <w:rStyle w:val="Hyperlink"/>
            <w:rFonts w:ascii="Times New Roman" w:eastAsia="Times New Roman" w:hAnsi="Times New Roman" w:cs="Times New Roman"/>
            <w:shd w:val="clear" w:color="auto" w:fill="FDFEFF"/>
          </w:rPr>
          <w:t>www.biblehub.com)</w:t>
        </w:r>
      </w:hyperlink>
      <w:r w:rsidRPr="00AA3A3A">
        <w:rPr>
          <w:rFonts w:ascii="Times New Roman" w:eastAsia="Times New Roman" w:hAnsi="Times New Roman" w:cs="Times New Roman"/>
          <w:color w:val="001320"/>
          <w:shd w:val="clear" w:color="auto" w:fill="FDFEFF"/>
        </w:rPr>
        <w:t xml:space="preserve">. </w:t>
      </w:r>
    </w:p>
    <w:p w14:paraId="4BEFE9FA" w14:textId="04DCDEA5" w:rsidR="009E120F" w:rsidRPr="00AA3A3A" w:rsidRDefault="009E120F" w:rsidP="00D71211">
      <w:pPr>
        <w:widowControl w:val="0"/>
        <w:autoSpaceDE w:val="0"/>
        <w:autoSpaceDN w:val="0"/>
        <w:adjustRightInd w:val="0"/>
        <w:rPr>
          <w:rFonts w:ascii="Times New Roman" w:hAnsi="Times New Roman" w:cs="Times New Roman"/>
          <w:color w:val="000000" w:themeColor="text1"/>
        </w:rPr>
      </w:pPr>
    </w:p>
    <w:p w14:paraId="70BFF746" w14:textId="0A3E1860" w:rsidR="009E120F" w:rsidRPr="00AA3A3A" w:rsidRDefault="009E120F" w:rsidP="00D71211">
      <w:pPr>
        <w:widowControl w:val="0"/>
        <w:autoSpaceDE w:val="0"/>
        <w:autoSpaceDN w:val="0"/>
        <w:adjustRightInd w:val="0"/>
        <w:rPr>
          <w:rFonts w:ascii="Times New Roman" w:hAnsi="Times New Roman" w:cs="Times New Roman"/>
          <w:color w:val="000000" w:themeColor="text1"/>
        </w:rPr>
      </w:pPr>
      <w:r w:rsidRPr="00AA3A3A">
        <w:rPr>
          <w:rFonts w:ascii="Times New Roman" w:hAnsi="Times New Roman" w:cs="Times New Roman"/>
          <w:b/>
          <w:color w:val="000000" w:themeColor="text1"/>
        </w:rPr>
        <w:t>Hear</w:t>
      </w:r>
      <w:r w:rsidRPr="00AA3A3A">
        <w:rPr>
          <w:rFonts w:ascii="Times New Roman" w:hAnsi="Times New Roman" w:cs="Times New Roman"/>
          <w:color w:val="000000" w:themeColor="text1"/>
        </w:rPr>
        <w:t xml:space="preserve"> in Greek is </w:t>
      </w:r>
      <w:r w:rsidRPr="00AA3A3A">
        <w:rPr>
          <w:rFonts w:ascii="Times New Roman" w:hAnsi="Times New Roman" w:cs="Times New Roman"/>
          <w:i/>
          <w:color w:val="000000" w:themeColor="text1"/>
        </w:rPr>
        <w:t>akouo</w:t>
      </w:r>
      <w:r w:rsidRPr="00AA3A3A">
        <w:rPr>
          <w:rFonts w:ascii="Times New Roman" w:hAnsi="Times New Roman" w:cs="Times New Roman"/>
          <w:color w:val="000000" w:themeColor="text1"/>
        </w:rPr>
        <w:t xml:space="preserve"> which means to “be endowed with the faculty of hearing, to attend to , consider what is or has been said, to understand, perceive the sense of what is said; to comprehend, understand” (Strong 191). </w:t>
      </w:r>
    </w:p>
    <w:p w14:paraId="4AAA8FEA" w14:textId="77777777" w:rsidR="00D71211" w:rsidRPr="00AA3A3A" w:rsidRDefault="00D71211" w:rsidP="00D71211">
      <w:pPr>
        <w:widowControl w:val="0"/>
        <w:autoSpaceDE w:val="0"/>
        <w:autoSpaceDN w:val="0"/>
        <w:adjustRightInd w:val="0"/>
        <w:rPr>
          <w:rFonts w:ascii="Times New Roman" w:hAnsi="Times New Roman" w:cs="Times New Roman"/>
          <w:color w:val="FF0000"/>
        </w:rPr>
      </w:pPr>
    </w:p>
    <w:p w14:paraId="0C5FF36E" w14:textId="77777777"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2</w:t>
      </w:r>
      <w:r w:rsidRPr="00AA3A3A">
        <w:rPr>
          <w:rFonts w:ascii="Times New Roman" w:hAnsi="Times New Roman" w:cs="Times New Roman"/>
          <w:color w:val="FF0000"/>
        </w:rPr>
        <w:t xml:space="preserve"> </w:t>
      </w:r>
      <w:r w:rsidRPr="00AA3A3A">
        <w:rPr>
          <w:rFonts w:ascii="Times New Roman" w:hAnsi="Times New Roman" w:cs="Times New Roman"/>
          <w:color w:val="FF0000"/>
        </w:rPr>
        <w:t xml:space="preserve">And saw two ships standing by the lake: but the fishermen were gone out of them, and were washing </w:t>
      </w:r>
      <w:r w:rsidRPr="00AA3A3A">
        <w:rPr>
          <w:rFonts w:ascii="Times New Roman" w:hAnsi="Times New Roman" w:cs="Times New Roman"/>
          <w:i/>
          <w:iCs/>
          <w:color w:val="FF0000"/>
        </w:rPr>
        <w:t>their</w:t>
      </w:r>
      <w:r w:rsidRPr="00AA3A3A">
        <w:rPr>
          <w:rFonts w:ascii="Times New Roman" w:hAnsi="Times New Roman" w:cs="Times New Roman"/>
          <w:color w:val="FF0000"/>
        </w:rPr>
        <w:t xml:space="preserve"> nets.</w:t>
      </w:r>
    </w:p>
    <w:p w14:paraId="072D3011" w14:textId="77777777" w:rsidR="009E120F" w:rsidRPr="00AA3A3A" w:rsidRDefault="009E120F" w:rsidP="00D71211">
      <w:pPr>
        <w:widowControl w:val="0"/>
        <w:autoSpaceDE w:val="0"/>
        <w:autoSpaceDN w:val="0"/>
        <w:adjustRightInd w:val="0"/>
        <w:rPr>
          <w:rFonts w:ascii="Times New Roman" w:hAnsi="Times New Roman" w:cs="Times New Roman"/>
          <w:color w:val="FF0000"/>
        </w:rPr>
      </w:pPr>
    </w:p>
    <w:p w14:paraId="328331B0" w14:textId="2E10DA8E" w:rsidR="009E120F" w:rsidRPr="00AA3A3A" w:rsidRDefault="009E120F" w:rsidP="009E120F">
      <w:pPr>
        <w:rPr>
          <w:rFonts w:ascii="Times New Roman" w:eastAsia="Times New Roman" w:hAnsi="Times New Roman" w:cs="Times New Roman"/>
          <w:color w:val="001320"/>
          <w:shd w:val="clear" w:color="auto" w:fill="FDFEFF"/>
        </w:rPr>
      </w:pPr>
      <w:r w:rsidRPr="00AA3A3A">
        <w:rPr>
          <w:rFonts w:ascii="Times New Roman" w:hAnsi="Times New Roman" w:cs="Times New Roman"/>
          <w:color w:val="000000" w:themeColor="text1"/>
        </w:rPr>
        <w:t>“</w:t>
      </w:r>
      <w:r w:rsidRPr="00AA3A3A">
        <w:rPr>
          <w:rFonts w:ascii="Times New Roman" w:eastAsia="Times New Roman" w:hAnsi="Times New Roman" w:cs="Times New Roman"/>
          <w:color w:val="001320"/>
          <w:shd w:val="clear" w:color="auto" w:fill="FDFEFF"/>
        </w:rPr>
        <w:t xml:space="preserve">Two ships - The ships used on so small a lake were probably no more than fishing-boats without decks, and easily drawn up on the beach. Josephus says there were 230 of them on the lake, attended by four or five men each. That they were small is also clear from the account commonly given of them. A single large draught of fishes endangered them and came near sinking them” (Barnes’ Notes, </w:t>
      </w:r>
      <w:hyperlink r:id="rId5" w:history="1">
        <w:r w:rsidRPr="00AA3A3A">
          <w:rPr>
            <w:rStyle w:val="Hyperlink"/>
            <w:rFonts w:ascii="Times New Roman" w:eastAsia="Times New Roman" w:hAnsi="Times New Roman" w:cs="Times New Roman"/>
            <w:shd w:val="clear" w:color="auto" w:fill="FDFEFF"/>
          </w:rPr>
          <w:t>www.biblehub.com)</w:t>
        </w:r>
      </w:hyperlink>
      <w:r w:rsidRPr="00AA3A3A">
        <w:rPr>
          <w:rFonts w:ascii="Times New Roman" w:eastAsia="Times New Roman" w:hAnsi="Times New Roman" w:cs="Times New Roman"/>
          <w:color w:val="001320"/>
          <w:shd w:val="clear" w:color="auto" w:fill="FDFEFF"/>
        </w:rPr>
        <w:t>.</w:t>
      </w:r>
    </w:p>
    <w:p w14:paraId="6B99BE43" w14:textId="77777777" w:rsidR="009E120F" w:rsidRPr="00AA3A3A" w:rsidRDefault="009E120F" w:rsidP="009E120F">
      <w:pPr>
        <w:rPr>
          <w:rFonts w:ascii="Times New Roman" w:eastAsia="Times New Roman" w:hAnsi="Times New Roman" w:cs="Times New Roman"/>
          <w:color w:val="001320"/>
          <w:shd w:val="clear" w:color="auto" w:fill="FDFEFF"/>
        </w:rPr>
      </w:pPr>
    </w:p>
    <w:p w14:paraId="449CB9A2" w14:textId="1828E676" w:rsidR="00CE5179" w:rsidRPr="002271B2" w:rsidRDefault="009E120F" w:rsidP="002271B2">
      <w:pPr>
        <w:rPr>
          <w:rFonts w:ascii="Times New Roman" w:eastAsia="Times New Roman" w:hAnsi="Times New Roman" w:cs="Times New Roman"/>
        </w:rPr>
      </w:pPr>
      <w:r w:rsidRPr="00AA3A3A">
        <w:rPr>
          <w:rFonts w:ascii="Times New Roman" w:eastAsia="Times New Roman" w:hAnsi="Times New Roman" w:cs="Times New Roman"/>
          <w:color w:val="001320"/>
          <w:shd w:val="clear" w:color="auto" w:fill="FDFEFF"/>
        </w:rPr>
        <w:t>“</w:t>
      </w:r>
      <w:r w:rsidRPr="002271B2">
        <w:rPr>
          <w:rFonts w:ascii="Times New Roman" w:eastAsia="Times New Roman" w:hAnsi="Times New Roman" w:cs="Times New Roman"/>
          <w:i/>
          <w:color w:val="001320"/>
          <w:shd w:val="clear" w:color="auto" w:fill="FDFEFF"/>
        </w:rPr>
        <w:t>and were washing their nets; on shore;</w:t>
      </w:r>
      <w:r w:rsidRPr="00AA3A3A">
        <w:rPr>
          <w:rFonts w:ascii="Times New Roman" w:eastAsia="Times New Roman" w:hAnsi="Times New Roman" w:cs="Times New Roman"/>
          <w:color w:val="001320"/>
          <w:shd w:val="clear" w:color="auto" w:fill="FDFEFF"/>
        </w:rPr>
        <w:t xml:space="preserve"> they having gathered a great deal of soil and filthiness, but had caught no fish; and therefore were cleansing their nets, in order to lay them up, finding it to be in vain to make any further attempts with them at present; and which considered, makes the following miracle the more illustrious” (Gill’s Exposition of the Bible, www.biblehub.com).</w:t>
      </w:r>
    </w:p>
    <w:p w14:paraId="4B8A5876" w14:textId="77777777" w:rsidR="00CE5179" w:rsidRPr="00AA3A3A" w:rsidRDefault="00CE5179" w:rsidP="00D71211">
      <w:pPr>
        <w:widowControl w:val="0"/>
        <w:autoSpaceDE w:val="0"/>
        <w:autoSpaceDN w:val="0"/>
        <w:adjustRightInd w:val="0"/>
        <w:rPr>
          <w:rFonts w:ascii="Times New Roman" w:hAnsi="Times New Roman" w:cs="Times New Roman"/>
          <w:color w:val="FF0000"/>
        </w:rPr>
      </w:pPr>
    </w:p>
    <w:p w14:paraId="3513533C" w14:textId="77777777"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3</w:t>
      </w:r>
      <w:r w:rsidRPr="00AA3A3A">
        <w:rPr>
          <w:rFonts w:ascii="Times New Roman" w:hAnsi="Times New Roman" w:cs="Times New Roman"/>
          <w:color w:val="FF0000"/>
        </w:rPr>
        <w:t xml:space="preserve"> </w:t>
      </w:r>
      <w:r w:rsidRPr="00AA3A3A">
        <w:rPr>
          <w:rFonts w:ascii="Times New Roman" w:hAnsi="Times New Roman" w:cs="Times New Roman"/>
          <w:color w:val="FF0000"/>
        </w:rPr>
        <w:t>And he entered into one of the ships, which was Simon’s, and prayed him that he would thrust out a little from the land. And he sat down, and taught the people out of the ship.</w:t>
      </w:r>
    </w:p>
    <w:p w14:paraId="416D0621" w14:textId="77777777" w:rsidR="00D71211" w:rsidRPr="00AA3A3A" w:rsidRDefault="00D71211" w:rsidP="00D71211">
      <w:pPr>
        <w:widowControl w:val="0"/>
        <w:autoSpaceDE w:val="0"/>
        <w:autoSpaceDN w:val="0"/>
        <w:adjustRightInd w:val="0"/>
        <w:rPr>
          <w:rFonts w:ascii="Times New Roman" w:hAnsi="Times New Roman" w:cs="Times New Roman"/>
          <w:color w:val="000000" w:themeColor="text1"/>
        </w:rPr>
      </w:pPr>
    </w:p>
    <w:p w14:paraId="6BA2B4FD" w14:textId="1AF1CFCE" w:rsidR="009E120F" w:rsidRPr="00AA3A3A" w:rsidRDefault="009E120F" w:rsidP="00D71211">
      <w:pPr>
        <w:widowControl w:val="0"/>
        <w:autoSpaceDE w:val="0"/>
        <w:autoSpaceDN w:val="0"/>
        <w:adjustRightInd w:val="0"/>
        <w:rPr>
          <w:rFonts w:ascii="Times New Roman" w:hAnsi="Times New Roman" w:cs="Times New Roman"/>
          <w:color w:val="000000" w:themeColor="text1"/>
        </w:rPr>
      </w:pPr>
      <w:r w:rsidRPr="00AA3A3A">
        <w:rPr>
          <w:rFonts w:ascii="Times New Roman" w:hAnsi="Times New Roman" w:cs="Times New Roman"/>
          <w:b/>
          <w:color w:val="000000" w:themeColor="text1"/>
        </w:rPr>
        <w:t>Taught</w:t>
      </w:r>
      <w:r w:rsidRPr="00AA3A3A">
        <w:rPr>
          <w:rFonts w:ascii="Times New Roman" w:hAnsi="Times New Roman" w:cs="Times New Roman"/>
          <w:color w:val="000000" w:themeColor="text1"/>
        </w:rPr>
        <w:t xml:space="preserve"> is </w:t>
      </w:r>
      <w:r w:rsidRPr="00AA3A3A">
        <w:rPr>
          <w:rFonts w:ascii="Times New Roman" w:hAnsi="Times New Roman" w:cs="Times New Roman"/>
          <w:i/>
          <w:color w:val="000000" w:themeColor="text1"/>
        </w:rPr>
        <w:t>didasko</w:t>
      </w:r>
      <w:r w:rsidRPr="00AA3A3A">
        <w:rPr>
          <w:rFonts w:ascii="Times New Roman" w:hAnsi="Times New Roman" w:cs="Times New Roman"/>
          <w:color w:val="000000" w:themeColor="text1"/>
        </w:rPr>
        <w:t xml:space="preserve"> in Greek which means “to teach; to hold discourse with others in order to instruct them; to instill doctrine into one; to explain or expound a thing” (Strong 1321). </w:t>
      </w:r>
    </w:p>
    <w:p w14:paraId="571950E7" w14:textId="77777777" w:rsidR="00A551AB" w:rsidRPr="00AA3A3A" w:rsidRDefault="00A551AB" w:rsidP="00D71211">
      <w:pPr>
        <w:widowControl w:val="0"/>
        <w:autoSpaceDE w:val="0"/>
        <w:autoSpaceDN w:val="0"/>
        <w:adjustRightInd w:val="0"/>
        <w:rPr>
          <w:rFonts w:ascii="Times New Roman" w:hAnsi="Times New Roman" w:cs="Times New Roman"/>
          <w:color w:val="000000" w:themeColor="text1"/>
        </w:rPr>
      </w:pPr>
    </w:p>
    <w:p w14:paraId="2F689EA6" w14:textId="5D6C5358" w:rsidR="00A551AB" w:rsidRPr="00AA3A3A" w:rsidRDefault="00A551AB" w:rsidP="00A551AB">
      <w:pPr>
        <w:rPr>
          <w:rFonts w:ascii="Times New Roman" w:eastAsia="Times New Roman" w:hAnsi="Times New Roman" w:cs="Times New Roman"/>
        </w:rPr>
      </w:pPr>
      <w:r w:rsidRPr="00AA3A3A">
        <w:rPr>
          <w:rFonts w:ascii="Times New Roman" w:hAnsi="Times New Roman" w:cs="Times New Roman"/>
          <w:color w:val="000000" w:themeColor="text1"/>
        </w:rPr>
        <w:lastRenderedPageBreak/>
        <w:t>“</w:t>
      </w:r>
      <w:r w:rsidRPr="00AA3A3A">
        <w:rPr>
          <w:rFonts w:ascii="Times New Roman" w:eastAsia="Times New Roman" w:hAnsi="Times New Roman" w:cs="Times New Roman"/>
          <w:color w:val="001320"/>
          <w:shd w:val="clear" w:color="auto" w:fill="FDFEFF"/>
        </w:rPr>
        <w:t>He sat down - This was the common posture of Jewish teachers. They seldom or never spoke to the people "standing." It may be somewhat difficult to conceive why Jesus should go into a boat and put off from the shore in order to speak to the multitude; but it is probable that this was a small bay or cove, and that when he was "in" the boat, the people on the shore stood round him in the form of an amphitheater. It is not improbable that the lake was still; that scarcely a breeze passed over it; that all was silence on the shore, and that there was nothing to disturb his voice. In such a situation he could be heard by multitudes</w:t>
      </w:r>
      <w:r w:rsidRPr="00AA3A3A">
        <w:rPr>
          <w:rFonts w:ascii="Times New Roman" w:eastAsia="Times New Roman" w:hAnsi="Times New Roman" w:cs="Times New Roman"/>
          <w:color w:val="001320"/>
          <w:shd w:val="clear" w:color="auto" w:fill="FDFEFF"/>
        </w:rPr>
        <w:t>” (Barne’s Notes, www.biblehub.com).</w:t>
      </w:r>
    </w:p>
    <w:p w14:paraId="01418F8E" w14:textId="626B12F0" w:rsidR="00A551AB" w:rsidRPr="00AA3A3A" w:rsidRDefault="00A551AB" w:rsidP="00D71211">
      <w:pPr>
        <w:widowControl w:val="0"/>
        <w:autoSpaceDE w:val="0"/>
        <w:autoSpaceDN w:val="0"/>
        <w:adjustRightInd w:val="0"/>
        <w:rPr>
          <w:rFonts w:ascii="Times New Roman" w:hAnsi="Times New Roman" w:cs="Times New Roman"/>
          <w:color w:val="000000" w:themeColor="text1"/>
        </w:rPr>
      </w:pPr>
    </w:p>
    <w:p w14:paraId="0E90F7F5" w14:textId="77777777" w:rsidR="00D71211" w:rsidRPr="00AA3A3A" w:rsidRDefault="00D71211" w:rsidP="00D71211">
      <w:pPr>
        <w:widowControl w:val="0"/>
        <w:autoSpaceDE w:val="0"/>
        <w:autoSpaceDN w:val="0"/>
        <w:adjustRightInd w:val="0"/>
        <w:rPr>
          <w:rFonts w:ascii="Times New Roman" w:hAnsi="Times New Roman" w:cs="Times New Roman"/>
          <w:color w:val="FF0000"/>
        </w:rPr>
      </w:pPr>
    </w:p>
    <w:p w14:paraId="6A852EEB" w14:textId="77777777"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4</w:t>
      </w:r>
      <w:r w:rsidRPr="00AA3A3A">
        <w:rPr>
          <w:rFonts w:ascii="Times New Roman" w:hAnsi="Times New Roman" w:cs="Times New Roman"/>
          <w:color w:val="FF0000"/>
        </w:rPr>
        <w:t xml:space="preserve"> </w:t>
      </w:r>
      <w:r w:rsidRPr="00AA3A3A">
        <w:rPr>
          <w:rFonts w:ascii="Times New Roman" w:hAnsi="Times New Roman" w:cs="Times New Roman"/>
          <w:color w:val="FF0000"/>
        </w:rPr>
        <w:t>Now when he had left speaking, he said unto Simon, Launch out into the deep, and let down your nets for a draught.</w:t>
      </w:r>
    </w:p>
    <w:p w14:paraId="1FC634A2" w14:textId="77777777" w:rsidR="00A551AB" w:rsidRPr="00AA3A3A" w:rsidRDefault="00A551AB" w:rsidP="00D71211">
      <w:pPr>
        <w:widowControl w:val="0"/>
        <w:autoSpaceDE w:val="0"/>
        <w:autoSpaceDN w:val="0"/>
        <w:adjustRightInd w:val="0"/>
        <w:rPr>
          <w:rFonts w:ascii="Times New Roman" w:hAnsi="Times New Roman" w:cs="Times New Roman"/>
          <w:color w:val="FF0000"/>
        </w:rPr>
      </w:pPr>
    </w:p>
    <w:p w14:paraId="2B0FB3BE" w14:textId="3DF5D67C" w:rsidR="00A551AB" w:rsidRPr="00AA3A3A" w:rsidRDefault="00A551AB" w:rsidP="00A551AB">
      <w:pPr>
        <w:rPr>
          <w:rFonts w:ascii="Times New Roman" w:eastAsia="Times New Roman" w:hAnsi="Times New Roman" w:cs="Times New Roman"/>
        </w:rPr>
      </w:pPr>
      <w:r w:rsidRPr="00AA3A3A">
        <w:rPr>
          <w:rFonts w:ascii="Times New Roman" w:hAnsi="Times New Roman" w:cs="Times New Roman"/>
          <w:color w:val="000000" w:themeColor="text1"/>
        </w:rPr>
        <w:t>“</w:t>
      </w:r>
      <w:r w:rsidRPr="002271B2">
        <w:rPr>
          <w:rFonts w:ascii="Times New Roman" w:eastAsia="Times New Roman" w:hAnsi="Times New Roman" w:cs="Times New Roman"/>
          <w:i/>
          <w:color w:val="001320"/>
          <w:shd w:val="clear" w:color="auto" w:fill="FDFEFF"/>
        </w:rPr>
        <w:t>Now</w:t>
      </w:r>
      <w:r w:rsidR="002271B2" w:rsidRPr="002271B2">
        <w:rPr>
          <w:rFonts w:ascii="Times New Roman" w:eastAsia="Times New Roman" w:hAnsi="Times New Roman" w:cs="Times New Roman"/>
          <w:i/>
          <w:color w:val="001320"/>
          <w:shd w:val="clear" w:color="auto" w:fill="FDFEFF"/>
        </w:rPr>
        <w:t xml:space="preserve"> when he had left speaking</w:t>
      </w:r>
      <w:r w:rsidR="002271B2">
        <w:rPr>
          <w:rFonts w:ascii="Times New Roman" w:eastAsia="Times New Roman" w:hAnsi="Times New Roman" w:cs="Times New Roman"/>
          <w:color w:val="001320"/>
          <w:shd w:val="clear" w:color="auto" w:fill="FDFEFF"/>
        </w:rPr>
        <w:t xml:space="preserve">: </w:t>
      </w:r>
      <w:r w:rsidRPr="00AA3A3A">
        <w:rPr>
          <w:rFonts w:ascii="Times New Roman" w:eastAsia="Times New Roman" w:hAnsi="Times New Roman" w:cs="Times New Roman"/>
          <w:color w:val="001320"/>
          <w:shd w:val="clear" w:color="auto" w:fill="FDFEFF"/>
        </w:rPr>
        <w:t>Teaching the people, and preaching the word of God unto them out of the ship, as they stood on the shore before him.</w:t>
      </w:r>
    </w:p>
    <w:p w14:paraId="146F4722" w14:textId="6DC1FD83" w:rsidR="00A551AB" w:rsidRPr="00A551AB" w:rsidRDefault="002271B2" w:rsidP="00A551AB">
      <w:pPr>
        <w:shd w:val="clear" w:color="auto" w:fill="FDFEFF"/>
        <w:spacing w:before="100" w:beforeAutospacing="1" w:after="100" w:afterAutospacing="1" w:line="300" w:lineRule="atLeast"/>
        <w:jc w:val="both"/>
        <w:rPr>
          <w:rFonts w:ascii="Times New Roman" w:hAnsi="Times New Roman" w:cs="Times New Roman"/>
          <w:color w:val="001320"/>
        </w:rPr>
      </w:pPr>
      <w:r>
        <w:rPr>
          <w:rFonts w:ascii="Times New Roman" w:hAnsi="Times New Roman" w:cs="Times New Roman"/>
          <w:color w:val="001320"/>
        </w:rPr>
        <w:t>“</w:t>
      </w:r>
      <w:r w:rsidR="00A551AB" w:rsidRPr="00A551AB">
        <w:rPr>
          <w:rFonts w:ascii="Times New Roman" w:hAnsi="Times New Roman" w:cs="Times New Roman"/>
          <w:color w:val="001320"/>
        </w:rPr>
        <w:t xml:space="preserve">He said unto Simon, </w:t>
      </w:r>
      <w:r w:rsidR="00A551AB" w:rsidRPr="00A551AB">
        <w:rPr>
          <w:rFonts w:ascii="Times New Roman" w:hAnsi="Times New Roman" w:cs="Times New Roman"/>
          <w:i/>
          <w:color w:val="001320"/>
        </w:rPr>
        <w:t>launch out into the deep</w:t>
      </w:r>
      <w:r w:rsidR="00A551AB" w:rsidRPr="00A551AB">
        <w:rPr>
          <w:rFonts w:ascii="Times New Roman" w:hAnsi="Times New Roman" w:cs="Times New Roman"/>
          <w:color w:val="001320"/>
        </w:rPr>
        <w:t>; he spoke to Simon Peter, being the master of the vessel, to thrust it out, or put it off further into deep water, more convenient for fishing;</w:t>
      </w:r>
    </w:p>
    <w:p w14:paraId="0C08A54B" w14:textId="7146F8E6" w:rsidR="00A551AB" w:rsidRPr="00A551AB" w:rsidRDefault="002271B2" w:rsidP="00A551AB">
      <w:pPr>
        <w:shd w:val="clear" w:color="auto" w:fill="FDFEFF"/>
        <w:spacing w:before="100" w:beforeAutospacing="1" w:after="100" w:afterAutospacing="1" w:line="300" w:lineRule="atLeast"/>
        <w:jc w:val="both"/>
        <w:rPr>
          <w:rFonts w:ascii="Times New Roman" w:hAnsi="Times New Roman" w:cs="Times New Roman"/>
          <w:color w:val="001320"/>
        </w:rPr>
      </w:pPr>
      <w:r>
        <w:rPr>
          <w:rFonts w:ascii="Times New Roman" w:hAnsi="Times New Roman" w:cs="Times New Roman"/>
          <w:color w:val="001320"/>
        </w:rPr>
        <w:t>“</w:t>
      </w:r>
      <w:r w:rsidR="00A551AB" w:rsidRPr="00A551AB">
        <w:rPr>
          <w:rFonts w:ascii="Times New Roman" w:hAnsi="Times New Roman" w:cs="Times New Roman"/>
          <w:i/>
          <w:color w:val="001320"/>
        </w:rPr>
        <w:t>let down your nets for a draught</w:t>
      </w:r>
      <w:r w:rsidR="00A551AB" w:rsidRPr="00A551AB">
        <w:rPr>
          <w:rFonts w:ascii="Times New Roman" w:hAnsi="Times New Roman" w:cs="Times New Roman"/>
          <w:color w:val="001320"/>
        </w:rPr>
        <w:t>; of fishes: his meaning is, that he would give orders to his servants, to put out the vessel to sea, to take their nets and cast them into the sea, in order to take and draw up a quantity of</w:t>
      </w:r>
      <w:r w:rsidR="00A551AB" w:rsidRPr="00AA3A3A">
        <w:rPr>
          <w:rFonts w:ascii="Times New Roman" w:hAnsi="Times New Roman" w:cs="Times New Roman"/>
          <w:color w:val="001320"/>
        </w:rPr>
        <w:t xml:space="preserve"> fish, which was their business” (Gill’s Exposition of the Bible, www.biblehub.com).</w:t>
      </w:r>
    </w:p>
    <w:p w14:paraId="6977E7AB" w14:textId="77777777" w:rsidR="00D71211" w:rsidRPr="00AA3A3A" w:rsidRDefault="00D71211" w:rsidP="00D71211">
      <w:pPr>
        <w:widowControl w:val="0"/>
        <w:autoSpaceDE w:val="0"/>
        <w:autoSpaceDN w:val="0"/>
        <w:adjustRightInd w:val="0"/>
        <w:rPr>
          <w:rFonts w:ascii="Times New Roman" w:hAnsi="Times New Roman" w:cs="Times New Roman"/>
          <w:color w:val="FF0000"/>
        </w:rPr>
      </w:pPr>
    </w:p>
    <w:p w14:paraId="37FF888D" w14:textId="77777777"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5</w:t>
      </w:r>
      <w:r w:rsidRPr="00AA3A3A">
        <w:rPr>
          <w:rFonts w:ascii="Times New Roman" w:hAnsi="Times New Roman" w:cs="Times New Roman"/>
          <w:color w:val="FF0000"/>
        </w:rPr>
        <w:t xml:space="preserve"> </w:t>
      </w:r>
      <w:r w:rsidRPr="00AA3A3A">
        <w:rPr>
          <w:rFonts w:ascii="Times New Roman" w:hAnsi="Times New Roman" w:cs="Times New Roman"/>
          <w:color w:val="FF0000"/>
        </w:rPr>
        <w:t>And Simon answering said unto him, Master, we have toiled all the night, and have taken nothing: nevertheless at thy word I will let down the net.</w:t>
      </w:r>
    </w:p>
    <w:p w14:paraId="471544ED" w14:textId="77777777" w:rsidR="00A551AB" w:rsidRPr="00AA3A3A" w:rsidRDefault="00A551AB" w:rsidP="00D71211">
      <w:pPr>
        <w:widowControl w:val="0"/>
        <w:autoSpaceDE w:val="0"/>
        <w:autoSpaceDN w:val="0"/>
        <w:adjustRightInd w:val="0"/>
        <w:rPr>
          <w:rFonts w:ascii="Times New Roman" w:hAnsi="Times New Roman" w:cs="Times New Roman"/>
          <w:color w:val="FF0000"/>
        </w:rPr>
      </w:pPr>
    </w:p>
    <w:p w14:paraId="2D2D7A8F" w14:textId="77777777" w:rsidR="00A551AB" w:rsidRPr="00AA3A3A" w:rsidRDefault="00A551AB" w:rsidP="00A551AB">
      <w:pPr>
        <w:rPr>
          <w:rFonts w:ascii="Times New Roman" w:eastAsia="Times New Roman" w:hAnsi="Times New Roman" w:cs="Times New Roman"/>
        </w:rPr>
      </w:pPr>
      <w:r w:rsidRPr="00AA3A3A">
        <w:rPr>
          <w:rFonts w:ascii="Times New Roman" w:hAnsi="Times New Roman" w:cs="Times New Roman"/>
          <w:color w:val="000000" w:themeColor="text1"/>
        </w:rPr>
        <w:t>“</w:t>
      </w:r>
      <w:r w:rsidRPr="002271B2">
        <w:rPr>
          <w:rFonts w:ascii="Times New Roman" w:eastAsia="Times New Roman" w:hAnsi="Times New Roman" w:cs="Times New Roman"/>
          <w:b/>
          <w:i/>
          <w:color w:val="001320"/>
          <w:shd w:val="clear" w:color="auto" w:fill="FDFEFF"/>
        </w:rPr>
        <w:t>Master</w:t>
      </w:r>
      <w:r w:rsidRPr="00AA3A3A">
        <w:rPr>
          <w:rFonts w:ascii="Times New Roman" w:eastAsia="Times New Roman" w:hAnsi="Times New Roman" w:cs="Times New Roman"/>
          <w:color w:val="001320"/>
          <w:shd w:val="clear" w:color="auto" w:fill="FDFEFF"/>
        </w:rPr>
        <w:t xml:space="preserve"> - This is the first time that the word here translated "Master" occurs in the New Testament, and it is used only by Luke. The other evangelists call him Rabbi, or Lord. The word here used means a "prefect," or one placed "over" others, and hence, it comes to mean "teacher" or "guide."</w:t>
      </w:r>
    </w:p>
    <w:p w14:paraId="7A896134" w14:textId="135FBDF7" w:rsidR="00CE5179" w:rsidRPr="00AA3A3A" w:rsidRDefault="002271B2" w:rsidP="002271B2">
      <w:pPr>
        <w:shd w:val="clear" w:color="auto" w:fill="FDFEFF"/>
        <w:spacing w:before="100" w:beforeAutospacing="1" w:after="100" w:afterAutospacing="1" w:line="300" w:lineRule="atLeast"/>
        <w:jc w:val="both"/>
        <w:rPr>
          <w:rFonts w:ascii="Times New Roman" w:hAnsi="Times New Roman" w:cs="Times New Roman"/>
          <w:color w:val="001320"/>
        </w:rPr>
      </w:pPr>
      <w:r>
        <w:rPr>
          <w:rFonts w:ascii="Times New Roman" w:hAnsi="Times New Roman" w:cs="Times New Roman"/>
          <w:i/>
          <w:color w:val="001320"/>
        </w:rPr>
        <w:t>“</w:t>
      </w:r>
      <w:r w:rsidR="00A551AB" w:rsidRPr="00A551AB">
        <w:rPr>
          <w:rFonts w:ascii="Times New Roman" w:hAnsi="Times New Roman" w:cs="Times New Roman"/>
          <w:i/>
          <w:color w:val="001320"/>
        </w:rPr>
        <w:t>At thy word</w:t>
      </w:r>
      <w:r w:rsidR="00A551AB" w:rsidRPr="00A551AB">
        <w:rPr>
          <w:rFonts w:ascii="Times New Roman" w:hAnsi="Times New Roman" w:cs="Times New Roman"/>
          <w:color w:val="001320"/>
        </w:rPr>
        <w:t xml:space="preserve"> - At thy command. Though it seemed so improbable that they would take anything after having in vain toiled all night, yet he was willing to trust the word of Jesus and make the trial. This was a remarkable instance of "faith." Peter, as it appears, knew little then of Jesus. He was not then a chosen apostle. Jesus came to these fishermen almost a stranger and unknown, and yet at his command Peter resolved to make another trial, and go once more out into the de</w:t>
      </w:r>
      <w:r w:rsidR="00A551AB" w:rsidRPr="00AA3A3A">
        <w:rPr>
          <w:rFonts w:ascii="Times New Roman" w:hAnsi="Times New Roman" w:cs="Times New Roman"/>
          <w:color w:val="001320"/>
        </w:rPr>
        <w:t xml:space="preserve">ep” (Barnes’ Notes, </w:t>
      </w:r>
      <w:hyperlink r:id="rId6" w:history="1">
        <w:r w:rsidR="00A551AB" w:rsidRPr="00AA3A3A">
          <w:rPr>
            <w:rStyle w:val="Hyperlink"/>
            <w:rFonts w:ascii="Times New Roman" w:hAnsi="Times New Roman" w:cs="Times New Roman"/>
          </w:rPr>
          <w:t>www.biblehub.com)</w:t>
        </w:r>
      </w:hyperlink>
      <w:r w:rsidR="00A551AB" w:rsidRPr="00AA3A3A">
        <w:rPr>
          <w:rFonts w:ascii="Times New Roman" w:hAnsi="Times New Roman" w:cs="Times New Roman"/>
          <w:color w:val="001320"/>
        </w:rPr>
        <w:t xml:space="preserve">. </w:t>
      </w:r>
    </w:p>
    <w:p w14:paraId="75A35C8A" w14:textId="160A63D2" w:rsidR="00A551AB" w:rsidRPr="00AA3A3A" w:rsidRDefault="00A551AB" w:rsidP="00A551AB">
      <w:pPr>
        <w:rPr>
          <w:rFonts w:ascii="Times New Roman" w:eastAsia="Times New Roman" w:hAnsi="Times New Roman" w:cs="Times New Roman"/>
          <w:color w:val="001320"/>
          <w:shd w:val="clear" w:color="auto" w:fill="FDFEFF"/>
        </w:rPr>
      </w:pPr>
      <w:r w:rsidRPr="00AA3A3A">
        <w:rPr>
          <w:rFonts w:ascii="Times New Roman" w:hAnsi="Times New Roman" w:cs="Times New Roman"/>
          <w:color w:val="001320"/>
        </w:rPr>
        <w:t>“</w:t>
      </w:r>
      <w:r w:rsidRPr="002271B2">
        <w:rPr>
          <w:rFonts w:ascii="Times New Roman" w:eastAsia="Times New Roman" w:hAnsi="Times New Roman" w:cs="Times New Roman"/>
          <w:i/>
          <w:color w:val="001320"/>
          <w:shd w:val="clear" w:color="auto" w:fill="FDFEFF"/>
        </w:rPr>
        <w:t>all night</w:t>
      </w:r>
      <w:r w:rsidRPr="00AA3A3A">
        <w:rPr>
          <w:rFonts w:ascii="Times New Roman" w:eastAsia="Times New Roman" w:hAnsi="Times New Roman" w:cs="Times New Roman"/>
          <w:color w:val="001320"/>
          <w:shd w:val="clear" w:color="auto" w:fill="FDFEFF"/>
        </w:rPr>
        <w:t xml:space="preserve">—the usual time of fishing then (Joh 21:3), and even now Peter, as a fisherman, knew how hopeless it was to "let down his net" again, save as a mere act of faith, "at His word" of command, which carried in it, as it ever does, assurance of success” (Jamieson-Fausset-Brown Commentary, </w:t>
      </w:r>
      <w:hyperlink r:id="rId7" w:history="1">
        <w:r w:rsidR="00CE5179" w:rsidRPr="00AA3A3A">
          <w:rPr>
            <w:rStyle w:val="Hyperlink"/>
            <w:rFonts w:ascii="Times New Roman" w:eastAsia="Times New Roman" w:hAnsi="Times New Roman" w:cs="Times New Roman"/>
            <w:shd w:val="clear" w:color="auto" w:fill="FDFEFF"/>
          </w:rPr>
          <w:t>www.biblehub.com)</w:t>
        </w:r>
      </w:hyperlink>
      <w:r w:rsidRPr="00AA3A3A">
        <w:rPr>
          <w:rFonts w:ascii="Times New Roman" w:eastAsia="Times New Roman" w:hAnsi="Times New Roman" w:cs="Times New Roman"/>
          <w:color w:val="001320"/>
          <w:shd w:val="clear" w:color="auto" w:fill="FDFEFF"/>
        </w:rPr>
        <w:t>.</w:t>
      </w:r>
    </w:p>
    <w:p w14:paraId="4CAC2C0D" w14:textId="77777777" w:rsidR="00CE5179" w:rsidRPr="00AA3A3A" w:rsidRDefault="00CE5179" w:rsidP="00A551AB">
      <w:pPr>
        <w:rPr>
          <w:rFonts w:ascii="Times New Roman" w:eastAsia="Times New Roman" w:hAnsi="Times New Roman" w:cs="Times New Roman"/>
          <w:color w:val="001320"/>
          <w:shd w:val="clear" w:color="auto" w:fill="FDFEFF"/>
        </w:rPr>
      </w:pPr>
    </w:p>
    <w:p w14:paraId="27A431AD" w14:textId="13BD8147" w:rsidR="00CE5179" w:rsidRPr="00AA3A3A" w:rsidRDefault="00CE5179" w:rsidP="00CE5179">
      <w:pPr>
        <w:pStyle w:val="NoSpacing"/>
        <w:rPr>
          <w:szCs w:val="24"/>
        </w:rPr>
      </w:pPr>
      <w:r w:rsidRPr="00AA3A3A">
        <w:rPr>
          <w:rFonts w:eastAsia="Times New Roman"/>
          <w:color w:val="001320"/>
          <w:szCs w:val="24"/>
          <w:shd w:val="clear" w:color="auto" w:fill="FDFEFF"/>
        </w:rPr>
        <w:t xml:space="preserve">“The huge catch of fish is obviously meant as something extraordinary, manifesting Jesus’ power in preparation for the promise to be made to Simon. It is achieved in response to a willing acceptance of a directive from Jesus” </w:t>
      </w:r>
      <w:r w:rsidRPr="00AA3A3A">
        <w:rPr>
          <w:szCs w:val="24"/>
        </w:rPr>
        <w:t>(</w:t>
      </w:r>
      <w:r w:rsidRPr="00AA3A3A">
        <w:rPr>
          <w:i/>
          <w:szCs w:val="24"/>
        </w:rPr>
        <w:t>AYB Luke i-ix.</w:t>
      </w:r>
      <w:r w:rsidRPr="00AA3A3A">
        <w:rPr>
          <w:rFonts w:eastAsia="Times New Roman"/>
          <w:color w:val="001320"/>
          <w:szCs w:val="24"/>
          <w:shd w:val="clear" w:color="auto" w:fill="FDFEFF"/>
        </w:rPr>
        <w:t xml:space="preserve">567). </w:t>
      </w:r>
    </w:p>
    <w:p w14:paraId="1914EA17" w14:textId="77777777" w:rsidR="00D71211" w:rsidRPr="00AA3A3A" w:rsidRDefault="00D71211" w:rsidP="00D71211">
      <w:pPr>
        <w:widowControl w:val="0"/>
        <w:autoSpaceDE w:val="0"/>
        <w:autoSpaceDN w:val="0"/>
        <w:adjustRightInd w:val="0"/>
        <w:rPr>
          <w:rFonts w:ascii="Times New Roman" w:hAnsi="Times New Roman" w:cs="Times New Roman"/>
          <w:color w:val="FF0000"/>
        </w:rPr>
      </w:pPr>
    </w:p>
    <w:p w14:paraId="0FA451CF" w14:textId="06510BA5" w:rsidR="00D71211"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6</w:t>
      </w:r>
      <w:r w:rsidRPr="00AA3A3A">
        <w:rPr>
          <w:rFonts w:ascii="Times New Roman" w:hAnsi="Times New Roman" w:cs="Times New Roman"/>
          <w:color w:val="FF0000"/>
        </w:rPr>
        <w:t xml:space="preserve"> </w:t>
      </w:r>
      <w:r w:rsidRPr="00AA3A3A">
        <w:rPr>
          <w:rFonts w:ascii="Times New Roman" w:hAnsi="Times New Roman" w:cs="Times New Roman"/>
          <w:color w:val="FF0000"/>
        </w:rPr>
        <w:t>And when they had this done, they enclosed a great multitude of fishes: and their net brake.</w:t>
      </w:r>
    </w:p>
    <w:p w14:paraId="6E385AA8" w14:textId="77777777" w:rsidR="00A551AB" w:rsidRPr="00AA3A3A" w:rsidRDefault="00A551AB" w:rsidP="00D71211">
      <w:pPr>
        <w:widowControl w:val="0"/>
        <w:autoSpaceDE w:val="0"/>
        <w:autoSpaceDN w:val="0"/>
        <w:adjustRightInd w:val="0"/>
        <w:rPr>
          <w:rFonts w:ascii="Times New Roman" w:hAnsi="Times New Roman" w:cs="Times New Roman"/>
          <w:color w:val="FF0000"/>
        </w:rPr>
      </w:pPr>
    </w:p>
    <w:p w14:paraId="600402A3" w14:textId="36BEBBB7" w:rsidR="00A551AB" w:rsidRPr="00AA3A3A" w:rsidRDefault="00A551AB" w:rsidP="00A551AB">
      <w:pPr>
        <w:rPr>
          <w:rFonts w:ascii="Times New Roman" w:eastAsia="Times New Roman" w:hAnsi="Times New Roman" w:cs="Times New Roman"/>
        </w:rPr>
      </w:pPr>
      <w:r w:rsidRPr="00AA3A3A">
        <w:rPr>
          <w:rFonts w:ascii="Times New Roman" w:hAnsi="Times New Roman" w:cs="Times New Roman"/>
          <w:color w:val="000000" w:themeColor="text1"/>
        </w:rPr>
        <w:t>“</w:t>
      </w:r>
      <w:r w:rsidRPr="002271B2">
        <w:rPr>
          <w:rFonts w:ascii="Times New Roman" w:eastAsia="Times New Roman" w:hAnsi="Times New Roman" w:cs="Times New Roman"/>
          <w:i/>
          <w:color w:val="001320"/>
          <w:shd w:val="clear" w:color="auto" w:fill="FDFEFF"/>
        </w:rPr>
        <w:t>Their net brake</w:t>
      </w:r>
      <w:r w:rsidRPr="00AA3A3A">
        <w:rPr>
          <w:rFonts w:ascii="Times New Roman" w:eastAsia="Times New Roman" w:hAnsi="Times New Roman" w:cs="Times New Roman"/>
          <w:color w:val="001320"/>
          <w:shd w:val="clear" w:color="auto" w:fill="FDFEFF"/>
        </w:rPr>
        <w:t xml:space="preserve"> - Or their net "began" to break, or was "about" to break. This is all that is implied in the Greek word. If their nets had actually "broken," as our English word seems to suppose, the fish would have escaped; but no more is meant than that there was such a multitude of fishes that their net was "on the point" of being torn asunder” (Barne’s Notes, www.biblehub.com).</w:t>
      </w:r>
    </w:p>
    <w:p w14:paraId="02FAD532" w14:textId="6642FD91" w:rsidR="00A551AB" w:rsidRPr="00AA3A3A" w:rsidRDefault="00A551AB" w:rsidP="00D71211">
      <w:pPr>
        <w:widowControl w:val="0"/>
        <w:autoSpaceDE w:val="0"/>
        <w:autoSpaceDN w:val="0"/>
        <w:adjustRightInd w:val="0"/>
        <w:rPr>
          <w:rFonts w:ascii="Times New Roman" w:hAnsi="Times New Roman" w:cs="Times New Roman"/>
          <w:color w:val="000000" w:themeColor="text1"/>
        </w:rPr>
      </w:pPr>
    </w:p>
    <w:p w14:paraId="011A4DA4" w14:textId="1366C28C" w:rsidR="005572BA" w:rsidRPr="00AA3A3A" w:rsidRDefault="00D71211" w:rsidP="00D71211">
      <w:pPr>
        <w:widowControl w:val="0"/>
        <w:autoSpaceDE w:val="0"/>
        <w:autoSpaceDN w:val="0"/>
        <w:adjustRightInd w:val="0"/>
        <w:rPr>
          <w:rFonts w:ascii="Times New Roman" w:hAnsi="Times New Roman" w:cs="Times New Roman"/>
          <w:color w:val="FF0000"/>
        </w:rPr>
      </w:pPr>
      <w:r w:rsidRPr="00AA3A3A">
        <w:rPr>
          <w:rFonts w:ascii="Times New Roman" w:hAnsi="Times New Roman" w:cs="Times New Roman"/>
          <w:color w:val="FF0000"/>
        </w:rPr>
        <w:t>10And Jesus said unto Simon, Fear not; from henceforth thou shalt catch men.</w:t>
      </w:r>
    </w:p>
    <w:p w14:paraId="49BDC78F" w14:textId="77777777" w:rsidR="00CE5179" w:rsidRPr="00AA3A3A" w:rsidRDefault="00CE5179" w:rsidP="00D71211">
      <w:pPr>
        <w:widowControl w:val="0"/>
        <w:autoSpaceDE w:val="0"/>
        <w:autoSpaceDN w:val="0"/>
        <w:adjustRightInd w:val="0"/>
        <w:rPr>
          <w:rFonts w:ascii="Times New Roman" w:hAnsi="Times New Roman" w:cs="Times New Roman"/>
          <w:color w:val="FF0000"/>
        </w:rPr>
      </w:pPr>
    </w:p>
    <w:p w14:paraId="4EB99BB0" w14:textId="77777777" w:rsidR="00AA3A3A" w:rsidRPr="00AA3A3A" w:rsidRDefault="00AA3A3A" w:rsidP="00AA3A3A">
      <w:pPr>
        <w:rPr>
          <w:rFonts w:ascii="Times New Roman" w:eastAsia="Times New Roman" w:hAnsi="Times New Roman" w:cs="Times New Roman"/>
        </w:rPr>
      </w:pPr>
      <w:r w:rsidRPr="002271B2">
        <w:rPr>
          <w:rFonts w:ascii="Times New Roman" w:hAnsi="Times New Roman" w:cs="Times New Roman"/>
          <w:i/>
          <w:color w:val="000000" w:themeColor="text1"/>
        </w:rPr>
        <w:t>“</w:t>
      </w:r>
      <w:r w:rsidRPr="002271B2">
        <w:rPr>
          <w:rFonts w:ascii="Times New Roman" w:eastAsia="Times New Roman" w:hAnsi="Times New Roman" w:cs="Times New Roman"/>
          <w:i/>
          <w:color w:val="001320"/>
          <w:shd w:val="clear" w:color="auto" w:fill="FDFEFF"/>
        </w:rPr>
        <w:t>Fear not</w:t>
      </w:r>
      <w:r w:rsidRPr="00AA3A3A">
        <w:rPr>
          <w:rFonts w:ascii="Times New Roman" w:eastAsia="Times New Roman" w:hAnsi="Times New Roman" w:cs="Times New Roman"/>
          <w:color w:val="001320"/>
          <w:shd w:val="clear" w:color="auto" w:fill="FDFEFF"/>
        </w:rPr>
        <w:t xml:space="preserve"> - He calmed their fears. With mildness and tenderness he stilled all their troubled feelings, and to their surprise announced that henceforward they should be appointed as heralds of salvation.</w:t>
      </w:r>
    </w:p>
    <w:p w14:paraId="41969883" w14:textId="4600A27F" w:rsidR="00AA3A3A" w:rsidRPr="00AA3A3A" w:rsidRDefault="002271B2" w:rsidP="00AA3A3A">
      <w:pPr>
        <w:shd w:val="clear" w:color="auto" w:fill="FDFEFF"/>
        <w:spacing w:before="100" w:beforeAutospacing="1" w:after="100" w:afterAutospacing="1" w:line="300" w:lineRule="atLeast"/>
        <w:jc w:val="both"/>
        <w:rPr>
          <w:rFonts w:ascii="Times New Roman" w:hAnsi="Times New Roman" w:cs="Times New Roman"/>
          <w:color w:val="001320"/>
        </w:rPr>
      </w:pPr>
      <w:r>
        <w:rPr>
          <w:rFonts w:ascii="Times New Roman" w:hAnsi="Times New Roman" w:cs="Times New Roman"/>
          <w:color w:val="001320"/>
        </w:rPr>
        <w:t>“</w:t>
      </w:r>
      <w:r w:rsidR="00AA3A3A" w:rsidRPr="00AA3A3A">
        <w:rPr>
          <w:rFonts w:ascii="Times New Roman" w:hAnsi="Times New Roman" w:cs="Times New Roman"/>
          <w:i/>
          <w:color w:val="001320"/>
        </w:rPr>
        <w:t>From henceforth</w:t>
      </w:r>
      <w:r w:rsidR="00AA3A3A" w:rsidRPr="00AA3A3A">
        <w:rPr>
          <w:rFonts w:ascii="Times New Roman" w:hAnsi="Times New Roman" w:cs="Times New Roman"/>
          <w:color w:val="001320"/>
        </w:rPr>
        <w:t xml:space="preserve"> - Hereafter.</w:t>
      </w:r>
    </w:p>
    <w:p w14:paraId="4965B0CE" w14:textId="338F201C" w:rsidR="00AA3A3A" w:rsidRPr="00AA3A3A" w:rsidRDefault="002271B2" w:rsidP="00AA3A3A">
      <w:pPr>
        <w:shd w:val="clear" w:color="auto" w:fill="FDFEFF"/>
        <w:spacing w:before="100" w:beforeAutospacing="1" w:after="100" w:afterAutospacing="1" w:line="300" w:lineRule="atLeast"/>
        <w:jc w:val="both"/>
        <w:rPr>
          <w:rFonts w:ascii="Times New Roman" w:hAnsi="Times New Roman" w:cs="Times New Roman"/>
          <w:color w:val="001320"/>
        </w:rPr>
      </w:pPr>
      <w:r>
        <w:rPr>
          <w:rFonts w:ascii="Times New Roman" w:hAnsi="Times New Roman" w:cs="Times New Roman"/>
          <w:color w:val="001320"/>
        </w:rPr>
        <w:t>“</w:t>
      </w:r>
      <w:r w:rsidR="00AA3A3A" w:rsidRPr="00AA3A3A">
        <w:rPr>
          <w:rFonts w:ascii="Times New Roman" w:hAnsi="Times New Roman" w:cs="Times New Roman"/>
          <w:i/>
          <w:color w:val="001320"/>
        </w:rPr>
        <w:t>Shalt catch me</w:t>
      </w:r>
      <w:r w:rsidR="00AA3A3A" w:rsidRPr="00AA3A3A">
        <w:rPr>
          <w:rFonts w:ascii="Times New Roman" w:hAnsi="Times New Roman" w:cs="Times New Roman"/>
          <w:color w:val="001320"/>
        </w:rPr>
        <w:t>n - Thou shalt be a minister of the gospel, and thy business shall be to win people to the truth that they may be saved</w:t>
      </w:r>
      <w:bookmarkStart w:id="1" w:name="jfb"/>
      <w:bookmarkEnd w:id="1"/>
      <w:r w:rsidR="00AA3A3A" w:rsidRPr="00AA3A3A">
        <w:rPr>
          <w:rFonts w:ascii="Times New Roman" w:hAnsi="Times New Roman" w:cs="Times New Roman"/>
          <w:color w:val="001320"/>
        </w:rPr>
        <w:t xml:space="preserve">” (Barnes Notes, </w:t>
      </w:r>
      <w:hyperlink r:id="rId8" w:history="1">
        <w:r w:rsidR="00AA3A3A" w:rsidRPr="00AA3A3A">
          <w:rPr>
            <w:rStyle w:val="Hyperlink"/>
            <w:rFonts w:ascii="Times New Roman" w:hAnsi="Times New Roman" w:cs="Times New Roman"/>
          </w:rPr>
          <w:t>www.biblehub.com)</w:t>
        </w:r>
      </w:hyperlink>
      <w:r w:rsidR="00AA3A3A" w:rsidRPr="00AA3A3A">
        <w:rPr>
          <w:rFonts w:ascii="Times New Roman" w:hAnsi="Times New Roman" w:cs="Times New Roman"/>
          <w:color w:val="001320"/>
        </w:rPr>
        <w:t>.</w:t>
      </w:r>
    </w:p>
    <w:p w14:paraId="7D2CD969" w14:textId="77777777" w:rsidR="00AA3A3A" w:rsidRPr="00AA3A3A" w:rsidRDefault="00AA3A3A" w:rsidP="00AA3A3A">
      <w:pPr>
        <w:shd w:val="clear" w:color="auto" w:fill="FDFEFF"/>
        <w:spacing w:before="100" w:beforeAutospacing="1" w:after="100" w:afterAutospacing="1" w:line="300" w:lineRule="atLeast"/>
        <w:jc w:val="both"/>
        <w:rPr>
          <w:rFonts w:ascii="Times New Roman" w:hAnsi="Times New Roman" w:cs="Times New Roman"/>
          <w:color w:val="001320"/>
        </w:rPr>
      </w:pPr>
    </w:p>
    <w:p w14:paraId="5D3CB928" w14:textId="77777777" w:rsidR="00AA3A3A" w:rsidRPr="00AA3A3A" w:rsidRDefault="00AA3A3A" w:rsidP="00AA3A3A">
      <w:pPr>
        <w:rPr>
          <w:rFonts w:ascii="Times New Roman" w:eastAsia="Times New Roman" w:hAnsi="Times New Roman" w:cs="Times New Roman"/>
        </w:rPr>
      </w:pPr>
    </w:p>
    <w:p w14:paraId="109D9BDC" w14:textId="2D4896D6" w:rsidR="00CE5179" w:rsidRPr="00AA3A3A" w:rsidRDefault="00CE5179" w:rsidP="00D71211">
      <w:pPr>
        <w:widowControl w:val="0"/>
        <w:autoSpaceDE w:val="0"/>
        <w:autoSpaceDN w:val="0"/>
        <w:adjustRightInd w:val="0"/>
        <w:rPr>
          <w:rFonts w:ascii="Times New Roman" w:hAnsi="Times New Roman" w:cs="Times New Roman"/>
          <w:color w:val="000000" w:themeColor="text1"/>
        </w:rPr>
      </w:pPr>
    </w:p>
    <w:p w14:paraId="0970F169" w14:textId="77777777" w:rsidR="00CE5179" w:rsidRPr="00AA3A3A" w:rsidRDefault="00CE5179" w:rsidP="00D71211">
      <w:pPr>
        <w:widowControl w:val="0"/>
        <w:autoSpaceDE w:val="0"/>
        <w:autoSpaceDN w:val="0"/>
        <w:adjustRightInd w:val="0"/>
        <w:rPr>
          <w:rFonts w:ascii="Times New Roman" w:hAnsi="Times New Roman" w:cs="Times New Roman"/>
          <w:color w:val="FF0000"/>
        </w:rPr>
      </w:pPr>
    </w:p>
    <w:p w14:paraId="5394D706" w14:textId="77777777" w:rsidR="00CE5179" w:rsidRPr="00AA3A3A" w:rsidRDefault="00CE5179" w:rsidP="00D71211">
      <w:pPr>
        <w:widowControl w:val="0"/>
        <w:autoSpaceDE w:val="0"/>
        <w:autoSpaceDN w:val="0"/>
        <w:adjustRightInd w:val="0"/>
        <w:rPr>
          <w:rFonts w:ascii="Times New Roman" w:hAnsi="Times New Roman" w:cs="Times New Roman"/>
          <w:color w:val="FF0000"/>
        </w:rPr>
      </w:pPr>
    </w:p>
    <w:p w14:paraId="1009EFA1" w14:textId="2F156D08" w:rsidR="00CE5179" w:rsidRPr="00AA3A3A" w:rsidRDefault="00CE5179" w:rsidP="00D71211">
      <w:pPr>
        <w:widowControl w:val="0"/>
        <w:autoSpaceDE w:val="0"/>
        <w:autoSpaceDN w:val="0"/>
        <w:adjustRightInd w:val="0"/>
        <w:rPr>
          <w:rFonts w:ascii="Times New Roman" w:hAnsi="Times New Roman" w:cs="Times New Roman"/>
          <w:color w:val="000000" w:themeColor="text1"/>
        </w:rPr>
      </w:pPr>
      <w:r w:rsidRPr="00AA3A3A">
        <w:rPr>
          <w:rFonts w:ascii="Times New Roman" w:hAnsi="Times New Roman" w:cs="Times New Roman"/>
          <w:color w:val="000000" w:themeColor="text1"/>
        </w:rPr>
        <w:t>Sources:</w:t>
      </w:r>
    </w:p>
    <w:p w14:paraId="5E1AC26B" w14:textId="77777777" w:rsidR="00CE5179" w:rsidRPr="00AA3A3A" w:rsidRDefault="00CE5179" w:rsidP="00CE5179">
      <w:pPr>
        <w:pStyle w:val="NoSpacing"/>
        <w:rPr>
          <w:i/>
          <w:szCs w:val="24"/>
        </w:rPr>
      </w:pPr>
    </w:p>
    <w:p w14:paraId="7023EBA4" w14:textId="77777777" w:rsidR="00CE5179" w:rsidRPr="00AA3A3A" w:rsidRDefault="00CE5179" w:rsidP="00CE5179">
      <w:pPr>
        <w:pStyle w:val="NoSpacing"/>
        <w:rPr>
          <w:szCs w:val="24"/>
        </w:rPr>
      </w:pPr>
      <w:r w:rsidRPr="00AA3A3A">
        <w:rPr>
          <w:i/>
          <w:szCs w:val="24"/>
        </w:rPr>
        <w:t>The Anchor Yale Bible: The Gospel According to Luke (i-ix)</w:t>
      </w:r>
      <w:r w:rsidRPr="00AA3A3A">
        <w:rPr>
          <w:szCs w:val="24"/>
        </w:rPr>
        <w:t>. Introduction, translation and notes</w:t>
      </w:r>
    </w:p>
    <w:p w14:paraId="2D13DAF4" w14:textId="77777777" w:rsidR="00CE5179" w:rsidRPr="00AA3A3A" w:rsidRDefault="00CE5179" w:rsidP="00CE5179">
      <w:pPr>
        <w:pStyle w:val="NoSpacing"/>
        <w:ind w:firstLine="720"/>
        <w:rPr>
          <w:szCs w:val="24"/>
        </w:rPr>
      </w:pPr>
      <w:r w:rsidRPr="00AA3A3A">
        <w:rPr>
          <w:szCs w:val="24"/>
        </w:rPr>
        <w:t xml:space="preserve"> by Joseph A. Fitzmyer. New York: Doubleday 1970.</w:t>
      </w:r>
    </w:p>
    <w:p w14:paraId="6DC39D87" w14:textId="77777777" w:rsidR="00CE5179" w:rsidRPr="00AA3A3A" w:rsidRDefault="00CE5179" w:rsidP="00CE5179">
      <w:pPr>
        <w:pStyle w:val="NoSpacing"/>
        <w:rPr>
          <w:szCs w:val="24"/>
        </w:rPr>
      </w:pPr>
    </w:p>
    <w:p w14:paraId="22A85349" w14:textId="77777777" w:rsidR="00CE5179" w:rsidRPr="00AA3A3A" w:rsidRDefault="00CE5179" w:rsidP="00CE5179">
      <w:pPr>
        <w:rPr>
          <w:rFonts w:ascii="Times New Roman" w:hAnsi="Times New Roman" w:cs="Times New Roman"/>
          <w:i/>
        </w:rPr>
      </w:pPr>
      <w:r w:rsidRPr="00AA3A3A">
        <w:rPr>
          <w:rFonts w:ascii="Times New Roman" w:hAnsi="Times New Roman" w:cs="Times New Roman"/>
        </w:rPr>
        <w:t xml:space="preserve">Strong, James. </w:t>
      </w:r>
      <w:r w:rsidRPr="00AA3A3A">
        <w:rPr>
          <w:rFonts w:ascii="Times New Roman" w:hAnsi="Times New Roman" w:cs="Times New Roman"/>
          <w:i/>
        </w:rPr>
        <w:t xml:space="preserve">Strong’s Exhaustive Concordance of the Bible with Greek and Hebrew </w:t>
      </w:r>
    </w:p>
    <w:p w14:paraId="2E8FCF91" w14:textId="77777777" w:rsidR="00CE5179" w:rsidRPr="00AA3A3A" w:rsidRDefault="00CE5179" w:rsidP="00CE5179">
      <w:pPr>
        <w:rPr>
          <w:rFonts w:ascii="Times New Roman" w:hAnsi="Times New Roman" w:cs="Times New Roman"/>
        </w:rPr>
      </w:pPr>
      <w:r w:rsidRPr="00AA3A3A">
        <w:rPr>
          <w:rFonts w:ascii="Times New Roman" w:hAnsi="Times New Roman" w:cs="Times New Roman"/>
          <w:i/>
        </w:rPr>
        <w:tab/>
        <w:t>Dictionaries</w:t>
      </w:r>
      <w:r w:rsidRPr="00AA3A3A">
        <w:rPr>
          <w:rFonts w:ascii="Times New Roman" w:hAnsi="Times New Roman" w:cs="Times New Roman"/>
        </w:rPr>
        <w:t>. Grand Rapids: Baker, 1987.</w:t>
      </w:r>
    </w:p>
    <w:p w14:paraId="38CCC4D8" w14:textId="77777777" w:rsidR="00CE5179" w:rsidRPr="00AA3A3A" w:rsidRDefault="00CE5179" w:rsidP="00CE5179">
      <w:pPr>
        <w:pStyle w:val="NoSpacing"/>
        <w:rPr>
          <w:szCs w:val="24"/>
        </w:rPr>
      </w:pPr>
    </w:p>
    <w:p w14:paraId="683AB3ED" w14:textId="77777777" w:rsidR="00CE5179" w:rsidRPr="00AA3A3A" w:rsidRDefault="00CE5179" w:rsidP="00D71211">
      <w:pPr>
        <w:widowControl w:val="0"/>
        <w:autoSpaceDE w:val="0"/>
        <w:autoSpaceDN w:val="0"/>
        <w:adjustRightInd w:val="0"/>
        <w:rPr>
          <w:rFonts w:ascii="Times New Roman" w:hAnsi="Times New Roman" w:cs="Times New Roman"/>
          <w:color w:val="FF0000"/>
        </w:rPr>
      </w:pPr>
    </w:p>
    <w:p w14:paraId="64048EE4" w14:textId="77777777" w:rsidR="00CE5179" w:rsidRPr="00AA3A3A" w:rsidRDefault="00CE5179" w:rsidP="00D71211">
      <w:pPr>
        <w:widowControl w:val="0"/>
        <w:autoSpaceDE w:val="0"/>
        <w:autoSpaceDN w:val="0"/>
        <w:adjustRightInd w:val="0"/>
        <w:rPr>
          <w:rFonts w:ascii="Times New Roman" w:hAnsi="Times New Roman" w:cs="Times New Roman"/>
          <w:color w:val="FF0000"/>
        </w:rPr>
      </w:pPr>
    </w:p>
    <w:sectPr w:rsidR="00CE5179" w:rsidRPr="00AA3A3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11"/>
    <w:rsid w:val="002271B2"/>
    <w:rsid w:val="005572BA"/>
    <w:rsid w:val="00800450"/>
    <w:rsid w:val="009A40C2"/>
    <w:rsid w:val="009D59DB"/>
    <w:rsid w:val="009E120F"/>
    <w:rsid w:val="00A551AB"/>
    <w:rsid w:val="00AA3A3A"/>
    <w:rsid w:val="00AC70E9"/>
    <w:rsid w:val="00CE5179"/>
    <w:rsid w:val="00D7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786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9E120F"/>
  </w:style>
  <w:style w:type="character" w:customStyle="1" w:styleId="apple-converted-space">
    <w:name w:val="apple-converted-space"/>
    <w:basedOn w:val="DefaultParagraphFont"/>
    <w:rsid w:val="009E120F"/>
  </w:style>
  <w:style w:type="character" w:styleId="Hyperlink">
    <w:name w:val="Hyperlink"/>
    <w:basedOn w:val="DefaultParagraphFont"/>
    <w:uiPriority w:val="99"/>
    <w:unhideWhenUsed/>
    <w:rsid w:val="009E120F"/>
    <w:rPr>
      <w:color w:val="0563C1" w:themeColor="hyperlink"/>
      <w:u w:val="single"/>
    </w:rPr>
  </w:style>
  <w:style w:type="paragraph" w:styleId="NormalWeb">
    <w:name w:val="Normal (Web)"/>
    <w:basedOn w:val="Normal"/>
    <w:uiPriority w:val="99"/>
    <w:semiHidden/>
    <w:unhideWhenUsed/>
    <w:rsid w:val="00A551AB"/>
    <w:pPr>
      <w:spacing w:before="100" w:beforeAutospacing="1" w:after="100" w:afterAutospacing="1"/>
    </w:pPr>
    <w:rPr>
      <w:rFonts w:ascii="Times New Roman" w:hAnsi="Times New Roman" w:cs="Times New Roman"/>
    </w:rPr>
  </w:style>
  <w:style w:type="paragraph" w:styleId="NoSpacing">
    <w:name w:val="No Spacing"/>
    <w:qFormat/>
    <w:rsid w:val="00CE5179"/>
    <w:rPr>
      <w:rFonts w:ascii="Times New Roman" w:eastAsia="Calibri"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4210">
      <w:bodyDiv w:val="1"/>
      <w:marLeft w:val="0"/>
      <w:marRight w:val="0"/>
      <w:marTop w:val="0"/>
      <w:marBottom w:val="0"/>
      <w:divBdr>
        <w:top w:val="none" w:sz="0" w:space="0" w:color="auto"/>
        <w:left w:val="none" w:sz="0" w:space="0" w:color="auto"/>
        <w:bottom w:val="none" w:sz="0" w:space="0" w:color="auto"/>
        <w:right w:val="none" w:sz="0" w:space="0" w:color="auto"/>
      </w:divBdr>
    </w:div>
    <w:div w:id="551618135">
      <w:bodyDiv w:val="1"/>
      <w:marLeft w:val="0"/>
      <w:marRight w:val="0"/>
      <w:marTop w:val="0"/>
      <w:marBottom w:val="0"/>
      <w:divBdr>
        <w:top w:val="none" w:sz="0" w:space="0" w:color="auto"/>
        <w:left w:val="none" w:sz="0" w:space="0" w:color="auto"/>
        <w:bottom w:val="none" w:sz="0" w:space="0" w:color="auto"/>
        <w:right w:val="none" w:sz="0" w:space="0" w:color="auto"/>
      </w:divBdr>
    </w:div>
    <w:div w:id="576328884">
      <w:bodyDiv w:val="1"/>
      <w:marLeft w:val="0"/>
      <w:marRight w:val="0"/>
      <w:marTop w:val="0"/>
      <w:marBottom w:val="0"/>
      <w:divBdr>
        <w:top w:val="none" w:sz="0" w:space="0" w:color="auto"/>
        <w:left w:val="none" w:sz="0" w:space="0" w:color="auto"/>
        <w:bottom w:val="none" w:sz="0" w:space="0" w:color="auto"/>
        <w:right w:val="none" w:sz="0" w:space="0" w:color="auto"/>
      </w:divBdr>
    </w:div>
    <w:div w:id="631252206">
      <w:bodyDiv w:val="1"/>
      <w:marLeft w:val="0"/>
      <w:marRight w:val="0"/>
      <w:marTop w:val="0"/>
      <w:marBottom w:val="0"/>
      <w:divBdr>
        <w:top w:val="none" w:sz="0" w:space="0" w:color="auto"/>
        <w:left w:val="none" w:sz="0" w:space="0" w:color="auto"/>
        <w:bottom w:val="none" w:sz="0" w:space="0" w:color="auto"/>
        <w:right w:val="none" w:sz="0" w:space="0" w:color="auto"/>
      </w:divBdr>
    </w:div>
    <w:div w:id="1724713853">
      <w:bodyDiv w:val="1"/>
      <w:marLeft w:val="0"/>
      <w:marRight w:val="0"/>
      <w:marTop w:val="0"/>
      <w:marBottom w:val="0"/>
      <w:divBdr>
        <w:top w:val="none" w:sz="0" w:space="0" w:color="auto"/>
        <w:left w:val="none" w:sz="0" w:space="0" w:color="auto"/>
        <w:bottom w:val="none" w:sz="0" w:space="0" w:color="auto"/>
        <w:right w:val="none" w:sz="0" w:space="0" w:color="auto"/>
      </w:divBdr>
    </w:div>
    <w:div w:id="1765304267">
      <w:bodyDiv w:val="1"/>
      <w:marLeft w:val="0"/>
      <w:marRight w:val="0"/>
      <w:marTop w:val="0"/>
      <w:marBottom w:val="0"/>
      <w:divBdr>
        <w:top w:val="none" w:sz="0" w:space="0" w:color="auto"/>
        <w:left w:val="none" w:sz="0" w:space="0" w:color="auto"/>
        <w:bottom w:val="none" w:sz="0" w:space="0" w:color="auto"/>
        <w:right w:val="none" w:sz="0" w:space="0" w:color="auto"/>
      </w:divBdr>
    </w:div>
    <w:div w:id="1812290749">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2052417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biblehub.com)" TargetMode="External"/><Relationship Id="rId8" Type="http://schemas.openxmlformats.org/officeDocument/2006/relationships/hyperlink" Target="http://www.bibleh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1065</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2016-08-01T12:41:00Z</dcterms:created>
  <dcterms:modified xsi:type="dcterms:W3CDTF">2016-08-01T13:30:00Z</dcterms:modified>
</cp:coreProperties>
</file>