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3053D" w14:textId="77777777" w:rsidR="002417CA" w:rsidRPr="00322797" w:rsidRDefault="00322797">
      <w:pPr>
        <w:rPr>
          <w:b/>
        </w:rPr>
      </w:pPr>
      <w:r>
        <w:rPr>
          <w:b/>
        </w:rPr>
        <w:t>Notes and thoughts on “</w:t>
      </w:r>
      <w:r w:rsidR="009E1019" w:rsidRPr="00322797">
        <w:rPr>
          <w:b/>
        </w:rPr>
        <w:t>The Shema</w:t>
      </w:r>
      <w:r>
        <w:rPr>
          <w:b/>
        </w:rPr>
        <w:t>”</w:t>
      </w:r>
      <w:r w:rsidR="009E1019" w:rsidRPr="00322797">
        <w:rPr>
          <w:b/>
        </w:rPr>
        <w:t>:</w:t>
      </w:r>
    </w:p>
    <w:p w14:paraId="07ECD406" w14:textId="77777777" w:rsidR="009E1019" w:rsidRPr="00322797" w:rsidRDefault="009E1019">
      <w:pPr>
        <w:rPr>
          <w:b/>
        </w:rPr>
      </w:pPr>
    </w:p>
    <w:p w14:paraId="238E9C02" w14:textId="77777777" w:rsidR="009E1019" w:rsidRPr="00322797" w:rsidRDefault="009E1019" w:rsidP="009E1019">
      <w:pPr>
        <w:rPr>
          <w:b/>
          <w:sz w:val="28"/>
        </w:rPr>
      </w:pPr>
      <w:r w:rsidRPr="00322797">
        <w:rPr>
          <w:b/>
          <w:sz w:val="28"/>
        </w:rPr>
        <w:t>Mark 12:29-30 What is the greatest commandment in the law?</w:t>
      </w:r>
    </w:p>
    <w:p w14:paraId="3103CA8D" w14:textId="77777777" w:rsidR="009E1019" w:rsidRPr="00322797" w:rsidRDefault="009E1019" w:rsidP="009E1019">
      <w:pPr>
        <w:rPr>
          <w:b/>
          <w:sz w:val="28"/>
        </w:rPr>
      </w:pPr>
    </w:p>
    <w:p w14:paraId="797E442F" w14:textId="77777777" w:rsidR="009E1019" w:rsidRDefault="009E1019" w:rsidP="009E1019">
      <w:pPr>
        <w:rPr>
          <w:color w:val="C00000"/>
          <w:sz w:val="28"/>
        </w:rPr>
      </w:pPr>
      <w:r w:rsidRPr="00B23789">
        <w:rPr>
          <w:b/>
          <w:color w:val="C00000"/>
          <w:sz w:val="28"/>
          <w:u w:val="single"/>
        </w:rPr>
        <w:t>SHEMA</w:t>
      </w:r>
      <w:r w:rsidRPr="009E1019">
        <w:rPr>
          <w:color w:val="C00000"/>
          <w:sz w:val="28"/>
        </w:rPr>
        <w:t xml:space="preserve"> from Deut. 6:4-5</w:t>
      </w:r>
      <w:r w:rsidR="00B23789">
        <w:rPr>
          <w:color w:val="C00000"/>
          <w:sz w:val="28"/>
        </w:rPr>
        <w:t xml:space="preserve"> and Matt. 22:37-40</w:t>
      </w:r>
    </w:p>
    <w:p w14:paraId="7C0AAB6B" w14:textId="77777777" w:rsidR="00B23789" w:rsidRPr="009E1019" w:rsidRDefault="00B23789" w:rsidP="009E1019">
      <w:pPr>
        <w:rPr>
          <w:color w:val="C00000"/>
          <w:sz w:val="28"/>
        </w:rPr>
      </w:pPr>
    </w:p>
    <w:p w14:paraId="405F1AE3" w14:textId="77777777" w:rsidR="009E1019" w:rsidRDefault="009E1019" w:rsidP="009E1019">
      <w:pPr>
        <w:rPr>
          <w:color w:val="C00000"/>
          <w:sz w:val="28"/>
        </w:rPr>
      </w:pPr>
      <w:r w:rsidRPr="009E1019">
        <w:rPr>
          <w:color w:val="C00000"/>
          <w:sz w:val="28"/>
        </w:rPr>
        <w:t>“Thou shalt love the Lord t</w:t>
      </w:r>
      <w:r>
        <w:rPr>
          <w:color w:val="C00000"/>
          <w:sz w:val="28"/>
        </w:rPr>
        <w:t>hy God with all thy heart and so</w:t>
      </w:r>
      <w:r w:rsidRPr="009E1019">
        <w:rPr>
          <w:color w:val="C00000"/>
          <w:sz w:val="28"/>
        </w:rPr>
        <w:t>ul and mind, and with all thy strength,</w:t>
      </w:r>
    </w:p>
    <w:p w14:paraId="1B97496A" w14:textId="77777777" w:rsidR="00322797" w:rsidRDefault="00322797" w:rsidP="009E1019">
      <w:pPr>
        <w:rPr>
          <w:color w:val="C00000"/>
          <w:sz w:val="28"/>
        </w:rPr>
      </w:pPr>
    </w:p>
    <w:p w14:paraId="15E81DE9" w14:textId="77777777" w:rsidR="00322797" w:rsidRDefault="00322797" w:rsidP="009E1019">
      <w:pPr>
        <w:rPr>
          <w:color w:val="C00000"/>
          <w:sz w:val="28"/>
        </w:rPr>
      </w:pPr>
      <w:r>
        <w:rPr>
          <w:color w:val="C00000"/>
          <w:sz w:val="28"/>
        </w:rPr>
        <w:t xml:space="preserve">and </w:t>
      </w:r>
    </w:p>
    <w:p w14:paraId="04D0222E" w14:textId="77777777" w:rsidR="00322797" w:rsidRDefault="00322797" w:rsidP="009E1019">
      <w:pPr>
        <w:rPr>
          <w:color w:val="C00000"/>
          <w:sz w:val="28"/>
        </w:rPr>
      </w:pPr>
    </w:p>
    <w:p w14:paraId="3FBBEA78" w14:textId="77777777" w:rsidR="00322797" w:rsidRDefault="00322797" w:rsidP="009E1019">
      <w:pPr>
        <w:rPr>
          <w:color w:val="C00000"/>
          <w:sz w:val="28"/>
        </w:rPr>
      </w:pPr>
      <w:r>
        <w:rPr>
          <w:color w:val="C00000"/>
          <w:sz w:val="28"/>
        </w:rPr>
        <w:t>Lev. 19:8</w:t>
      </w:r>
    </w:p>
    <w:p w14:paraId="271EDA6F" w14:textId="77777777" w:rsidR="00322797" w:rsidRDefault="00322797" w:rsidP="009E1019">
      <w:pPr>
        <w:rPr>
          <w:color w:val="C00000"/>
          <w:sz w:val="28"/>
        </w:rPr>
      </w:pPr>
      <w:r>
        <w:rPr>
          <w:color w:val="C00000"/>
          <w:sz w:val="28"/>
        </w:rPr>
        <w:t>“thou shalt love thy neighbor as thyself:”</w:t>
      </w:r>
    </w:p>
    <w:p w14:paraId="65AE89D2" w14:textId="77777777" w:rsidR="00322797" w:rsidRDefault="00322797" w:rsidP="009E1019">
      <w:pPr>
        <w:rPr>
          <w:color w:val="C00000"/>
          <w:sz w:val="28"/>
        </w:rPr>
      </w:pPr>
    </w:p>
    <w:p w14:paraId="73EA31A6" w14:textId="77777777" w:rsidR="00322797" w:rsidRDefault="00322797" w:rsidP="00322797">
      <w:pPr>
        <w:rPr>
          <w:sz w:val="28"/>
        </w:rPr>
      </w:pPr>
      <w:r>
        <w:rPr>
          <w:sz w:val="28"/>
        </w:rPr>
        <w:t>Who is our n</w:t>
      </w:r>
      <w:r>
        <w:rPr>
          <w:sz w:val="28"/>
        </w:rPr>
        <w:t>eighbor? Anyone within the radi</w:t>
      </w:r>
      <w:r>
        <w:rPr>
          <w:sz w:val="28"/>
        </w:rPr>
        <w:t>us of our thought near or far.</w:t>
      </w:r>
    </w:p>
    <w:p w14:paraId="7A7FB0E0" w14:textId="77777777" w:rsidR="00322797" w:rsidRDefault="00322797" w:rsidP="00322797">
      <w:pPr>
        <w:rPr>
          <w:sz w:val="28"/>
        </w:rPr>
      </w:pPr>
    </w:p>
    <w:p w14:paraId="0FB18015" w14:textId="77777777" w:rsidR="00322797" w:rsidRDefault="00322797" w:rsidP="00322797">
      <w:pPr>
        <w:rPr>
          <w:sz w:val="28"/>
        </w:rPr>
      </w:pPr>
      <w:r>
        <w:rPr>
          <w:sz w:val="28"/>
        </w:rPr>
        <w:t>Story told of John, the Beloved Disciple in Jerome’s Commentary in the Gal.</w:t>
      </w:r>
    </w:p>
    <w:p w14:paraId="278B5F1A" w14:textId="77777777" w:rsidR="00322797" w:rsidRPr="00322797" w:rsidRDefault="00322797" w:rsidP="00322797">
      <w:pPr>
        <w:pStyle w:val="BodyText"/>
        <w:rPr>
          <w:i/>
          <w:sz w:val="22"/>
          <w:szCs w:val="22"/>
        </w:rPr>
      </w:pPr>
      <w:r w:rsidRPr="00322797">
        <w:rPr>
          <w:i/>
          <w:sz w:val="22"/>
          <w:szCs w:val="22"/>
        </w:rPr>
        <w:t>John was very advanced in years and would stand up at every AGAPE feast and repeat the same testimony, “Little children, love one another.” And then he would sit down. They held the Agape feasts at this time, nightly, so this same word was frustrating to the early listeners. Finally someone asked him, “John, why do you repeat this same instruction every single night, don’t you have something new to tell us?”</w:t>
      </w:r>
    </w:p>
    <w:p w14:paraId="28CC2823" w14:textId="77777777" w:rsidR="00322797" w:rsidRPr="00322797" w:rsidRDefault="00322797" w:rsidP="00322797">
      <w:pPr>
        <w:rPr>
          <w:i/>
          <w:sz w:val="22"/>
          <w:szCs w:val="22"/>
        </w:rPr>
      </w:pPr>
      <w:r w:rsidRPr="00322797">
        <w:rPr>
          <w:i/>
          <w:sz w:val="22"/>
          <w:szCs w:val="22"/>
        </w:rPr>
        <w:t xml:space="preserve">John remarked, “Little children, if you will love one another, that will fulfill it all, you will have done everything.” </w:t>
      </w:r>
    </w:p>
    <w:p w14:paraId="3B2C8954" w14:textId="77777777" w:rsidR="00322797" w:rsidRDefault="00322797" w:rsidP="00322797">
      <w:pPr>
        <w:pBdr>
          <w:bottom w:val="single" w:sz="12" w:space="1" w:color="auto"/>
        </w:pBdr>
        <w:rPr>
          <w:sz w:val="28"/>
        </w:rPr>
      </w:pPr>
    </w:p>
    <w:p w14:paraId="369D215A" w14:textId="77777777" w:rsidR="00322797" w:rsidRDefault="00322797" w:rsidP="009E1019">
      <w:pPr>
        <w:rPr>
          <w:color w:val="C00000"/>
          <w:sz w:val="28"/>
        </w:rPr>
      </w:pPr>
    </w:p>
    <w:p w14:paraId="45153843" w14:textId="77777777" w:rsidR="00322797" w:rsidRPr="00322797" w:rsidRDefault="00322797" w:rsidP="009E1019">
      <w:pPr>
        <w:rPr>
          <w:b/>
          <w:color w:val="5692FF"/>
          <w:sz w:val="28"/>
        </w:rPr>
      </w:pPr>
      <w:r w:rsidRPr="00322797">
        <w:rPr>
          <w:b/>
          <w:color w:val="5692FF"/>
          <w:sz w:val="28"/>
        </w:rPr>
        <w:t>Love for God and Man: the 2 greatest commandments</w:t>
      </w:r>
    </w:p>
    <w:p w14:paraId="5A1C2F84" w14:textId="77777777" w:rsidR="00322797" w:rsidRPr="00322797" w:rsidRDefault="00322797" w:rsidP="009E1019">
      <w:pPr>
        <w:rPr>
          <w:b/>
          <w:color w:val="5692FF"/>
          <w:sz w:val="28"/>
        </w:rPr>
      </w:pPr>
    </w:p>
    <w:p w14:paraId="0657B83E" w14:textId="77777777" w:rsidR="00322797" w:rsidRPr="00322797" w:rsidRDefault="00322797" w:rsidP="009E1019">
      <w:pPr>
        <w:rPr>
          <w:b/>
          <w:color w:val="5692FF"/>
          <w:sz w:val="28"/>
        </w:rPr>
      </w:pPr>
      <w:r w:rsidRPr="00322797">
        <w:rPr>
          <w:b/>
          <w:color w:val="5692FF"/>
          <w:sz w:val="28"/>
        </w:rPr>
        <w:t xml:space="preserve">On these two hang all the Law and the Prophets! The Torah, the prophetic books, equals the whole Bible. </w:t>
      </w:r>
    </w:p>
    <w:p w14:paraId="6E43DB77" w14:textId="77777777" w:rsidR="009E1019" w:rsidRDefault="009E1019" w:rsidP="009E1019">
      <w:pPr>
        <w:rPr>
          <w:sz w:val="28"/>
        </w:rPr>
      </w:pPr>
    </w:p>
    <w:p w14:paraId="3C47663B" w14:textId="77777777" w:rsidR="009E1019" w:rsidRDefault="009E1019" w:rsidP="009E1019">
      <w:pPr>
        <w:rPr>
          <w:sz w:val="28"/>
        </w:rPr>
      </w:pPr>
      <w:r w:rsidRPr="00322797">
        <w:rPr>
          <w:b/>
          <w:sz w:val="28"/>
        </w:rPr>
        <w:t xml:space="preserve">What does </w:t>
      </w:r>
      <w:r w:rsidR="00322797" w:rsidRPr="00322797">
        <w:rPr>
          <w:b/>
          <w:sz w:val="28"/>
        </w:rPr>
        <w:t>this</w:t>
      </w:r>
      <w:r w:rsidRPr="00322797">
        <w:rPr>
          <w:b/>
          <w:sz w:val="28"/>
        </w:rPr>
        <w:t xml:space="preserve"> mean for us?</w:t>
      </w:r>
      <w:r>
        <w:rPr>
          <w:sz w:val="28"/>
        </w:rPr>
        <w:t xml:space="preserve"> (from commentary)</w:t>
      </w:r>
    </w:p>
    <w:p w14:paraId="1A29C4F8" w14:textId="77777777" w:rsidR="009E1019" w:rsidRDefault="009E1019" w:rsidP="009E1019">
      <w:pPr>
        <w:rPr>
          <w:sz w:val="28"/>
        </w:rPr>
      </w:pPr>
      <w:r>
        <w:rPr>
          <w:sz w:val="28"/>
        </w:rPr>
        <w:tab/>
        <w:t>- to give our lives over to God, to fix our affections on Him</w:t>
      </w:r>
    </w:p>
    <w:p w14:paraId="4F762846" w14:textId="77777777" w:rsidR="009E1019" w:rsidRDefault="009E1019" w:rsidP="009E1019">
      <w:pPr>
        <w:rPr>
          <w:sz w:val="28"/>
        </w:rPr>
      </w:pPr>
      <w:r>
        <w:rPr>
          <w:sz w:val="28"/>
        </w:rPr>
        <w:tab/>
        <w:t>- to serve Him and only Him</w:t>
      </w:r>
    </w:p>
    <w:p w14:paraId="02F3D887" w14:textId="77777777" w:rsidR="009E1019" w:rsidRDefault="009E1019" w:rsidP="009E1019">
      <w:pPr>
        <w:rPr>
          <w:sz w:val="28"/>
        </w:rPr>
      </w:pPr>
      <w:r>
        <w:rPr>
          <w:sz w:val="28"/>
        </w:rPr>
        <w:tab/>
        <w:t>- do His will</w:t>
      </w:r>
    </w:p>
    <w:p w14:paraId="5FC67760" w14:textId="77777777" w:rsidR="009E1019" w:rsidRDefault="009E1019" w:rsidP="009E1019">
      <w:pPr>
        <w:rPr>
          <w:sz w:val="28"/>
        </w:rPr>
      </w:pPr>
      <w:r>
        <w:rPr>
          <w:sz w:val="28"/>
        </w:rPr>
        <w:tab/>
        <w:t>- be willing to be taught of Him</w:t>
      </w:r>
    </w:p>
    <w:p w14:paraId="5BDE90E4" w14:textId="77777777" w:rsidR="009E1019" w:rsidRDefault="009E1019" w:rsidP="009E1019">
      <w:pPr>
        <w:rPr>
          <w:sz w:val="28"/>
        </w:rPr>
      </w:pPr>
      <w:r>
        <w:rPr>
          <w:sz w:val="28"/>
        </w:rPr>
        <w:tab/>
        <w:t>- to labor and toil only for His glory</w:t>
      </w:r>
    </w:p>
    <w:p w14:paraId="046964B5" w14:textId="77777777" w:rsidR="009E1019" w:rsidRDefault="009E1019" w:rsidP="009E1019">
      <w:pPr>
        <w:rPr>
          <w:sz w:val="28"/>
        </w:rPr>
      </w:pPr>
      <w:r>
        <w:rPr>
          <w:sz w:val="28"/>
        </w:rPr>
        <w:tab/>
        <w:t>- to do this with every faculty and capacity of our being</w:t>
      </w:r>
    </w:p>
    <w:p w14:paraId="5A491A1E" w14:textId="77777777" w:rsidR="009E1019" w:rsidRDefault="009E1019"/>
    <w:p w14:paraId="417BCABD" w14:textId="77777777" w:rsidR="009E1019" w:rsidRPr="00322797" w:rsidRDefault="00322797" w:rsidP="009E1019">
      <w:pPr>
        <w:rPr>
          <w:b/>
          <w:sz w:val="32"/>
          <w:szCs w:val="32"/>
          <w:u w:val="single"/>
        </w:rPr>
      </w:pPr>
      <w:r w:rsidRPr="00322797">
        <w:rPr>
          <w:b/>
          <w:sz w:val="32"/>
          <w:szCs w:val="32"/>
          <w:u w:val="single"/>
        </w:rPr>
        <w:lastRenderedPageBreak/>
        <w:t>Here are some questions to ask ourselves and to ponder:</w:t>
      </w:r>
    </w:p>
    <w:p w14:paraId="451D8655" w14:textId="77777777" w:rsidR="009E1019" w:rsidRDefault="009E1019" w:rsidP="009E1019">
      <w:pPr>
        <w:rPr>
          <w:sz w:val="28"/>
        </w:rPr>
      </w:pPr>
    </w:p>
    <w:p w14:paraId="18B74445" w14:textId="77777777" w:rsidR="009E1019" w:rsidRPr="00322797" w:rsidRDefault="009E1019" w:rsidP="009E1019">
      <w:pPr>
        <w:rPr>
          <w:b/>
          <w:sz w:val="28"/>
        </w:rPr>
      </w:pPr>
      <w:r w:rsidRPr="00322797">
        <w:rPr>
          <w:b/>
          <w:sz w:val="28"/>
        </w:rPr>
        <w:t>What is my motive, Father?</w:t>
      </w:r>
    </w:p>
    <w:p w14:paraId="49C2D94B" w14:textId="77777777" w:rsidR="009E1019" w:rsidRDefault="009E1019" w:rsidP="009E1019">
      <w:pPr>
        <w:rPr>
          <w:sz w:val="28"/>
        </w:rPr>
      </w:pPr>
      <w:r>
        <w:rPr>
          <w:sz w:val="28"/>
        </w:rPr>
        <w:tab/>
        <w:t>- to serve you</w:t>
      </w:r>
    </w:p>
    <w:p w14:paraId="5316DDFF" w14:textId="77777777" w:rsidR="009E1019" w:rsidRDefault="009E1019" w:rsidP="009E1019">
      <w:pPr>
        <w:rPr>
          <w:sz w:val="28"/>
        </w:rPr>
      </w:pPr>
      <w:r>
        <w:rPr>
          <w:sz w:val="28"/>
        </w:rPr>
        <w:tab/>
        <w:t xml:space="preserve">- </w:t>
      </w:r>
      <w:r w:rsidR="00322797">
        <w:rPr>
          <w:sz w:val="28"/>
        </w:rPr>
        <w:t>demonstrate</w:t>
      </w:r>
      <w:r>
        <w:rPr>
          <w:sz w:val="28"/>
        </w:rPr>
        <w:t xml:space="preserve"> the meekness, the obedience, the love for God</w:t>
      </w:r>
    </w:p>
    <w:p w14:paraId="2F4F71FB" w14:textId="77777777" w:rsidR="00322797" w:rsidRDefault="00322797" w:rsidP="009E1019">
      <w:pPr>
        <w:rPr>
          <w:sz w:val="28"/>
        </w:rPr>
      </w:pPr>
    </w:p>
    <w:p w14:paraId="15D464B5" w14:textId="77777777" w:rsidR="00322797" w:rsidRDefault="00322797" w:rsidP="009E1019">
      <w:pPr>
        <w:rPr>
          <w:b/>
          <w:sz w:val="28"/>
        </w:rPr>
      </w:pPr>
      <w:r w:rsidRPr="00322797">
        <w:rPr>
          <w:b/>
          <w:sz w:val="28"/>
        </w:rPr>
        <w:t>Father, what would you have me to do today?</w:t>
      </w:r>
    </w:p>
    <w:p w14:paraId="102821EA" w14:textId="77777777" w:rsidR="00322797" w:rsidRPr="00322797" w:rsidRDefault="00322797" w:rsidP="009E1019">
      <w:pPr>
        <w:pStyle w:val="ListParagraph"/>
        <w:numPr>
          <w:ilvl w:val="0"/>
          <w:numId w:val="2"/>
        </w:numPr>
        <w:rPr>
          <w:sz w:val="28"/>
        </w:rPr>
      </w:pPr>
      <w:r w:rsidRPr="00322797">
        <w:rPr>
          <w:sz w:val="28"/>
        </w:rPr>
        <w:t>Is. 6:8 “Here am I, send me!”</w:t>
      </w:r>
    </w:p>
    <w:p w14:paraId="6EA9BD49" w14:textId="77777777" w:rsidR="00322797" w:rsidRPr="00322797" w:rsidRDefault="00322797" w:rsidP="009E1019">
      <w:pPr>
        <w:pStyle w:val="ListParagraph"/>
        <w:numPr>
          <w:ilvl w:val="0"/>
          <w:numId w:val="2"/>
        </w:numPr>
        <w:rPr>
          <w:sz w:val="28"/>
        </w:rPr>
      </w:pPr>
      <w:r w:rsidRPr="00322797">
        <w:rPr>
          <w:sz w:val="28"/>
        </w:rPr>
        <w:t>I’m willing to do your will. Help me to see this will and be obedient to it</w:t>
      </w:r>
    </w:p>
    <w:p w14:paraId="00CF8AF7" w14:textId="77777777" w:rsidR="00322797" w:rsidRDefault="00322797" w:rsidP="009E1019">
      <w:pPr>
        <w:rPr>
          <w:sz w:val="28"/>
        </w:rPr>
      </w:pPr>
    </w:p>
    <w:p w14:paraId="3512D982" w14:textId="77777777" w:rsidR="00322797" w:rsidRPr="00322797" w:rsidRDefault="009E1019" w:rsidP="009E1019">
      <w:pPr>
        <w:rPr>
          <w:b/>
          <w:sz w:val="28"/>
        </w:rPr>
      </w:pPr>
      <w:r w:rsidRPr="00322797">
        <w:rPr>
          <w:b/>
          <w:sz w:val="28"/>
        </w:rPr>
        <w:t>What is my only desire?</w:t>
      </w:r>
    </w:p>
    <w:p w14:paraId="2F2F1769" w14:textId="77777777" w:rsidR="009E1019" w:rsidRDefault="009E1019" w:rsidP="009E1019">
      <w:pPr>
        <w:rPr>
          <w:sz w:val="28"/>
        </w:rPr>
      </w:pPr>
      <w:r>
        <w:rPr>
          <w:sz w:val="28"/>
        </w:rPr>
        <w:tab/>
        <w:t>- to know you better</w:t>
      </w:r>
    </w:p>
    <w:p w14:paraId="3CA1EB8D" w14:textId="77777777" w:rsidR="009E1019" w:rsidRDefault="009E1019" w:rsidP="009E1019">
      <w:pPr>
        <w:rPr>
          <w:sz w:val="28"/>
        </w:rPr>
      </w:pPr>
      <w:r>
        <w:rPr>
          <w:sz w:val="28"/>
        </w:rPr>
        <w:tab/>
        <w:t xml:space="preserve">- </w:t>
      </w:r>
      <w:r w:rsidR="00322797">
        <w:rPr>
          <w:sz w:val="28"/>
        </w:rPr>
        <w:t>to express the</w:t>
      </w:r>
      <w:r>
        <w:rPr>
          <w:sz w:val="28"/>
        </w:rPr>
        <w:t xml:space="preserve"> receptivity, willingness</w:t>
      </w:r>
      <w:r w:rsidR="00322797">
        <w:rPr>
          <w:sz w:val="28"/>
        </w:rPr>
        <w:t xml:space="preserve"> and desire to know you</w:t>
      </w:r>
    </w:p>
    <w:p w14:paraId="2AD65E99" w14:textId="77777777" w:rsidR="00322797" w:rsidRDefault="00322797" w:rsidP="009E1019">
      <w:pPr>
        <w:rPr>
          <w:sz w:val="28"/>
        </w:rPr>
      </w:pPr>
    </w:p>
    <w:p w14:paraId="7CF7D19F" w14:textId="77777777" w:rsidR="009E1019" w:rsidRPr="00322797" w:rsidRDefault="009E1019" w:rsidP="009E1019">
      <w:pPr>
        <w:rPr>
          <w:b/>
          <w:sz w:val="28"/>
        </w:rPr>
      </w:pPr>
      <w:r w:rsidRPr="00322797">
        <w:rPr>
          <w:b/>
          <w:sz w:val="28"/>
        </w:rPr>
        <w:t>What is my purpose in life?</w:t>
      </w:r>
    </w:p>
    <w:p w14:paraId="4A31A9E3" w14:textId="77777777" w:rsidR="009E1019" w:rsidRDefault="009E1019" w:rsidP="009E1019">
      <w:pPr>
        <w:rPr>
          <w:sz w:val="28"/>
        </w:rPr>
      </w:pPr>
      <w:r>
        <w:rPr>
          <w:sz w:val="28"/>
        </w:rPr>
        <w:tab/>
        <w:t xml:space="preserve">- to be the </w:t>
      </w:r>
      <w:r w:rsidR="00322797">
        <w:rPr>
          <w:sz w:val="28"/>
        </w:rPr>
        <w:t xml:space="preserve">man or </w:t>
      </w:r>
      <w:r>
        <w:rPr>
          <w:sz w:val="28"/>
        </w:rPr>
        <w:t xml:space="preserve">woman that God </w:t>
      </w:r>
      <w:r w:rsidR="00322797">
        <w:rPr>
          <w:sz w:val="28"/>
        </w:rPr>
        <w:t xml:space="preserve">has </w:t>
      </w:r>
      <w:r>
        <w:rPr>
          <w:sz w:val="28"/>
        </w:rPr>
        <w:t>made, to be image, no matter</w:t>
      </w:r>
    </w:p>
    <w:p w14:paraId="6E4F3D4F" w14:textId="77777777" w:rsidR="009E1019" w:rsidRDefault="009E1019" w:rsidP="009E1019">
      <w:pPr>
        <w:rPr>
          <w:sz w:val="28"/>
        </w:rPr>
      </w:pPr>
      <w:r>
        <w:rPr>
          <w:sz w:val="28"/>
        </w:rPr>
        <w:tab/>
      </w:r>
      <w:r>
        <w:rPr>
          <w:sz w:val="28"/>
        </w:rPr>
        <w:tab/>
        <w:t>where you place me or what I am doing!</w:t>
      </w:r>
    </w:p>
    <w:p w14:paraId="70EFE35A" w14:textId="77777777" w:rsidR="00322797" w:rsidRPr="00322797" w:rsidRDefault="00322797" w:rsidP="00322797">
      <w:pPr>
        <w:pStyle w:val="ListParagraph"/>
        <w:numPr>
          <w:ilvl w:val="0"/>
          <w:numId w:val="2"/>
        </w:numPr>
        <w:rPr>
          <w:sz w:val="28"/>
        </w:rPr>
      </w:pPr>
      <w:r>
        <w:rPr>
          <w:sz w:val="28"/>
        </w:rPr>
        <w:t>To conform my life to God in every avenue</w:t>
      </w:r>
    </w:p>
    <w:p w14:paraId="3DF1E403" w14:textId="77777777" w:rsidR="00322797" w:rsidRDefault="00322797" w:rsidP="009E1019">
      <w:pPr>
        <w:rPr>
          <w:sz w:val="28"/>
        </w:rPr>
      </w:pPr>
    </w:p>
    <w:p w14:paraId="03C52BB9" w14:textId="77777777" w:rsidR="00322797" w:rsidRDefault="00322797" w:rsidP="009E1019">
      <w:pPr>
        <w:rPr>
          <w:b/>
          <w:sz w:val="28"/>
        </w:rPr>
      </w:pPr>
      <w:r w:rsidRPr="00322797">
        <w:rPr>
          <w:b/>
          <w:sz w:val="28"/>
        </w:rPr>
        <w:t>What do I value above all else?</w:t>
      </w:r>
    </w:p>
    <w:p w14:paraId="3E2B0983" w14:textId="77777777" w:rsidR="00322797" w:rsidRDefault="00322797" w:rsidP="00322797">
      <w:pPr>
        <w:pStyle w:val="ListParagraph"/>
        <w:numPr>
          <w:ilvl w:val="0"/>
          <w:numId w:val="2"/>
        </w:numPr>
        <w:rPr>
          <w:sz w:val="28"/>
        </w:rPr>
      </w:pPr>
      <w:r w:rsidRPr="00322797">
        <w:rPr>
          <w:sz w:val="28"/>
        </w:rPr>
        <w:t>An understanding of you and Jesus Christ</w:t>
      </w:r>
    </w:p>
    <w:p w14:paraId="1418AE00" w14:textId="77777777" w:rsidR="00322797" w:rsidRPr="00322797" w:rsidRDefault="00322797" w:rsidP="00322797">
      <w:pPr>
        <w:pStyle w:val="ListParagraph"/>
        <w:numPr>
          <w:ilvl w:val="0"/>
          <w:numId w:val="2"/>
        </w:numPr>
        <w:rPr>
          <w:sz w:val="28"/>
        </w:rPr>
      </w:pPr>
      <w:r>
        <w:rPr>
          <w:sz w:val="28"/>
        </w:rPr>
        <w:t>An understanding of the Science of the Christ</w:t>
      </w:r>
    </w:p>
    <w:p w14:paraId="11D7ED73" w14:textId="77777777" w:rsidR="009E1019" w:rsidRDefault="009E1019" w:rsidP="009E1019">
      <w:pPr>
        <w:rPr>
          <w:sz w:val="28"/>
        </w:rPr>
      </w:pPr>
    </w:p>
    <w:p w14:paraId="23BD1824" w14:textId="77777777" w:rsidR="009E1019" w:rsidRDefault="009E1019" w:rsidP="009E1019">
      <w:pPr>
        <w:rPr>
          <w:b/>
          <w:sz w:val="28"/>
        </w:rPr>
      </w:pPr>
      <w:bookmarkStart w:id="0" w:name="_GoBack"/>
      <w:bookmarkEnd w:id="0"/>
      <w:r w:rsidRPr="00322797">
        <w:rPr>
          <w:b/>
          <w:sz w:val="28"/>
        </w:rPr>
        <w:t>What does this eliminate from my life?</w:t>
      </w:r>
    </w:p>
    <w:p w14:paraId="2853DBDF" w14:textId="77777777" w:rsidR="00322797" w:rsidRPr="00322797" w:rsidRDefault="00322797" w:rsidP="009E1019">
      <w:pPr>
        <w:rPr>
          <w:b/>
          <w:sz w:val="28"/>
        </w:rPr>
      </w:pPr>
    </w:p>
    <w:p w14:paraId="3426B5BB" w14:textId="77777777" w:rsidR="009E1019" w:rsidRDefault="009E1019" w:rsidP="009E1019">
      <w:pPr>
        <w:rPr>
          <w:sz w:val="28"/>
        </w:rPr>
      </w:pPr>
      <w:r>
        <w:rPr>
          <w:sz w:val="28"/>
        </w:rPr>
        <w:tab/>
        <w:t>total elimination of a selfhood apart from God</w:t>
      </w:r>
    </w:p>
    <w:p w14:paraId="4C1697DB" w14:textId="77777777" w:rsidR="009E1019" w:rsidRDefault="009E1019" w:rsidP="009E1019">
      <w:pPr>
        <w:rPr>
          <w:sz w:val="28"/>
        </w:rPr>
      </w:pPr>
      <w:r>
        <w:rPr>
          <w:sz w:val="28"/>
        </w:rPr>
        <w:tab/>
        <w:t>confusion</w:t>
      </w:r>
    </w:p>
    <w:p w14:paraId="19CC8CFE" w14:textId="77777777" w:rsidR="009E1019" w:rsidRDefault="009E1019" w:rsidP="009E1019">
      <w:pPr>
        <w:rPr>
          <w:sz w:val="28"/>
        </w:rPr>
      </w:pPr>
      <w:r>
        <w:rPr>
          <w:sz w:val="28"/>
        </w:rPr>
        <w:tab/>
        <w:t>sickness, disease, death</w:t>
      </w:r>
    </w:p>
    <w:p w14:paraId="5749BD58" w14:textId="77777777" w:rsidR="009E1019" w:rsidRDefault="009E1019" w:rsidP="009E1019">
      <w:pPr>
        <w:rPr>
          <w:sz w:val="28"/>
        </w:rPr>
      </w:pPr>
      <w:r>
        <w:rPr>
          <w:sz w:val="28"/>
        </w:rPr>
        <w:tab/>
        <w:t>frustration</w:t>
      </w:r>
    </w:p>
    <w:p w14:paraId="42F1C757" w14:textId="77777777" w:rsidR="009E1019" w:rsidRDefault="009E1019" w:rsidP="009E1019">
      <w:pPr>
        <w:rPr>
          <w:sz w:val="28"/>
        </w:rPr>
      </w:pPr>
      <w:r>
        <w:rPr>
          <w:sz w:val="28"/>
        </w:rPr>
        <w:tab/>
        <w:t>duality</w:t>
      </w:r>
    </w:p>
    <w:p w14:paraId="50791D6F" w14:textId="77777777" w:rsidR="009E1019" w:rsidRDefault="009E1019" w:rsidP="009E1019">
      <w:pPr>
        <w:rPr>
          <w:sz w:val="28"/>
        </w:rPr>
      </w:pPr>
      <w:r>
        <w:rPr>
          <w:sz w:val="28"/>
        </w:rPr>
        <w:tab/>
        <w:t>compromise</w:t>
      </w:r>
    </w:p>
    <w:p w14:paraId="516B1A71" w14:textId="77777777" w:rsidR="009E1019" w:rsidRDefault="009E1019" w:rsidP="009E1019">
      <w:pPr>
        <w:rPr>
          <w:sz w:val="28"/>
        </w:rPr>
      </w:pPr>
      <w:r>
        <w:rPr>
          <w:sz w:val="28"/>
        </w:rPr>
        <w:tab/>
        <w:t>discontent</w:t>
      </w:r>
    </w:p>
    <w:p w14:paraId="14E24934" w14:textId="77777777" w:rsidR="009E1019" w:rsidRDefault="009E1019" w:rsidP="009E1019">
      <w:pPr>
        <w:rPr>
          <w:sz w:val="28"/>
        </w:rPr>
      </w:pPr>
      <w:r>
        <w:rPr>
          <w:sz w:val="28"/>
        </w:rPr>
        <w:tab/>
        <w:t>lack of focus</w:t>
      </w:r>
    </w:p>
    <w:p w14:paraId="481F15CC" w14:textId="77777777" w:rsidR="00322797" w:rsidRDefault="00322797" w:rsidP="009E1019">
      <w:pPr>
        <w:rPr>
          <w:sz w:val="28"/>
        </w:rPr>
      </w:pPr>
      <w:r>
        <w:rPr>
          <w:sz w:val="28"/>
        </w:rPr>
        <w:tab/>
        <w:t xml:space="preserve">lawlessness, </w:t>
      </w:r>
    </w:p>
    <w:p w14:paraId="6B941F01" w14:textId="77777777" w:rsidR="009E1019" w:rsidRDefault="009E1019" w:rsidP="009E1019">
      <w:pPr>
        <w:rPr>
          <w:sz w:val="28"/>
        </w:rPr>
      </w:pPr>
      <w:r>
        <w:rPr>
          <w:sz w:val="28"/>
        </w:rPr>
        <w:tab/>
      </w:r>
    </w:p>
    <w:p w14:paraId="2C7658C8" w14:textId="77777777" w:rsidR="009E1019" w:rsidRDefault="009E1019"/>
    <w:sectPr w:rsidR="009E1019"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F363E"/>
    <w:multiLevelType w:val="hybridMultilevel"/>
    <w:tmpl w:val="0BDC67D8"/>
    <w:lvl w:ilvl="0" w:tplc="BDBAFE94">
      <w:start w:val="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F535A7B"/>
    <w:multiLevelType w:val="hybridMultilevel"/>
    <w:tmpl w:val="FD4AC10E"/>
    <w:lvl w:ilvl="0" w:tplc="B8E22970">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19"/>
    <w:rsid w:val="000C040E"/>
    <w:rsid w:val="000C5175"/>
    <w:rsid w:val="002417CA"/>
    <w:rsid w:val="002A397C"/>
    <w:rsid w:val="00322797"/>
    <w:rsid w:val="003611FA"/>
    <w:rsid w:val="0044099F"/>
    <w:rsid w:val="00560064"/>
    <w:rsid w:val="009E1019"/>
    <w:rsid w:val="00B23789"/>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4EBBF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E1019"/>
    <w:rPr>
      <w:rFonts w:ascii="Times New Roman" w:eastAsia="Times New Roman" w:hAnsi="Times New Roman" w:cs="Times New Roman"/>
      <w:noProof/>
      <w:sz w:val="16"/>
    </w:rPr>
  </w:style>
  <w:style w:type="character" w:customStyle="1" w:styleId="BodyTextChar">
    <w:name w:val="Body Text Char"/>
    <w:basedOn w:val="DefaultParagraphFont"/>
    <w:link w:val="BodyText"/>
    <w:semiHidden/>
    <w:rsid w:val="009E1019"/>
    <w:rPr>
      <w:rFonts w:ascii="Times New Roman" w:eastAsia="Times New Roman" w:hAnsi="Times New Roman" w:cs="Times New Roman"/>
      <w:noProof/>
      <w:sz w:val="16"/>
    </w:rPr>
  </w:style>
  <w:style w:type="paragraph" w:styleId="ListParagraph">
    <w:name w:val="List Paragraph"/>
    <w:basedOn w:val="Normal"/>
    <w:uiPriority w:val="34"/>
    <w:qFormat/>
    <w:rsid w:val="0032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2017-01-12T16:03:00Z</dcterms:created>
  <dcterms:modified xsi:type="dcterms:W3CDTF">2017-01-12T16:16:00Z</dcterms:modified>
</cp:coreProperties>
</file>