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5F428" w14:textId="77777777" w:rsidR="00A119C9" w:rsidRPr="00D223A7" w:rsidRDefault="00A119C9" w:rsidP="00A119C9">
      <w:pPr>
        <w:rPr>
          <w:rFonts w:ascii="Times New Roman" w:eastAsia="Times New Roman" w:hAnsi="Times New Roman" w:cs="Times New Roman"/>
          <w:color w:val="FF0000"/>
        </w:rPr>
      </w:pPr>
      <w:r w:rsidRPr="00D223A7">
        <w:rPr>
          <w:rFonts w:ascii="Times New Roman" w:eastAsia="Times New Roman" w:hAnsi="Times New Roman" w:cs="Times New Roman"/>
          <w:color w:val="FF0000"/>
        </w:rPr>
        <w:t>Mark 1:14-17, 21, 22, 32, 34</w:t>
      </w:r>
    </w:p>
    <w:p w14:paraId="0A547508"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 xml:space="preserve">14 Jesus came into Galilee, preaching the gospel of the kingdom of God, </w:t>
      </w:r>
    </w:p>
    <w:p w14:paraId="1BDB4332" w14:textId="30153EFB" w:rsidR="00FA635D" w:rsidRPr="00D223A7" w:rsidRDefault="00FA635D" w:rsidP="00FA635D">
      <w:pPr>
        <w:rPr>
          <w:rFonts w:ascii="Times New Roman" w:eastAsia="Times New Roman" w:hAnsi="Times New Roman" w:cs="Times New Roman"/>
          <w:i/>
          <w:iCs/>
          <w:color w:val="000000" w:themeColor="text1"/>
          <w:shd w:val="clear" w:color="auto" w:fill="FDFEFF"/>
        </w:rPr>
      </w:pPr>
      <w:r w:rsidRPr="00D223A7">
        <w:rPr>
          <w:rFonts w:ascii="Times New Roman" w:hAnsi="Times New Roman" w:cs="Times New Roman"/>
          <w:color w:val="000000" w:themeColor="text1"/>
        </w:rPr>
        <w:t>“</w:t>
      </w:r>
      <w:r w:rsidRPr="00D223A7">
        <w:rPr>
          <w:rFonts w:ascii="Times New Roman" w:eastAsia="Times New Roman" w:hAnsi="Times New Roman" w:cs="Times New Roman"/>
          <w:i/>
          <w:iCs/>
          <w:color w:val="000000" w:themeColor="text1"/>
          <w:shd w:val="clear" w:color="auto" w:fill="FDFEFF"/>
        </w:rPr>
        <w:t>After John was put in prison </w:t>
      </w:r>
      <w:r w:rsidRPr="00D223A7">
        <w:rPr>
          <w:rFonts w:ascii="Times New Roman" w:eastAsia="Times New Roman" w:hAnsi="Times New Roman" w:cs="Times New Roman"/>
          <w:color w:val="000000" w:themeColor="text1"/>
          <w:shd w:val="clear" w:color="auto" w:fill="FDFEFF"/>
        </w:rPr>
        <w:t>— B</w:t>
      </w:r>
      <w:r w:rsidRPr="00D223A7">
        <w:rPr>
          <w:rFonts w:ascii="Times New Roman" w:eastAsia="Times New Roman" w:hAnsi="Times New Roman" w:cs="Times New Roman"/>
          <w:i/>
          <w:iCs/>
          <w:color w:val="000000" w:themeColor="text1"/>
          <w:shd w:val="clear" w:color="auto" w:fill="FDFEFF"/>
        </w:rPr>
        <w:t>y </w:t>
      </w:r>
      <w:r w:rsidRPr="00D223A7">
        <w:rPr>
          <w:rFonts w:ascii="Times New Roman" w:eastAsia="Times New Roman" w:hAnsi="Times New Roman" w:cs="Times New Roman"/>
          <w:color w:val="000000" w:themeColor="text1"/>
          <w:shd w:val="clear" w:color="auto" w:fill="FDFEFF"/>
        </w:rPr>
        <w:t>Herod; </w:t>
      </w:r>
      <w:r w:rsidRPr="00D223A7">
        <w:rPr>
          <w:rFonts w:ascii="Times New Roman" w:eastAsia="Times New Roman" w:hAnsi="Times New Roman" w:cs="Times New Roman"/>
          <w:i/>
          <w:iCs/>
          <w:color w:val="000000" w:themeColor="text1"/>
          <w:shd w:val="clear" w:color="auto" w:fill="FDFEFF"/>
        </w:rPr>
        <w:t>Jes</w:t>
      </w:r>
      <w:r w:rsidR="00343972">
        <w:rPr>
          <w:rFonts w:ascii="Times New Roman" w:eastAsia="Times New Roman" w:hAnsi="Times New Roman" w:cs="Times New Roman"/>
          <w:i/>
          <w:iCs/>
          <w:color w:val="000000" w:themeColor="text1"/>
          <w:shd w:val="clear" w:color="auto" w:fill="FDFEFF"/>
        </w:rPr>
        <w:t>us came into Galilee, preaching</w:t>
      </w:r>
      <w:r w:rsidRPr="00D223A7">
        <w:rPr>
          <w:rFonts w:ascii="Times New Roman" w:eastAsia="Times New Roman" w:hAnsi="Times New Roman" w:cs="Times New Roman"/>
          <w:color w:val="000000" w:themeColor="text1"/>
          <w:shd w:val="clear" w:color="auto" w:fill="FDFEFF"/>
        </w:rPr>
        <w:t xml:space="preserve"> — Till that time, say the fathers,</w:t>
      </w:r>
      <w:r w:rsidRPr="00D223A7">
        <w:rPr>
          <w:rFonts w:ascii="Times New Roman" w:eastAsia="Times New Roman" w:hAnsi="Times New Roman" w:cs="Times New Roman"/>
          <w:i/>
          <w:iCs/>
          <w:color w:val="000000" w:themeColor="text1"/>
          <w:shd w:val="clear" w:color="auto" w:fill="FDFEFF"/>
        </w:rPr>
        <w:t xml:space="preserve"> he waited for John’s testimony concerning him” (Benson Commentary, </w:t>
      </w:r>
      <w:hyperlink r:id="rId4" w:history="1">
        <w:r w:rsidRPr="00D223A7">
          <w:rPr>
            <w:rStyle w:val="Hyperlink"/>
            <w:rFonts w:ascii="Times New Roman" w:eastAsia="Times New Roman" w:hAnsi="Times New Roman" w:cs="Times New Roman"/>
            <w:i/>
            <w:iCs/>
            <w:color w:val="000000" w:themeColor="text1"/>
            <w:u w:val="none"/>
            <w:shd w:val="clear" w:color="auto" w:fill="FDFEFF"/>
          </w:rPr>
          <w:t>www.biblehub.com)</w:t>
        </w:r>
      </w:hyperlink>
    </w:p>
    <w:p w14:paraId="651A66DB" w14:textId="51CB1FFB" w:rsidR="006A38FC" w:rsidRPr="00343972" w:rsidRDefault="00343972" w:rsidP="00343972">
      <w:pPr>
        <w:pStyle w:val="NormalWeb"/>
        <w:shd w:val="clear" w:color="auto" w:fill="FDFEFF"/>
        <w:jc w:val="both"/>
        <w:rPr>
          <w:color w:val="000000" w:themeColor="text1"/>
        </w:rPr>
      </w:pPr>
      <w:r>
        <w:rPr>
          <w:rFonts w:eastAsia="Times New Roman"/>
          <w:i/>
          <w:iCs/>
          <w:color w:val="000000" w:themeColor="text1"/>
          <w:shd w:val="clear" w:color="auto" w:fill="FDFEFF"/>
        </w:rPr>
        <w:t>“</w:t>
      </w:r>
      <w:r w:rsidR="00FA635D" w:rsidRPr="00D223A7">
        <w:rPr>
          <w:color w:val="000000" w:themeColor="text1"/>
        </w:rPr>
        <w:t xml:space="preserve">Jesus came into Galilee - He left Judea and went into the more retired country of Galilee. He supposed that if he remained in Judea, Herod would also persecute him and attempt to take his life. His </w:t>
      </w:r>
      <w:r w:rsidR="00FA635D" w:rsidRPr="00343972">
        <w:rPr>
          <w:color w:val="000000" w:themeColor="text1"/>
        </w:rPr>
        <w:t xml:space="preserve">time of death had not come, and he therefore prudently sought safety in retirement” (Barnes’ Notes, </w:t>
      </w:r>
      <w:hyperlink r:id="rId5" w:history="1">
        <w:r w:rsidR="00C81838" w:rsidRPr="00343972">
          <w:rPr>
            <w:rStyle w:val="Hyperlink"/>
            <w:color w:val="000000" w:themeColor="text1"/>
          </w:rPr>
          <w:t>www.biblehub.com)</w:t>
        </w:r>
      </w:hyperlink>
      <w:r w:rsidR="00FA635D" w:rsidRPr="00343972">
        <w:rPr>
          <w:color w:val="000000" w:themeColor="text1"/>
        </w:rPr>
        <w:t>.</w:t>
      </w:r>
    </w:p>
    <w:p w14:paraId="40E8CD2E"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15</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saying, The time is fulfilled, and the kingdom of God is at hand: repent ye, and believe the gospel. </w:t>
      </w:r>
    </w:p>
    <w:p w14:paraId="1155FEE1" w14:textId="7896D152" w:rsidR="00FA635D" w:rsidRPr="00D223A7" w:rsidRDefault="00FA635D" w:rsidP="00FA635D">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Fonts w:ascii="Times New Roman" w:eastAsia="Times New Roman" w:hAnsi="Times New Roman" w:cs="Times New Roman"/>
          <w:color w:val="000000" w:themeColor="text1"/>
          <w:shd w:val="clear" w:color="auto" w:fill="FDFEFF"/>
        </w:rPr>
        <w:t xml:space="preserve">The time is fulfilled - That is, the time for the appearance of the Messiah, the time so long foretold, has come. "The kingdom of God is at hand." </w:t>
      </w:r>
    </w:p>
    <w:p w14:paraId="767FB645" w14:textId="002987CE" w:rsidR="008308A6" w:rsidRPr="00D223A7" w:rsidRDefault="00343972" w:rsidP="00FA635D">
      <w:pPr>
        <w:pStyle w:val="NormalWeb"/>
        <w:shd w:val="clear" w:color="auto" w:fill="FDFEFF"/>
        <w:jc w:val="both"/>
        <w:rPr>
          <w:color w:val="000000" w:themeColor="text1"/>
        </w:rPr>
      </w:pPr>
      <w:r w:rsidRPr="008308A6">
        <w:rPr>
          <w:b/>
          <w:color w:val="000000" w:themeColor="text1"/>
        </w:rPr>
        <w:t>Repent</w:t>
      </w:r>
      <w:r>
        <w:rPr>
          <w:color w:val="000000" w:themeColor="text1"/>
        </w:rPr>
        <w:t xml:space="preserve"> is </w:t>
      </w:r>
      <w:r w:rsidR="008308A6" w:rsidRPr="008308A6">
        <w:rPr>
          <w:i/>
          <w:color w:val="000000" w:themeColor="text1"/>
        </w:rPr>
        <w:t>metanoeo</w:t>
      </w:r>
      <w:r w:rsidR="008308A6">
        <w:rPr>
          <w:color w:val="000000" w:themeColor="text1"/>
        </w:rPr>
        <w:t xml:space="preserve"> in Greek (Strong’s 3340) which means “to change one’s mind, to heartily to amend with abhorrence of one’s past sins, turn around 180 degrees.” </w:t>
      </w:r>
    </w:p>
    <w:p w14:paraId="3E142D96" w14:textId="63A45A3C" w:rsidR="006A38FC" w:rsidRPr="00343972" w:rsidRDefault="00343972" w:rsidP="00343972">
      <w:pPr>
        <w:pStyle w:val="NormalWeb"/>
        <w:shd w:val="clear" w:color="auto" w:fill="FDFEFF"/>
        <w:jc w:val="both"/>
        <w:rPr>
          <w:color w:val="000000" w:themeColor="text1"/>
        </w:rPr>
      </w:pPr>
      <w:r>
        <w:rPr>
          <w:color w:val="000000" w:themeColor="text1"/>
        </w:rPr>
        <w:t>“</w:t>
      </w:r>
      <w:r w:rsidR="00FA635D" w:rsidRPr="00D223A7">
        <w:rPr>
          <w:color w:val="000000" w:themeColor="text1"/>
        </w:rPr>
        <w:t>And believe the gospel - Literally, trust in the gospel, or believe the good tidings - to wit, respecting salvation” (Barnes’ Notees, www.biblehub.com).</w:t>
      </w:r>
    </w:p>
    <w:p w14:paraId="27259F19"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16</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Now as he walked by the sea of Galilee, he saw Simon and Andrew his brother casting a net into the sea: for they were fishers. </w:t>
      </w:r>
    </w:p>
    <w:p w14:paraId="65896C49" w14:textId="483198CE" w:rsidR="00E91704" w:rsidRPr="00D223A7" w:rsidRDefault="00E91704" w:rsidP="00E91704">
      <w:pPr>
        <w:rPr>
          <w:rFonts w:ascii="Times New Roman" w:eastAsia="Times New Roman" w:hAnsi="Times New Roman" w:cs="Times New Roman"/>
          <w:color w:val="000000" w:themeColor="text1"/>
          <w:shd w:val="clear" w:color="auto" w:fill="FDFEFF"/>
        </w:rPr>
      </w:pPr>
      <w:r w:rsidRPr="00D223A7">
        <w:rPr>
          <w:rFonts w:ascii="Times New Roman" w:hAnsi="Times New Roman" w:cs="Times New Roman"/>
          <w:color w:val="000000" w:themeColor="text1"/>
        </w:rPr>
        <w:t>“</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And Jesus, walking, &amp; saw two brethren</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One of the two, at least, namely, Andrew, had been a disciple of the Baptist. And the Apostle John “informs us,</w:t>
      </w:r>
      <w:r w:rsidRPr="00D223A7">
        <w:rPr>
          <w:rStyle w:val="apple-converted-space"/>
          <w:rFonts w:ascii="Times New Roman" w:eastAsia="Times New Roman" w:hAnsi="Times New Roman" w:cs="Times New Roman"/>
          <w:color w:val="000000" w:themeColor="text1"/>
          <w:shd w:val="clear" w:color="auto" w:fill="FDFEFF"/>
        </w:rPr>
        <w:t> </w:t>
      </w:r>
      <w:hyperlink r:id="rId6" w:tooltip="One of the two which heard John speak, and followed him, was Andrew, Simon Peter's brother." w:history="1">
        <w:r w:rsidRPr="00D223A7">
          <w:rPr>
            <w:rStyle w:val="Hyperlink"/>
            <w:rFonts w:ascii="Times New Roman" w:eastAsia="Times New Roman" w:hAnsi="Times New Roman" w:cs="Times New Roman"/>
            <w:color w:val="000000" w:themeColor="text1"/>
            <w:u w:val="none"/>
            <w:shd w:val="clear" w:color="auto" w:fill="FDFEFF"/>
          </w:rPr>
          <w:t>John 1:40</w:t>
        </w:r>
      </w:hyperlink>
      <w:r w:rsidRPr="00D223A7">
        <w:rPr>
          <w:rFonts w:ascii="Times New Roman" w:eastAsia="Times New Roman" w:hAnsi="Times New Roman" w:cs="Times New Roman"/>
          <w:color w:val="000000" w:themeColor="text1"/>
          <w:shd w:val="clear" w:color="auto" w:fill="FDFEFF"/>
        </w:rPr>
        <w:t>;</w:t>
      </w:r>
      <w:r w:rsidRPr="00D223A7">
        <w:rPr>
          <w:rStyle w:val="apple-converted-space"/>
          <w:rFonts w:ascii="Times New Roman" w:eastAsia="Times New Roman" w:hAnsi="Times New Roman" w:cs="Times New Roman"/>
          <w:color w:val="000000" w:themeColor="text1"/>
          <w:shd w:val="clear" w:color="auto" w:fill="FDFEFF"/>
        </w:rPr>
        <w:t> </w:t>
      </w:r>
      <w:hyperlink r:id="rId7" w:tooltip="And he brought him to Jesus. And when Jesus beheld him, he said, You are Simon the son of Jona: you shall be called Cephas, which is by interpretation, A stone." w:history="1">
        <w:r w:rsidRPr="00D223A7">
          <w:rPr>
            <w:rStyle w:val="Hyperlink"/>
            <w:rFonts w:ascii="Times New Roman" w:eastAsia="Times New Roman" w:hAnsi="Times New Roman" w:cs="Times New Roman"/>
            <w:color w:val="000000" w:themeColor="text1"/>
            <w:u w:val="none"/>
            <w:shd w:val="clear" w:color="auto" w:fill="FDFEFF"/>
          </w:rPr>
          <w:t>John 1:42</w:t>
        </w:r>
      </w:hyperlink>
      <w:r w:rsidRPr="00D223A7">
        <w:rPr>
          <w:rFonts w:ascii="Times New Roman" w:eastAsia="Times New Roman" w:hAnsi="Times New Roman" w:cs="Times New Roman"/>
          <w:color w:val="000000" w:themeColor="text1"/>
          <w:shd w:val="clear" w:color="auto" w:fill="FDFEFF"/>
        </w:rPr>
        <w:t>, that they had both before been called to the knowledge of Christ, upon the banks of Jordan, and that the name of</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Peter</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had been given to</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Simon.</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And it is probable that, from their first acquaintance with him, they followed Jesus for some time, and went with him to Cana and Capernaum,</w:t>
      </w:r>
      <w:r w:rsidRPr="00D223A7">
        <w:rPr>
          <w:rStyle w:val="apple-converted-space"/>
          <w:rFonts w:ascii="Times New Roman" w:eastAsia="Times New Roman" w:hAnsi="Times New Roman" w:cs="Times New Roman"/>
          <w:color w:val="000000" w:themeColor="text1"/>
          <w:shd w:val="clear" w:color="auto" w:fill="FDFEFF"/>
        </w:rPr>
        <w:t> </w:t>
      </w:r>
      <w:hyperlink r:id="rId8" w:tooltip="And when they wanted wine, the mother of Jesus said to him, They have no wine." w:history="1">
        <w:r w:rsidRPr="00D223A7">
          <w:rPr>
            <w:rStyle w:val="Hyperlink"/>
            <w:rFonts w:ascii="Times New Roman" w:eastAsia="Times New Roman" w:hAnsi="Times New Roman" w:cs="Times New Roman"/>
            <w:color w:val="000000" w:themeColor="text1"/>
            <w:u w:val="none"/>
            <w:shd w:val="clear" w:color="auto" w:fill="FDFEFF"/>
          </w:rPr>
          <w:t>John 2:3</w:t>
        </w:r>
      </w:hyperlink>
      <w:r w:rsidRPr="00D223A7">
        <w:rPr>
          <w:rFonts w:ascii="Times New Roman" w:eastAsia="Times New Roman" w:hAnsi="Times New Roman" w:cs="Times New Roman"/>
          <w:color w:val="000000" w:themeColor="text1"/>
          <w:shd w:val="clear" w:color="auto" w:fill="FDFEFF"/>
        </w:rPr>
        <w:t>;</w:t>
      </w:r>
      <w:r w:rsidRPr="00D223A7">
        <w:rPr>
          <w:rStyle w:val="apple-converted-space"/>
          <w:rFonts w:ascii="Times New Roman" w:eastAsia="Times New Roman" w:hAnsi="Times New Roman" w:cs="Times New Roman"/>
          <w:color w:val="000000" w:themeColor="text1"/>
          <w:shd w:val="clear" w:color="auto" w:fill="FDFEFF"/>
        </w:rPr>
        <w:t> </w:t>
      </w:r>
      <w:hyperlink r:id="rId9" w:tooltip="After this he went down to Capernaum, he, and his mother, and his brothers, and his disciples: and they continued there not many days." w:history="1">
        <w:r w:rsidRPr="00D223A7">
          <w:rPr>
            <w:rStyle w:val="Hyperlink"/>
            <w:rFonts w:ascii="Times New Roman" w:eastAsia="Times New Roman" w:hAnsi="Times New Roman" w:cs="Times New Roman"/>
            <w:color w:val="000000" w:themeColor="text1"/>
            <w:u w:val="none"/>
            <w:shd w:val="clear" w:color="auto" w:fill="FDFEFF"/>
          </w:rPr>
          <w:t>John 2:12</w:t>
        </w:r>
      </w:hyperlink>
      <w:r w:rsidRPr="00D223A7">
        <w:rPr>
          <w:rFonts w:ascii="Times New Roman" w:eastAsia="Times New Roman" w:hAnsi="Times New Roman" w:cs="Times New Roman"/>
          <w:color w:val="000000" w:themeColor="text1"/>
          <w:shd w:val="clear" w:color="auto" w:fill="FDFEFF"/>
        </w:rPr>
        <w:t>; and afterward to Jerusalem,</w:t>
      </w:r>
      <w:r w:rsidRPr="00D223A7">
        <w:rPr>
          <w:rStyle w:val="apple-converted-space"/>
          <w:rFonts w:ascii="Times New Roman" w:eastAsia="Times New Roman" w:hAnsi="Times New Roman" w:cs="Times New Roman"/>
          <w:color w:val="000000" w:themeColor="text1"/>
          <w:shd w:val="clear" w:color="auto" w:fill="FDFEFF"/>
        </w:rPr>
        <w:t> </w:t>
      </w:r>
      <w:hyperlink r:id="rId10" w:tooltip="And the Jews' passover was at hand, and Jesus went up to Jerusalem." w:history="1">
        <w:r w:rsidRPr="00D223A7">
          <w:rPr>
            <w:rStyle w:val="Hyperlink"/>
            <w:rFonts w:ascii="Times New Roman" w:eastAsia="Times New Roman" w:hAnsi="Times New Roman" w:cs="Times New Roman"/>
            <w:color w:val="000000" w:themeColor="text1"/>
            <w:u w:val="none"/>
            <w:shd w:val="clear" w:color="auto" w:fill="FDFEFF"/>
          </w:rPr>
          <w:t>John 2:13</w:t>
        </w:r>
      </w:hyperlink>
      <w:r w:rsidRPr="00D223A7">
        <w:rPr>
          <w:rFonts w:ascii="Times New Roman" w:eastAsia="Times New Roman" w:hAnsi="Times New Roman" w:cs="Times New Roman"/>
          <w:color w:val="000000" w:themeColor="text1"/>
          <w:shd w:val="clear" w:color="auto" w:fill="FDFEFF"/>
        </w:rPr>
        <w:t>;</w:t>
      </w:r>
      <w:r w:rsidRPr="00D223A7">
        <w:rPr>
          <w:rStyle w:val="apple-converted-space"/>
          <w:rFonts w:ascii="Times New Roman" w:eastAsia="Times New Roman" w:hAnsi="Times New Roman" w:cs="Times New Roman"/>
          <w:color w:val="000000" w:themeColor="text1"/>
          <w:shd w:val="clear" w:color="auto" w:fill="FDFEFF"/>
        </w:rPr>
        <w:t> </w:t>
      </w:r>
      <w:hyperlink r:id="rId11" w:tooltip="And his disciples remembered that it was written, The zeal of your house has eaten me up." w:history="1">
        <w:r w:rsidRPr="00D223A7">
          <w:rPr>
            <w:rStyle w:val="Hyperlink"/>
            <w:rFonts w:ascii="Times New Roman" w:eastAsia="Times New Roman" w:hAnsi="Times New Roman" w:cs="Times New Roman"/>
            <w:color w:val="000000" w:themeColor="text1"/>
            <w:u w:val="none"/>
            <w:shd w:val="clear" w:color="auto" w:fill="FDFEFF"/>
          </w:rPr>
          <w:t>John 2:17</w:t>
        </w:r>
      </w:hyperlink>
      <w:r w:rsidRPr="00D223A7">
        <w:rPr>
          <w:rFonts w:ascii="Times New Roman" w:eastAsia="Times New Roman" w:hAnsi="Times New Roman" w:cs="Times New Roman"/>
          <w:color w:val="000000" w:themeColor="text1"/>
          <w:shd w:val="clear" w:color="auto" w:fill="FDFEFF"/>
        </w:rPr>
        <w:t>; and tarried with him while he continued in Judea,</w:t>
      </w:r>
      <w:r w:rsidRPr="00D223A7">
        <w:rPr>
          <w:rStyle w:val="apple-converted-space"/>
          <w:rFonts w:ascii="Times New Roman" w:eastAsia="Times New Roman" w:hAnsi="Times New Roman" w:cs="Times New Roman"/>
          <w:color w:val="000000" w:themeColor="text1"/>
          <w:shd w:val="clear" w:color="auto" w:fill="FDFEFF"/>
        </w:rPr>
        <w:t> </w:t>
      </w:r>
      <w:hyperlink r:id="rId12" w:tooltip="After these things came Jesus and his disciples into the land of Judaea; and there he tarried with them, and baptized." w:history="1">
        <w:r w:rsidRPr="00D223A7">
          <w:rPr>
            <w:rStyle w:val="Hyperlink"/>
            <w:rFonts w:ascii="Times New Roman" w:eastAsia="Times New Roman" w:hAnsi="Times New Roman" w:cs="Times New Roman"/>
            <w:color w:val="000000" w:themeColor="text1"/>
            <w:u w:val="none"/>
            <w:shd w:val="clear" w:color="auto" w:fill="FDFEFF"/>
          </w:rPr>
          <w:t>John 3:22</w:t>
        </w:r>
      </w:hyperlink>
      <w:r w:rsidRPr="00D223A7">
        <w:rPr>
          <w:rFonts w:ascii="Times New Roman" w:eastAsia="Times New Roman" w:hAnsi="Times New Roman" w:cs="Times New Roman"/>
          <w:color w:val="000000" w:themeColor="text1"/>
          <w:shd w:val="clear" w:color="auto" w:fill="FDFEFF"/>
        </w:rPr>
        <w:t xml:space="preserve">” (Benson Commentary, </w:t>
      </w:r>
      <w:hyperlink r:id="rId13" w:history="1">
        <w:r w:rsidRPr="00D223A7">
          <w:rPr>
            <w:rStyle w:val="Hyperlink"/>
            <w:rFonts w:ascii="Times New Roman" w:eastAsia="Times New Roman" w:hAnsi="Times New Roman" w:cs="Times New Roman"/>
            <w:color w:val="000000" w:themeColor="text1"/>
            <w:u w:val="none"/>
            <w:shd w:val="clear" w:color="auto" w:fill="FDFEFF"/>
          </w:rPr>
          <w:t>www.biblehub.com)</w:t>
        </w:r>
      </w:hyperlink>
      <w:r w:rsidRPr="00D223A7">
        <w:rPr>
          <w:rFonts w:ascii="Times New Roman" w:eastAsia="Times New Roman" w:hAnsi="Times New Roman" w:cs="Times New Roman"/>
          <w:color w:val="000000" w:themeColor="text1"/>
          <w:shd w:val="clear" w:color="auto" w:fill="FDFEFF"/>
        </w:rPr>
        <w:t>.</w:t>
      </w:r>
    </w:p>
    <w:p w14:paraId="50DEBF27" w14:textId="77777777" w:rsidR="00E91704" w:rsidRPr="00D223A7" w:rsidRDefault="00E91704" w:rsidP="00E91704">
      <w:pPr>
        <w:rPr>
          <w:rFonts w:ascii="Times New Roman" w:eastAsia="Times New Roman" w:hAnsi="Times New Roman" w:cs="Times New Roman"/>
          <w:color w:val="000000" w:themeColor="text1"/>
          <w:shd w:val="clear" w:color="auto" w:fill="FDFEFF"/>
        </w:rPr>
      </w:pPr>
    </w:p>
    <w:p w14:paraId="6955401F" w14:textId="57185F69" w:rsidR="006A38FC" w:rsidRDefault="00E91704" w:rsidP="00D223A7">
      <w:pPr>
        <w:rPr>
          <w:rFonts w:ascii="Times New Roman" w:eastAsia="Times New Roman" w:hAnsi="Times New Roman" w:cs="Times New Roman"/>
          <w:color w:val="001320"/>
          <w:shd w:val="clear" w:color="auto" w:fill="FDFEFF"/>
        </w:rPr>
      </w:pPr>
      <w:r w:rsidRPr="00D223A7">
        <w:rPr>
          <w:rFonts w:ascii="Times New Roman" w:eastAsia="Times New Roman" w:hAnsi="Times New Roman" w:cs="Times New Roman"/>
          <w:color w:val="000000" w:themeColor="text1"/>
          <w:shd w:val="clear" w:color="auto" w:fill="FDFEFF"/>
        </w:rPr>
        <w:t xml:space="preserve">“When Christ began to preach, he began to gather disciples, who should be hearers, and afterwards preachers of his doctrine, who should be witnesses of his miracles, and afterwards testify concerning them. He went not to Herod's court, not to Jerusalem, among the chief priests </w:t>
      </w:r>
      <w:r w:rsidRPr="00D223A7">
        <w:rPr>
          <w:rFonts w:ascii="Times New Roman" w:eastAsia="Times New Roman" w:hAnsi="Times New Roman" w:cs="Times New Roman"/>
          <w:color w:val="001320"/>
          <w:shd w:val="clear" w:color="auto" w:fill="FDFEFF"/>
        </w:rPr>
        <w:t xml:space="preserve">and the elders, but to the sea of Galilee, among the fishermen” (Matthew Henry’s Commentary, </w:t>
      </w:r>
      <w:hyperlink r:id="rId14" w:history="1">
        <w:r w:rsidR="008308A6" w:rsidRPr="00AA7FCA">
          <w:rPr>
            <w:rStyle w:val="Hyperlink"/>
            <w:rFonts w:ascii="Times New Roman" w:eastAsia="Times New Roman" w:hAnsi="Times New Roman" w:cs="Times New Roman"/>
            <w:shd w:val="clear" w:color="auto" w:fill="FDFEFF"/>
          </w:rPr>
          <w:t>www.biblehub.com)</w:t>
        </w:r>
      </w:hyperlink>
      <w:r w:rsidRPr="00D223A7">
        <w:rPr>
          <w:rFonts w:ascii="Times New Roman" w:eastAsia="Times New Roman" w:hAnsi="Times New Roman" w:cs="Times New Roman"/>
          <w:color w:val="001320"/>
          <w:shd w:val="clear" w:color="auto" w:fill="FDFEFF"/>
        </w:rPr>
        <w:t>.</w:t>
      </w:r>
    </w:p>
    <w:p w14:paraId="544B8F73" w14:textId="77777777" w:rsidR="008308A6" w:rsidRDefault="008308A6" w:rsidP="00D223A7">
      <w:pPr>
        <w:rPr>
          <w:rFonts w:ascii="Times New Roman" w:eastAsia="Times New Roman" w:hAnsi="Times New Roman" w:cs="Times New Roman"/>
          <w:color w:val="001320"/>
          <w:shd w:val="clear" w:color="auto" w:fill="FDFEFF"/>
        </w:rPr>
      </w:pPr>
    </w:p>
    <w:p w14:paraId="5D112B57" w14:textId="77777777" w:rsidR="008308A6" w:rsidRDefault="008308A6" w:rsidP="00D223A7">
      <w:pPr>
        <w:rPr>
          <w:rFonts w:ascii="Times New Roman" w:eastAsia="Times New Roman" w:hAnsi="Times New Roman" w:cs="Times New Roman"/>
          <w:color w:val="001320"/>
          <w:shd w:val="clear" w:color="auto" w:fill="FDFEFF"/>
        </w:rPr>
      </w:pPr>
    </w:p>
    <w:p w14:paraId="76B88D88" w14:textId="77777777" w:rsidR="008308A6" w:rsidRDefault="008308A6" w:rsidP="00D223A7">
      <w:pPr>
        <w:rPr>
          <w:rFonts w:ascii="Times New Roman" w:eastAsia="Times New Roman" w:hAnsi="Times New Roman" w:cs="Times New Roman"/>
          <w:color w:val="001320"/>
          <w:shd w:val="clear" w:color="auto" w:fill="FDFEFF"/>
        </w:rPr>
      </w:pPr>
    </w:p>
    <w:p w14:paraId="211A8DF3" w14:textId="77777777" w:rsidR="008308A6" w:rsidRDefault="008308A6" w:rsidP="00D223A7">
      <w:pPr>
        <w:rPr>
          <w:rFonts w:ascii="Times New Roman" w:eastAsia="Times New Roman" w:hAnsi="Times New Roman" w:cs="Times New Roman"/>
          <w:color w:val="001320"/>
          <w:shd w:val="clear" w:color="auto" w:fill="FDFEFF"/>
        </w:rPr>
      </w:pPr>
    </w:p>
    <w:p w14:paraId="12C45A5A" w14:textId="77777777" w:rsidR="008308A6" w:rsidRPr="00D223A7" w:rsidRDefault="008308A6" w:rsidP="00D223A7">
      <w:pPr>
        <w:rPr>
          <w:rFonts w:ascii="Times New Roman" w:eastAsia="Times New Roman" w:hAnsi="Times New Roman" w:cs="Times New Roman"/>
        </w:rPr>
      </w:pPr>
    </w:p>
    <w:p w14:paraId="0689CE64"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lastRenderedPageBreak/>
        <w:t>17</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Jesus said unto them, Come ye after me, and I will make you to become fishers of men. </w:t>
      </w:r>
    </w:p>
    <w:p w14:paraId="756A8C5E" w14:textId="77777777" w:rsidR="00343972" w:rsidRDefault="00343972" w:rsidP="00AB2F6F">
      <w:pPr>
        <w:rPr>
          <w:rFonts w:ascii="Times New Roman" w:hAnsi="Times New Roman" w:cs="Times New Roman"/>
          <w:color w:val="000000" w:themeColor="text1"/>
        </w:rPr>
      </w:pPr>
    </w:p>
    <w:p w14:paraId="4CE2D1B0" w14:textId="11CAF595" w:rsidR="00AB2F6F" w:rsidRPr="00D223A7" w:rsidRDefault="00AB2F6F" w:rsidP="00AB2F6F">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Style w:val="ital"/>
          <w:rFonts w:ascii="Times New Roman" w:eastAsia="Times New Roman" w:hAnsi="Times New Roman" w:cs="Times New Roman"/>
          <w:i/>
          <w:iCs/>
          <w:color w:val="000000" w:themeColor="text1"/>
          <w:shd w:val="clear" w:color="auto" w:fill="FDFEFF"/>
        </w:rPr>
        <w:t>Follow me</w:t>
      </w:r>
      <w:r w:rsidRPr="00D223A7">
        <w:rPr>
          <w:rStyle w:val="apple-converted-space"/>
          <w:rFonts w:ascii="Times New Roman" w:eastAsia="Times New Roman" w:hAnsi="Times New Roman" w:cs="Times New Roman"/>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That is, not only now and then, as you have hitherto done, since my baptism,</w:t>
      </w:r>
      <w:r w:rsidRPr="00D223A7">
        <w:rPr>
          <w:rStyle w:val="apple-converted-space"/>
          <w:rFonts w:ascii="Times New Roman" w:eastAsia="Times New Roman" w:hAnsi="Times New Roman" w:cs="Times New Roman"/>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xml:space="preserve"> but now leave your ordinary employments, and become my constant attendants; that by continually hearing my doctrine, and seeing my miracles, you may be fitted, in due time, to become my messengers to mankind” (Benson Commentary, www.biblehub.com)</w:t>
      </w:r>
    </w:p>
    <w:p w14:paraId="00E318C3" w14:textId="77777777" w:rsidR="00AB2F6F" w:rsidRPr="00D223A7" w:rsidRDefault="00AB2F6F" w:rsidP="00AB2F6F">
      <w:pPr>
        <w:rPr>
          <w:rFonts w:ascii="Times New Roman" w:hAnsi="Times New Roman" w:cs="Times New Roman"/>
          <w:color w:val="000000" w:themeColor="text1"/>
        </w:rPr>
      </w:pPr>
    </w:p>
    <w:p w14:paraId="6FBF7FBB" w14:textId="323C0229" w:rsidR="006A38FC" w:rsidRPr="00D223A7" w:rsidRDefault="00AB2F6F" w:rsidP="00953696">
      <w:pPr>
        <w:rPr>
          <w:rFonts w:ascii="Times New Roman" w:eastAsia="Times New Roman" w:hAnsi="Times New Roman" w:cs="Times New Roman"/>
          <w:color w:val="000000" w:themeColor="text1"/>
          <w:shd w:val="clear" w:color="auto" w:fill="FDFEFF"/>
        </w:rPr>
      </w:pPr>
      <w:r w:rsidRPr="00D223A7">
        <w:rPr>
          <w:rFonts w:ascii="Times New Roman" w:hAnsi="Times New Roman" w:cs="Times New Roman"/>
          <w:color w:val="000000" w:themeColor="text1"/>
        </w:rPr>
        <w:t>“</w:t>
      </w:r>
      <w:r w:rsidRPr="00D223A7">
        <w:rPr>
          <w:rFonts w:ascii="Times New Roman" w:eastAsia="Times New Roman" w:hAnsi="Times New Roman" w:cs="Times New Roman"/>
          <w:color w:val="000000" w:themeColor="text1"/>
          <w:shd w:val="clear" w:color="auto" w:fill="FDFEFF"/>
        </w:rPr>
        <w:t xml:space="preserve">Fishers of men - Ministers or preachers of the gospel, whose business it shall be to win souls to Christ” </w:t>
      </w:r>
      <w:r w:rsidR="00953696" w:rsidRPr="00D223A7">
        <w:rPr>
          <w:rFonts w:ascii="Times New Roman" w:eastAsia="Times New Roman" w:hAnsi="Times New Roman" w:cs="Times New Roman"/>
          <w:color w:val="000000" w:themeColor="text1"/>
          <w:shd w:val="clear" w:color="auto" w:fill="FDFEFF"/>
        </w:rPr>
        <w:t xml:space="preserve">(Barnes’ Notes, </w:t>
      </w:r>
      <w:hyperlink r:id="rId15" w:history="1">
        <w:r w:rsidR="00953696" w:rsidRPr="00D223A7">
          <w:rPr>
            <w:rStyle w:val="Hyperlink"/>
            <w:rFonts w:ascii="Times New Roman" w:eastAsia="Times New Roman" w:hAnsi="Times New Roman" w:cs="Times New Roman"/>
            <w:color w:val="000000" w:themeColor="text1"/>
            <w:u w:val="none"/>
            <w:shd w:val="clear" w:color="auto" w:fill="FDFEFF"/>
          </w:rPr>
          <w:t>www.biblehub.com)</w:t>
        </w:r>
      </w:hyperlink>
      <w:r w:rsidR="00953696" w:rsidRPr="00D223A7">
        <w:rPr>
          <w:rFonts w:ascii="Times New Roman" w:eastAsia="Times New Roman" w:hAnsi="Times New Roman" w:cs="Times New Roman"/>
          <w:color w:val="000000" w:themeColor="text1"/>
          <w:shd w:val="clear" w:color="auto" w:fill="FDFEFF"/>
        </w:rPr>
        <w:t>.</w:t>
      </w:r>
    </w:p>
    <w:p w14:paraId="034A63BF" w14:textId="77777777" w:rsidR="00953696" w:rsidRPr="00D223A7" w:rsidRDefault="00953696" w:rsidP="00953696">
      <w:pPr>
        <w:rPr>
          <w:rFonts w:ascii="Times New Roman" w:eastAsia="Times New Roman" w:hAnsi="Times New Roman" w:cs="Times New Roman"/>
          <w:color w:val="000000" w:themeColor="text1"/>
          <w:shd w:val="clear" w:color="auto" w:fill="FDFEFF"/>
        </w:rPr>
      </w:pPr>
    </w:p>
    <w:p w14:paraId="6625053E" w14:textId="79A55881" w:rsidR="00953696" w:rsidRPr="00D223A7" w:rsidRDefault="00953696" w:rsidP="00953696">
      <w:pPr>
        <w:rPr>
          <w:rFonts w:ascii="Times New Roman" w:eastAsia="Times New Roman" w:hAnsi="Times New Roman" w:cs="Times New Roman"/>
          <w:color w:val="000000" w:themeColor="text1"/>
          <w:shd w:val="clear" w:color="auto" w:fill="FDFEFF"/>
        </w:rPr>
      </w:pPr>
      <w:r w:rsidRPr="00D223A7">
        <w:rPr>
          <w:rFonts w:ascii="Times New Roman" w:eastAsia="Times New Roman" w:hAnsi="Times New Roman" w:cs="Times New Roman"/>
          <w:color w:val="000000" w:themeColor="text1"/>
          <w:shd w:val="clear" w:color="auto" w:fill="FDFEFF"/>
        </w:rPr>
        <w:t>“Here was their call to the office of apostles. It is observable that God’s calls of me</w:t>
      </w:r>
      <w:r w:rsidR="008308A6">
        <w:rPr>
          <w:rFonts w:ascii="Times New Roman" w:eastAsia="Times New Roman" w:hAnsi="Times New Roman" w:cs="Times New Roman"/>
          <w:color w:val="000000" w:themeColor="text1"/>
          <w:shd w:val="clear" w:color="auto" w:fill="FDFEFF"/>
        </w:rPr>
        <w:t>n to places of dignity and honor, and his appearances of favo</w:t>
      </w:r>
      <w:r w:rsidRPr="00D223A7">
        <w:rPr>
          <w:rFonts w:ascii="Times New Roman" w:eastAsia="Times New Roman" w:hAnsi="Times New Roman" w:cs="Times New Roman"/>
          <w:color w:val="000000" w:themeColor="text1"/>
          <w:shd w:val="clear" w:color="auto" w:fill="FDFEFF"/>
        </w:rPr>
        <w:t>r to them, have ordinarily been when they have been busied in the honest employments of their callings. Saul was seeking his father’s asses, David keeping his father’s sheep, when the Lord called them to the kingdom. The shepherds were feeding their flocks when they had the revelation of Christ. He calleth four apostles from their fishery; Amos from amongst the herdmen of Tekoa; Matthew from the receipt of custom; Moses when keeping Jethro’s flock,</w:t>
      </w:r>
      <w:r w:rsidRPr="00D223A7">
        <w:rPr>
          <w:rStyle w:val="apple-converted-space"/>
          <w:rFonts w:ascii="Times New Roman" w:eastAsia="Times New Roman" w:hAnsi="Times New Roman" w:cs="Times New Roman"/>
          <w:color w:val="000000" w:themeColor="text1"/>
          <w:shd w:val="clear" w:color="auto" w:fill="FDFEFF"/>
        </w:rPr>
        <w:t> </w:t>
      </w:r>
      <w:hyperlink r:id="rId16" w:tooltip="Now Moses kept the flock of Jethro his father in law, the priest of Midian: and he led the flock to the backside of the desert, and came to the mountain of God, even to Horeb." w:history="1">
        <w:r w:rsidRPr="00D223A7">
          <w:rPr>
            <w:rStyle w:val="Hyperlink"/>
            <w:rFonts w:ascii="Times New Roman" w:eastAsia="Times New Roman" w:hAnsi="Times New Roman" w:cs="Times New Roman"/>
            <w:b/>
            <w:bCs/>
            <w:color w:val="000000" w:themeColor="text1"/>
            <w:u w:val="none"/>
            <w:shd w:val="clear" w:color="auto" w:fill="FDFEFF"/>
          </w:rPr>
          <w:t>Exodus 3:1</w:t>
        </w:r>
      </w:hyperlink>
      <w:r w:rsidRPr="00D223A7">
        <w:rPr>
          <w:rStyle w:val="bld"/>
          <w:rFonts w:ascii="Times New Roman" w:eastAsia="Times New Roman" w:hAnsi="Times New Roman" w:cs="Times New Roman"/>
          <w:b/>
          <w:bCs/>
          <w:color w:val="000000" w:themeColor="text1"/>
          <w:shd w:val="clear" w:color="auto" w:fill="FDFEFF"/>
        </w:rPr>
        <w:t>,2</w:t>
      </w:r>
      <w:r w:rsidRPr="00D223A7">
        <w:rPr>
          <w:rFonts w:ascii="Times New Roman" w:eastAsia="Times New Roman" w:hAnsi="Times New Roman" w:cs="Times New Roman"/>
          <w:color w:val="000000" w:themeColor="text1"/>
          <w:shd w:val="clear" w:color="auto" w:fill="FDFEFF"/>
        </w:rPr>
        <w:t>; Gideon from the threshing floor,</w:t>
      </w:r>
      <w:r w:rsidRPr="00D223A7">
        <w:rPr>
          <w:rStyle w:val="apple-converted-space"/>
          <w:rFonts w:ascii="Times New Roman" w:eastAsia="Times New Roman" w:hAnsi="Times New Roman" w:cs="Times New Roman"/>
          <w:color w:val="000000" w:themeColor="text1"/>
          <w:shd w:val="clear" w:color="auto" w:fill="FDFEFF"/>
        </w:rPr>
        <w:t> </w:t>
      </w:r>
      <w:hyperlink r:id="rId17" w:tooltip="And there came an angel of the LORD, and sat under an oak which was in Ophrah, that pertained to Joash the Abiezrite: and his son Gideon threshed wheat by the wine press, to hide it from the Midianites." w:history="1">
        <w:r w:rsidRPr="00D223A7">
          <w:rPr>
            <w:rStyle w:val="Hyperlink"/>
            <w:rFonts w:ascii="Times New Roman" w:eastAsia="Times New Roman" w:hAnsi="Times New Roman" w:cs="Times New Roman"/>
            <w:b/>
            <w:bCs/>
            <w:color w:val="000000" w:themeColor="text1"/>
            <w:u w:val="none"/>
            <w:shd w:val="clear" w:color="auto" w:fill="FDFEFF"/>
          </w:rPr>
          <w:t>Judges 6:11</w:t>
        </w:r>
      </w:hyperlink>
      <w:r w:rsidRPr="00D223A7">
        <w:rPr>
          <w:rFonts w:ascii="Times New Roman" w:eastAsia="Times New Roman" w:hAnsi="Times New Roman" w:cs="Times New Roman"/>
          <w:color w:val="000000" w:themeColor="text1"/>
          <w:shd w:val="clear" w:color="auto" w:fill="FDFEFF"/>
        </w:rPr>
        <w:t xml:space="preserve">” (Matthew Poole’s Commentary, </w:t>
      </w:r>
      <w:hyperlink r:id="rId18" w:history="1">
        <w:r w:rsidR="00F23147" w:rsidRPr="00D223A7">
          <w:rPr>
            <w:rStyle w:val="Hyperlink"/>
            <w:rFonts w:ascii="Times New Roman" w:eastAsia="Times New Roman" w:hAnsi="Times New Roman" w:cs="Times New Roman"/>
            <w:color w:val="000000" w:themeColor="text1"/>
            <w:u w:val="none"/>
            <w:shd w:val="clear" w:color="auto" w:fill="FDFEFF"/>
          </w:rPr>
          <w:t>www.biblehub.com)</w:t>
        </w:r>
      </w:hyperlink>
      <w:r w:rsidRPr="00D223A7">
        <w:rPr>
          <w:rFonts w:ascii="Times New Roman" w:eastAsia="Times New Roman" w:hAnsi="Times New Roman" w:cs="Times New Roman"/>
          <w:color w:val="000000" w:themeColor="text1"/>
          <w:shd w:val="clear" w:color="auto" w:fill="FDFEFF"/>
        </w:rPr>
        <w:t>.</w:t>
      </w:r>
    </w:p>
    <w:p w14:paraId="22B88ACC" w14:textId="77777777" w:rsidR="00F23147" w:rsidRPr="00D223A7" w:rsidRDefault="00F23147" w:rsidP="00953696">
      <w:pPr>
        <w:rPr>
          <w:rFonts w:ascii="Times New Roman" w:eastAsia="Times New Roman" w:hAnsi="Times New Roman" w:cs="Times New Roman"/>
          <w:color w:val="001320"/>
          <w:shd w:val="clear" w:color="auto" w:fill="FDFEFF"/>
        </w:rPr>
      </w:pPr>
    </w:p>
    <w:p w14:paraId="24C8252F" w14:textId="0BD95482" w:rsidR="00030B1E" w:rsidRPr="00D223A7" w:rsidRDefault="00F23147" w:rsidP="00030B1E">
      <w:pPr>
        <w:rPr>
          <w:rFonts w:ascii="Times New Roman" w:eastAsia="Times New Roman" w:hAnsi="Times New Roman" w:cs="Times New Roman"/>
        </w:rPr>
      </w:pPr>
      <w:r w:rsidRPr="00D223A7">
        <w:rPr>
          <w:rFonts w:ascii="Times New Roman" w:eastAsia="Times New Roman" w:hAnsi="Times New Roman" w:cs="Times New Roman"/>
          <w:color w:val="001320"/>
          <w:shd w:val="clear" w:color="auto" w:fill="FDFEFF"/>
        </w:rPr>
        <w:t>“</w:t>
      </w:r>
      <w:r w:rsidR="00030B1E" w:rsidRPr="00D223A7">
        <w:rPr>
          <w:rFonts w:ascii="Times New Roman" w:eastAsia="Times New Roman" w:hAnsi="Times New Roman" w:cs="Times New Roman"/>
        </w:rPr>
        <w:t>We learn from the sacred record that Jesus' first students were fishermen, and the great Teacher, as was his custom, seized the symbols at hand in the familiar things of their vocation, when he called them to higher service. The disciples were then to see how he wrought in bringing men out of the depths of materiality, where, unlike the fishes taken from the waters, these were to find life, not death, in the new element into which they were lifted. They saw him casting the net of parable and argument into the depths, and by this means multitudes were drawn close to the thought of the Master. Again, they saw him as a ski</w:t>
      </w:r>
      <w:r w:rsidR="008308A6">
        <w:rPr>
          <w:rFonts w:ascii="Times New Roman" w:eastAsia="Times New Roman" w:hAnsi="Times New Roman" w:cs="Times New Roman"/>
        </w:rPr>
        <w:t>ll</w:t>
      </w:r>
      <w:r w:rsidR="00030B1E" w:rsidRPr="00D223A7">
        <w:rPr>
          <w:rFonts w:ascii="Times New Roman" w:eastAsia="Times New Roman" w:hAnsi="Times New Roman" w:cs="Times New Roman"/>
        </w:rPr>
        <w:t xml:space="preserve">ful angler throwing out the line, and saying to some hopeless sufferer, "Wilt thou be made whole?" But whether he aimed to reach the many or the one, his purpose was always the same; it was to lift men, gently yet surely, out of that which seemed to be life, out of the delusions and disappointments of materiality, into the real life,—the life of Spirit and spiritual reality. As to the lure, the bait employed, if one may use this figure, it was always the same. The Master-fisher of men offered healing to the sick, sight to the blind, hearing to the deaf, joy to the sorrowing, and ever behind the outward sign was the line of love to draw the healed one to </w:t>
      </w:r>
      <w:r w:rsidR="008308A6">
        <w:rPr>
          <w:rFonts w:ascii="Times New Roman" w:eastAsia="Times New Roman" w:hAnsi="Times New Roman" w:cs="Times New Roman"/>
        </w:rPr>
        <w:t xml:space="preserve">the source of all true healing, </w:t>
      </w:r>
      <w:r w:rsidR="00030B1E" w:rsidRPr="00D223A7">
        <w:rPr>
          <w:rFonts w:ascii="Times New Roman" w:eastAsia="Times New Roman" w:hAnsi="Times New Roman" w:cs="Times New Roman"/>
        </w:rPr>
        <w:t>the divine Life and Love. It is true that the disciples as "fishers of men" made some mistakes, had some failures, but as they learned to look away from the material to the spiritual they realized the possibility of attaining to that promised by Christ Jesus when he said, "Every one that is perfect shall be as his master."’ (</w:t>
      </w:r>
      <w:r w:rsidR="00030B1E" w:rsidRPr="00D223A7">
        <w:rPr>
          <w:rFonts w:ascii="Times New Roman" w:eastAsia="Times New Roman" w:hAnsi="Times New Roman" w:cs="Times New Roman"/>
          <w:i/>
        </w:rPr>
        <w:t>Fishers of Men,</w:t>
      </w:r>
      <w:r w:rsidR="00030B1E" w:rsidRPr="00D223A7">
        <w:rPr>
          <w:rFonts w:ascii="Times New Roman" w:eastAsia="Times New Roman" w:hAnsi="Times New Roman" w:cs="Times New Roman"/>
        </w:rPr>
        <w:t xml:space="preserve"> Annie Knot, Sept. 21, 1907, CSS).</w:t>
      </w:r>
    </w:p>
    <w:p w14:paraId="165B7C37" w14:textId="3088D88C" w:rsidR="00F23147" w:rsidRPr="00D223A7" w:rsidRDefault="00F23147" w:rsidP="00953696">
      <w:pPr>
        <w:rPr>
          <w:rFonts w:ascii="Times New Roman" w:eastAsia="Times New Roman" w:hAnsi="Times New Roman" w:cs="Times New Roman"/>
        </w:rPr>
      </w:pPr>
    </w:p>
    <w:p w14:paraId="49218C88" w14:textId="299B3D2C" w:rsidR="00953696" w:rsidRDefault="00953696" w:rsidP="00953696">
      <w:pPr>
        <w:rPr>
          <w:rFonts w:ascii="Times New Roman" w:eastAsia="Times New Roman" w:hAnsi="Times New Roman" w:cs="Times New Roman"/>
          <w:color w:val="001320"/>
          <w:shd w:val="clear" w:color="auto" w:fill="FDFEFF"/>
        </w:rPr>
      </w:pPr>
    </w:p>
    <w:p w14:paraId="2B8BA452" w14:textId="77777777" w:rsidR="008308A6" w:rsidRDefault="008308A6" w:rsidP="00953696">
      <w:pPr>
        <w:rPr>
          <w:rFonts w:ascii="Times New Roman" w:eastAsia="Times New Roman" w:hAnsi="Times New Roman" w:cs="Times New Roman"/>
          <w:color w:val="001320"/>
          <w:shd w:val="clear" w:color="auto" w:fill="FDFEFF"/>
        </w:rPr>
      </w:pPr>
    </w:p>
    <w:p w14:paraId="272B9C46" w14:textId="77777777" w:rsidR="008308A6" w:rsidRDefault="008308A6" w:rsidP="00953696">
      <w:pPr>
        <w:rPr>
          <w:rFonts w:ascii="Times New Roman" w:eastAsia="Times New Roman" w:hAnsi="Times New Roman" w:cs="Times New Roman"/>
          <w:color w:val="001320"/>
          <w:shd w:val="clear" w:color="auto" w:fill="FDFEFF"/>
        </w:rPr>
      </w:pPr>
    </w:p>
    <w:p w14:paraId="4F16E064" w14:textId="77777777" w:rsidR="008308A6" w:rsidRDefault="008308A6" w:rsidP="00953696">
      <w:pPr>
        <w:rPr>
          <w:rFonts w:ascii="Times New Roman" w:eastAsia="Times New Roman" w:hAnsi="Times New Roman" w:cs="Times New Roman"/>
          <w:color w:val="001320"/>
          <w:shd w:val="clear" w:color="auto" w:fill="FDFEFF"/>
        </w:rPr>
      </w:pPr>
    </w:p>
    <w:p w14:paraId="3BAB2BF1" w14:textId="77777777" w:rsidR="008308A6" w:rsidRPr="00D223A7" w:rsidRDefault="008308A6" w:rsidP="00953696">
      <w:pPr>
        <w:rPr>
          <w:rFonts w:ascii="Times New Roman" w:eastAsia="Times New Roman" w:hAnsi="Times New Roman" w:cs="Times New Roman"/>
          <w:color w:val="001320"/>
          <w:shd w:val="clear" w:color="auto" w:fill="FDFEFF"/>
        </w:rPr>
      </w:pPr>
    </w:p>
    <w:p w14:paraId="13C9ACED" w14:textId="17320806" w:rsidR="00953696"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21</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they went into Capernaum; and straightway on the sabbath day he entered into the synagogue, and taught. </w:t>
      </w:r>
    </w:p>
    <w:p w14:paraId="111148F2" w14:textId="5B589246" w:rsidR="004279AF" w:rsidRPr="00D223A7" w:rsidRDefault="004279AF" w:rsidP="004279AF">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Fonts w:ascii="Times New Roman" w:eastAsia="Times New Roman" w:hAnsi="Times New Roman" w:cs="Times New Roman"/>
          <w:b/>
          <w:bCs/>
          <w:color w:val="000000" w:themeColor="text1"/>
        </w:rPr>
        <w:t>Taught</w:t>
      </w:r>
      <w:r w:rsidRPr="00D223A7">
        <w:rPr>
          <w:rFonts w:ascii="Times New Roman" w:eastAsia="Times New Roman" w:hAnsi="Times New Roman" w:cs="Times New Roman"/>
          <w:color w:val="000000" w:themeColor="text1"/>
        </w:rPr>
        <w:t>] To teach with authority, as distinguished from mere exhortation, was only allowed to those who had received rabbinical ordination. Christ was probably allowed to teach, like John, as a prophet, not as a rabbi” (Dummelow, www.studylight.org).</w:t>
      </w:r>
    </w:p>
    <w:p w14:paraId="7CAE53F1" w14:textId="77777777" w:rsidR="00002745" w:rsidRPr="00D223A7" w:rsidRDefault="00002745" w:rsidP="00002745">
      <w:pPr>
        <w:rPr>
          <w:rFonts w:ascii="Times New Roman" w:hAnsi="Times New Roman" w:cs="Times New Roman"/>
          <w:color w:val="000000" w:themeColor="text1"/>
        </w:rPr>
      </w:pPr>
    </w:p>
    <w:p w14:paraId="7584A4AC" w14:textId="55AA2709" w:rsidR="00002745" w:rsidRPr="00D223A7" w:rsidRDefault="00002745" w:rsidP="00002745">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Style w:val="ital"/>
          <w:rFonts w:ascii="Times New Roman" w:eastAsia="Times New Roman" w:hAnsi="Times New Roman" w:cs="Times New Roman"/>
          <w:i/>
          <w:iCs/>
          <w:color w:val="000000" w:themeColor="text1"/>
          <w:shd w:val="clear" w:color="auto" w:fill="FDFEFF"/>
        </w:rPr>
        <w:t>And they went into Capernaum —</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When our Lord had thus called Peter, Andrew, James, and John, they all left the side of the lake, and entered with him into the city of Capernaum.</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And straightway on the sabbath day</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Doubtless the next sabbath, which was probably the very next day. The word for</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sabbath da</w:t>
      </w:r>
      <w:r w:rsidRPr="00D223A7">
        <w:rPr>
          <w:rFonts w:ascii="Times New Roman" w:eastAsia="Times New Roman" w:hAnsi="Times New Roman" w:cs="Times New Roman"/>
          <w:color w:val="000000" w:themeColor="text1"/>
          <w:shd w:val="clear" w:color="auto" w:fill="FDFEFF"/>
        </w:rPr>
        <w:t>y, is in the plural number, and the expression is frequently the same where it is evidently to be understood of a particular day.</w:t>
      </w:r>
      <w:r w:rsidRPr="00D223A7">
        <w:rPr>
          <w:rStyle w:val="apple-converted-space"/>
          <w:rFonts w:ascii="Times New Roman" w:eastAsia="Times New Roman" w:hAnsi="Times New Roman" w:cs="Times New Roman"/>
          <w:color w:val="000000" w:themeColor="text1"/>
          <w:shd w:val="clear" w:color="auto" w:fill="FDFEFF"/>
        </w:rPr>
        <w:t> </w:t>
      </w:r>
      <w:r w:rsidRPr="00D223A7">
        <w:rPr>
          <w:rStyle w:val="ital"/>
          <w:rFonts w:ascii="Times New Roman" w:eastAsia="Times New Roman" w:hAnsi="Times New Roman" w:cs="Times New Roman"/>
          <w:i/>
          <w:iCs/>
          <w:color w:val="000000" w:themeColor="text1"/>
          <w:shd w:val="clear" w:color="auto" w:fill="FDFEFF"/>
        </w:rPr>
        <w:t>And taught</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Declared the important truth</w:t>
      </w:r>
      <w:r w:rsidRPr="00D223A7">
        <w:rPr>
          <w:rFonts w:ascii="Times New Roman" w:eastAsia="Times New Roman" w:hAnsi="Times New Roman" w:cs="Times New Roman"/>
          <w:color w:val="001320"/>
          <w:shd w:val="clear" w:color="auto" w:fill="FDFEFF"/>
        </w:rPr>
        <w:t xml:space="preserve">s which he was in so </w:t>
      </w:r>
      <w:r w:rsidRPr="00D223A7">
        <w:rPr>
          <w:rFonts w:ascii="Times New Roman" w:eastAsia="Times New Roman" w:hAnsi="Times New Roman" w:cs="Times New Roman"/>
          <w:color w:val="000000" w:themeColor="text1"/>
          <w:shd w:val="clear" w:color="auto" w:fill="FDFEFF"/>
        </w:rPr>
        <w:t xml:space="preserve">extraordinary a manner commissioned to reveal and vindicate” (Benson Commentary, </w:t>
      </w:r>
      <w:hyperlink r:id="rId19" w:history="1">
        <w:r w:rsidRPr="00D223A7">
          <w:rPr>
            <w:rStyle w:val="Hyperlink"/>
            <w:rFonts w:ascii="Times New Roman" w:eastAsia="Times New Roman" w:hAnsi="Times New Roman" w:cs="Times New Roman"/>
            <w:color w:val="000000" w:themeColor="text1"/>
            <w:u w:val="none"/>
            <w:shd w:val="clear" w:color="auto" w:fill="FDFEFF"/>
          </w:rPr>
          <w:t>www.biblehub.com)</w:t>
        </w:r>
      </w:hyperlink>
      <w:r w:rsidRPr="00D223A7">
        <w:rPr>
          <w:rFonts w:ascii="Times New Roman" w:eastAsia="Times New Roman" w:hAnsi="Times New Roman" w:cs="Times New Roman"/>
          <w:color w:val="000000" w:themeColor="text1"/>
          <w:shd w:val="clear" w:color="auto" w:fill="FDFEFF"/>
        </w:rPr>
        <w:t xml:space="preserve">. </w:t>
      </w:r>
    </w:p>
    <w:p w14:paraId="546C6EE6" w14:textId="77777777" w:rsidR="00002745" w:rsidRPr="00D223A7" w:rsidRDefault="00002745" w:rsidP="00002745">
      <w:pPr>
        <w:rPr>
          <w:rFonts w:ascii="Times New Roman" w:hAnsi="Times New Roman" w:cs="Times New Roman"/>
          <w:color w:val="000000" w:themeColor="text1"/>
        </w:rPr>
      </w:pPr>
    </w:p>
    <w:p w14:paraId="566DDA44" w14:textId="0787EED2" w:rsidR="004279AF" w:rsidRPr="00D223A7" w:rsidRDefault="00002745" w:rsidP="00D223A7">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Fonts w:ascii="Times New Roman" w:eastAsia="Times New Roman" w:hAnsi="Times New Roman" w:cs="Times New Roman"/>
          <w:color w:val="000000" w:themeColor="text1"/>
          <w:shd w:val="clear" w:color="auto" w:fill="FDFEFF"/>
        </w:rPr>
        <w:t>And taught - In the synagogue, the presiding elder, after reading the Scriptures, invited anyone who chose to address the people,</w:t>
      </w:r>
      <w:r w:rsidRPr="00D223A7">
        <w:rPr>
          <w:rStyle w:val="apple-converted-space"/>
          <w:rFonts w:ascii="Times New Roman" w:eastAsia="Times New Roman" w:hAnsi="Times New Roman" w:cs="Times New Roman"/>
          <w:color w:val="000000" w:themeColor="text1"/>
          <w:shd w:val="clear" w:color="auto" w:fill="FDFEFF"/>
        </w:rPr>
        <w:t> </w:t>
      </w:r>
      <w:hyperlink r:id="rId20" w:history="1">
        <w:r w:rsidRPr="00D223A7">
          <w:rPr>
            <w:rStyle w:val="Hyperlink"/>
            <w:rFonts w:ascii="Times New Roman" w:eastAsia="Times New Roman" w:hAnsi="Times New Roman" w:cs="Times New Roman"/>
            <w:color w:val="000000" w:themeColor="text1"/>
            <w:u w:val="none"/>
            <w:shd w:val="clear" w:color="auto" w:fill="FDFEFF"/>
          </w:rPr>
          <w:t>Acts 13:15</w:t>
        </w:r>
      </w:hyperlink>
      <w:r w:rsidR="008308A6">
        <w:rPr>
          <w:rFonts w:ascii="Times New Roman" w:eastAsia="Times New Roman" w:hAnsi="Times New Roman" w:cs="Times New Roman"/>
          <w:color w:val="000000" w:themeColor="text1"/>
          <w:shd w:val="clear" w:color="auto" w:fill="FDFEFF"/>
        </w:rPr>
        <w:t>. Though our Savio</w:t>
      </w:r>
      <w:r w:rsidRPr="00D223A7">
        <w:rPr>
          <w:rFonts w:ascii="Times New Roman" w:eastAsia="Times New Roman" w:hAnsi="Times New Roman" w:cs="Times New Roman"/>
          <w:color w:val="000000" w:themeColor="text1"/>
          <w:shd w:val="clear" w:color="auto" w:fill="FDFEFF"/>
        </w:rPr>
        <w:t xml:space="preserve">r was not a "priest" of the Levitical order or an "officer" of the synagogue, yet we find him often availing himself of this privilege, and delivering his doctrines to the Jews” (Barnes’ Notes, </w:t>
      </w:r>
      <w:hyperlink r:id="rId21" w:history="1">
        <w:r w:rsidRPr="00D223A7">
          <w:rPr>
            <w:rStyle w:val="Hyperlink"/>
            <w:rFonts w:ascii="Times New Roman" w:eastAsia="Times New Roman" w:hAnsi="Times New Roman" w:cs="Times New Roman"/>
            <w:color w:val="000000" w:themeColor="text1"/>
            <w:u w:val="none"/>
            <w:shd w:val="clear" w:color="auto" w:fill="FDFEFF"/>
          </w:rPr>
          <w:t>www.biblehub.com)</w:t>
        </w:r>
      </w:hyperlink>
      <w:r w:rsidRPr="00D223A7">
        <w:rPr>
          <w:rFonts w:ascii="Times New Roman" w:eastAsia="Times New Roman" w:hAnsi="Times New Roman" w:cs="Times New Roman"/>
          <w:color w:val="000000" w:themeColor="text1"/>
          <w:shd w:val="clear" w:color="auto" w:fill="FDFEFF"/>
        </w:rPr>
        <w:t xml:space="preserve">. </w:t>
      </w:r>
    </w:p>
    <w:p w14:paraId="6F68308B" w14:textId="77777777" w:rsidR="006A38FC" w:rsidRPr="00D223A7" w:rsidRDefault="006A38FC" w:rsidP="00A119C9">
      <w:pPr>
        <w:spacing w:before="100" w:beforeAutospacing="1" w:after="100" w:afterAutospacing="1"/>
        <w:rPr>
          <w:rFonts w:ascii="Times New Roman" w:hAnsi="Times New Roman" w:cs="Times New Roman"/>
          <w:color w:val="FF0000"/>
        </w:rPr>
      </w:pPr>
    </w:p>
    <w:p w14:paraId="0B1B4813"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22</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they were astonished at his doctrine: for he taught them as one that had authority, and not as the scribes. </w:t>
      </w:r>
    </w:p>
    <w:p w14:paraId="45531D5B" w14:textId="1EB5578C" w:rsidR="00002745" w:rsidRPr="00D223A7" w:rsidRDefault="00002745" w:rsidP="00002745">
      <w:pPr>
        <w:rPr>
          <w:rFonts w:ascii="Times New Roman" w:eastAsia="Times New Roman" w:hAnsi="Times New Roman" w:cs="Times New Roman"/>
          <w:color w:val="000000" w:themeColor="text1"/>
        </w:rPr>
      </w:pPr>
      <w:r w:rsidRPr="00D223A7">
        <w:rPr>
          <w:rFonts w:ascii="Times New Roman" w:hAnsi="Times New Roman" w:cs="Times New Roman"/>
          <w:color w:val="000000" w:themeColor="text1"/>
        </w:rPr>
        <w:t>“</w:t>
      </w:r>
      <w:r w:rsidRPr="00D223A7">
        <w:rPr>
          <w:rStyle w:val="ital"/>
          <w:rFonts w:ascii="Times New Roman" w:eastAsia="Times New Roman" w:hAnsi="Times New Roman" w:cs="Times New Roman"/>
          <w:i/>
          <w:iCs/>
          <w:color w:val="000000" w:themeColor="text1"/>
          <w:shd w:val="clear" w:color="auto" w:fill="FDFEFF"/>
        </w:rPr>
        <w:t>And they were astonished at his doctrine</w:t>
      </w:r>
      <w:r w:rsidRPr="00D223A7">
        <w:rPr>
          <w:rStyle w:val="apple-converted-space"/>
          <w:rFonts w:ascii="Times New Roman" w:eastAsia="Times New Roman" w:hAnsi="Times New Roman" w:cs="Times New Roman"/>
          <w:i/>
          <w:iCs/>
          <w:color w:val="000000" w:themeColor="text1"/>
          <w:shd w:val="clear" w:color="auto" w:fill="FDFEFF"/>
        </w:rPr>
        <w:t> </w:t>
      </w:r>
      <w:r w:rsidRPr="00D223A7">
        <w:rPr>
          <w:rFonts w:ascii="Times New Roman" w:eastAsia="Times New Roman" w:hAnsi="Times New Roman" w:cs="Times New Roman"/>
          <w:color w:val="000000" w:themeColor="text1"/>
          <w:shd w:val="clear" w:color="auto" w:fill="FDFEFF"/>
        </w:rPr>
        <w:t>— Were again struck with amazement at it, as they had been when he first came to preach among them. See</w:t>
      </w:r>
      <w:r w:rsidRPr="00D223A7">
        <w:rPr>
          <w:rStyle w:val="apple-converted-space"/>
          <w:rFonts w:ascii="Times New Roman" w:eastAsia="Times New Roman" w:hAnsi="Times New Roman" w:cs="Times New Roman"/>
          <w:color w:val="000000" w:themeColor="text1"/>
          <w:shd w:val="clear" w:color="auto" w:fill="FDFEFF"/>
        </w:rPr>
        <w:t> </w:t>
      </w:r>
      <w:hyperlink r:id="rId22" w:tooltip="And he said to them, You will surely say to me this proverb, Physician, heal yourself: whatever we have heard done in Capernaum, do also here in your country." w:history="1">
        <w:r w:rsidRPr="00D223A7">
          <w:rPr>
            <w:rStyle w:val="Hyperlink"/>
            <w:rFonts w:ascii="Times New Roman" w:eastAsia="Times New Roman" w:hAnsi="Times New Roman" w:cs="Times New Roman"/>
            <w:color w:val="000000" w:themeColor="text1"/>
            <w:u w:val="none"/>
            <w:shd w:val="clear" w:color="auto" w:fill="FDFEFF"/>
          </w:rPr>
          <w:t>Luke 4:23</w:t>
        </w:r>
      </w:hyperlink>
      <w:r w:rsidRPr="00D223A7">
        <w:rPr>
          <w:rFonts w:ascii="Times New Roman" w:eastAsia="Times New Roman" w:hAnsi="Times New Roman" w:cs="Times New Roman"/>
          <w:color w:val="000000" w:themeColor="text1"/>
          <w:shd w:val="clear" w:color="auto" w:fill="FDFEFF"/>
        </w:rPr>
        <w:t>, and note on</w:t>
      </w:r>
      <w:r w:rsidRPr="00D223A7">
        <w:rPr>
          <w:rStyle w:val="apple-converted-space"/>
          <w:rFonts w:ascii="Times New Roman" w:eastAsia="Times New Roman" w:hAnsi="Times New Roman" w:cs="Times New Roman"/>
          <w:color w:val="000000" w:themeColor="text1"/>
          <w:shd w:val="clear" w:color="auto" w:fill="FDFEFF"/>
        </w:rPr>
        <w:t> </w:t>
      </w:r>
      <w:hyperlink r:id="rId23" w:tooltip="And it came to pass, when Jesus had ended these sayings, the people were astonished at his doctrine:" w:history="1">
        <w:r w:rsidRPr="00D223A7">
          <w:rPr>
            <w:rStyle w:val="Hyperlink"/>
            <w:rFonts w:ascii="Times New Roman" w:eastAsia="Times New Roman" w:hAnsi="Times New Roman" w:cs="Times New Roman"/>
            <w:color w:val="000000" w:themeColor="text1"/>
            <w:u w:val="none"/>
            <w:shd w:val="clear" w:color="auto" w:fill="FDFEFF"/>
          </w:rPr>
          <w:t>Matthew 7:28</w:t>
        </w:r>
      </w:hyperlink>
      <w:r w:rsidRPr="00D223A7">
        <w:rPr>
          <w:rFonts w:ascii="Times New Roman" w:eastAsia="Times New Roman" w:hAnsi="Times New Roman" w:cs="Times New Roman"/>
          <w:color w:val="000000" w:themeColor="text1"/>
          <w:shd w:val="clear" w:color="auto" w:fill="FDFEFF"/>
        </w:rPr>
        <w:t>. There seems to have been something in the discourses, as well as in the miracles of this last sabbath that he spent among them at this time, which raised their wonder, and affected them in a peculiar manner, as appears from the multitude of sick people which were brought to him that evening,</w:t>
      </w:r>
      <w:r w:rsidRPr="00D223A7">
        <w:rPr>
          <w:rStyle w:val="apple-converted-space"/>
          <w:rFonts w:ascii="Times New Roman" w:eastAsia="Times New Roman" w:hAnsi="Times New Roman" w:cs="Times New Roman"/>
          <w:color w:val="000000" w:themeColor="text1"/>
          <w:shd w:val="clear" w:color="auto" w:fill="FDFEFF"/>
        </w:rPr>
        <w:t> </w:t>
      </w:r>
      <w:hyperlink r:id="rId24" w:tooltip="And at even, when the sun did set, they brought to him all that were diseased, and them that were possessed with devils...." w:history="1">
        <w:r w:rsidRPr="00D223A7">
          <w:rPr>
            <w:rStyle w:val="Hyperlink"/>
            <w:rFonts w:ascii="Times New Roman" w:eastAsia="Times New Roman" w:hAnsi="Times New Roman" w:cs="Times New Roman"/>
            <w:color w:val="000000" w:themeColor="text1"/>
            <w:u w:val="none"/>
            <w:shd w:val="clear" w:color="auto" w:fill="FDFEFF"/>
          </w:rPr>
          <w:t>Mark 1:32-33</w:t>
        </w:r>
      </w:hyperlink>
      <w:r w:rsidRPr="00D223A7">
        <w:rPr>
          <w:rFonts w:ascii="Times New Roman" w:eastAsia="Times New Roman" w:hAnsi="Times New Roman" w:cs="Times New Roman"/>
          <w:color w:val="000000" w:themeColor="text1"/>
          <w:shd w:val="clear" w:color="auto" w:fill="FDFEFF"/>
        </w:rPr>
        <w:t>;</w:t>
      </w:r>
      <w:r w:rsidRPr="00D223A7">
        <w:rPr>
          <w:rStyle w:val="apple-converted-space"/>
          <w:rFonts w:ascii="Times New Roman" w:eastAsia="Times New Roman" w:hAnsi="Times New Roman" w:cs="Times New Roman"/>
          <w:color w:val="000000" w:themeColor="text1"/>
          <w:shd w:val="clear" w:color="auto" w:fill="FDFEFF"/>
        </w:rPr>
        <w:t> </w:t>
      </w:r>
      <w:hyperlink r:id="rId25" w:tooltip="Now when the sun was setting, all they that had any sick with divers diseases brought them to him; and he laid his hands on every one of them, and healed them." w:history="1">
        <w:r w:rsidRPr="00D223A7">
          <w:rPr>
            <w:rStyle w:val="Hyperlink"/>
            <w:rFonts w:ascii="Times New Roman" w:eastAsia="Times New Roman" w:hAnsi="Times New Roman" w:cs="Times New Roman"/>
            <w:color w:val="000000" w:themeColor="text1"/>
            <w:u w:val="none"/>
            <w:shd w:val="clear" w:color="auto" w:fill="FDFEFF"/>
          </w:rPr>
          <w:t>Luke 4:40</w:t>
        </w:r>
      </w:hyperlink>
      <w:r w:rsidRPr="00D223A7">
        <w:rPr>
          <w:rFonts w:ascii="Times New Roman" w:eastAsia="Times New Roman" w:hAnsi="Times New Roman" w:cs="Times New Roman"/>
          <w:color w:val="000000" w:themeColor="text1"/>
          <w:shd w:val="clear" w:color="auto" w:fill="FDFEFF"/>
        </w:rPr>
        <w:t>;</w:t>
      </w:r>
      <w:r w:rsidRPr="00D223A7">
        <w:rPr>
          <w:rStyle w:val="apple-converted-space"/>
          <w:rFonts w:ascii="Times New Roman" w:eastAsia="Times New Roman" w:hAnsi="Times New Roman" w:cs="Times New Roman"/>
          <w:color w:val="000000" w:themeColor="text1"/>
          <w:shd w:val="clear" w:color="auto" w:fill="FDFEFF"/>
        </w:rPr>
        <w:t> </w:t>
      </w:r>
      <w:hyperlink r:id="rId26" w:tooltip="When the even was come, they brought to him many that were possessed with devils: and he cast out the spirits with his word, and healed all that were sick:" w:history="1">
        <w:r w:rsidRPr="00D223A7">
          <w:rPr>
            <w:rStyle w:val="Hyperlink"/>
            <w:rFonts w:ascii="Times New Roman" w:eastAsia="Times New Roman" w:hAnsi="Times New Roman" w:cs="Times New Roman"/>
            <w:color w:val="000000" w:themeColor="text1"/>
            <w:u w:val="none"/>
            <w:shd w:val="clear" w:color="auto" w:fill="FDFEFF"/>
          </w:rPr>
          <w:t>Matthew 8:16</w:t>
        </w:r>
      </w:hyperlink>
      <w:r w:rsidRPr="00D223A7">
        <w:rPr>
          <w:rFonts w:ascii="Times New Roman" w:eastAsia="Times New Roman" w:hAnsi="Times New Roman" w:cs="Times New Roman"/>
          <w:color w:val="000000" w:themeColor="text1"/>
          <w:shd w:val="clear" w:color="auto" w:fill="FDFEFF"/>
        </w:rPr>
        <w:t>” (Benson Commentary, www.biblehub.com).</w:t>
      </w:r>
    </w:p>
    <w:p w14:paraId="30A8B2E1" w14:textId="5B0D8334" w:rsidR="006A38FC" w:rsidRDefault="00C81838" w:rsidP="00A119C9">
      <w:pPr>
        <w:spacing w:before="100" w:beforeAutospacing="1" w:after="100" w:afterAutospacing="1"/>
        <w:rPr>
          <w:rFonts w:ascii="Times New Roman" w:hAnsi="Times New Roman" w:cs="Times New Roman"/>
          <w:color w:val="000000" w:themeColor="text1"/>
        </w:rPr>
      </w:pPr>
      <w:r w:rsidRPr="00C81838">
        <w:rPr>
          <w:rFonts w:ascii="Times New Roman" w:hAnsi="Times New Roman" w:cs="Times New Roman"/>
          <w:b/>
          <w:color w:val="000000" w:themeColor="text1"/>
        </w:rPr>
        <w:t>Astonied</w:t>
      </w:r>
      <w:r>
        <w:rPr>
          <w:rFonts w:ascii="Times New Roman" w:hAnsi="Times New Roman" w:cs="Times New Roman"/>
          <w:color w:val="000000" w:themeColor="text1"/>
        </w:rPr>
        <w:t xml:space="preserve"> is </w:t>
      </w:r>
      <w:r w:rsidRPr="00C81838">
        <w:rPr>
          <w:rFonts w:ascii="Times New Roman" w:hAnsi="Times New Roman" w:cs="Times New Roman"/>
          <w:i/>
          <w:color w:val="000000" w:themeColor="text1"/>
        </w:rPr>
        <w:t>ekplesso</w:t>
      </w:r>
      <w:r>
        <w:rPr>
          <w:rFonts w:ascii="Times New Roman" w:hAnsi="Times New Roman" w:cs="Times New Roman"/>
          <w:color w:val="000000" w:themeColor="text1"/>
        </w:rPr>
        <w:t xml:space="preserve"> in Greek (Strong’s 1605) which means “to be struck with amazement, amazed.”</w:t>
      </w:r>
    </w:p>
    <w:p w14:paraId="3B04D08C" w14:textId="14368F19" w:rsidR="00C81838" w:rsidRPr="00C81838" w:rsidRDefault="00C81838" w:rsidP="00A119C9">
      <w:pPr>
        <w:spacing w:before="100" w:beforeAutospacing="1" w:after="100" w:afterAutospacing="1"/>
        <w:rPr>
          <w:rFonts w:ascii="Times New Roman" w:hAnsi="Times New Roman" w:cs="Times New Roman"/>
          <w:color w:val="000000" w:themeColor="text1"/>
        </w:rPr>
      </w:pPr>
      <w:r w:rsidRPr="00C81838">
        <w:rPr>
          <w:rFonts w:ascii="Times New Roman" w:hAnsi="Times New Roman" w:cs="Times New Roman"/>
          <w:b/>
          <w:color w:val="000000" w:themeColor="text1"/>
        </w:rPr>
        <w:t>Authority</w:t>
      </w:r>
      <w:r>
        <w:rPr>
          <w:rFonts w:ascii="Times New Roman" w:hAnsi="Times New Roman" w:cs="Times New Roman"/>
          <w:color w:val="000000" w:themeColor="text1"/>
        </w:rPr>
        <w:t xml:space="preserve"> is </w:t>
      </w:r>
      <w:r w:rsidRPr="00C81838">
        <w:rPr>
          <w:rFonts w:ascii="Times New Roman" w:hAnsi="Times New Roman" w:cs="Times New Roman"/>
          <w:i/>
          <w:color w:val="000000" w:themeColor="text1"/>
        </w:rPr>
        <w:t>exousia</w:t>
      </w:r>
      <w:r>
        <w:rPr>
          <w:rFonts w:ascii="Times New Roman" w:hAnsi="Times New Roman" w:cs="Times New Roman"/>
          <w:color w:val="000000" w:themeColor="text1"/>
        </w:rPr>
        <w:t xml:space="preserve"> in Greek (Strong’s 1849) which means “physical and mental power; the ability or strength with which one is endued; the power of authority and influence, of right and privilege; the power of rule or government”</w:t>
      </w:r>
    </w:p>
    <w:p w14:paraId="52E3417F"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32</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at even, when the sun did set, they brought unto him all that were diseased, and them that were possessed with devils. </w:t>
      </w:r>
    </w:p>
    <w:p w14:paraId="02B8EA0C" w14:textId="4D2AB60D" w:rsidR="0042657D" w:rsidRPr="0042657D" w:rsidRDefault="0042657D" w:rsidP="0042657D">
      <w:pPr>
        <w:rPr>
          <w:rFonts w:ascii="Times New Roman" w:eastAsia="Times New Roman" w:hAnsi="Times New Roman" w:cs="Times New Roman"/>
          <w:color w:val="000000" w:themeColor="text1"/>
        </w:rPr>
      </w:pPr>
      <w:r w:rsidRPr="0042657D">
        <w:rPr>
          <w:rFonts w:ascii="Times New Roman" w:hAnsi="Times New Roman" w:cs="Times New Roman"/>
          <w:color w:val="000000" w:themeColor="text1"/>
        </w:rPr>
        <w:t>“</w:t>
      </w:r>
      <w:r w:rsidRPr="0042657D">
        <w:rPr>
          <w:rStyle w:val="ital"/>
          <w:rFonts w:ascii="Times New Roman" w:eastAsia="Times New Roman" w:hAnsi="Times New Roman" w:cs="Times New Roman"/>
          <w:color w:val="000000" w:themeColor="text1"/>
        </w:rPr>
        <w:t>when the sun did set</w:t>
      </w:r>
      <w:r w:rsidR="004E5D14">
        <w:rPr>
          <w:rFonts w:ascii="Times New Roman" w:eastAsia="Times New Roman" w:hAnsi="Times New Roman" w:cs="Times New Roman"/>
          <w:color w:val="000000" w:themeColor="text1"/>
        </w:rPr>
        <w:t>.</w:t>
      </w:r>
      <w:r w:rsidRPr="0042657D">
        <w:rPr>
          <w:rFonts w:ascii="Times New Roman" w:eastAsia="Times New Roman" w:hAnsi="Times New Roman" w:cs="Times New Roman"/>
          <w:color w:val="000000" w:themeColor="text1"/>
        </w:rPr>
        <w:t xml:space="preserve"> All three Evangelists carefully record, that it was not till the </w:t>
      </w:r>
      <w:r>
        <w:rPr>
          <w:rFonts w:ascii="Times New Roman" w:eastAsia="Times New Roman" w:hAnsi="Times New Roman" w:cs="Times New Roman"/>
          <w:color w:val="000000" w:themeColor="text1"/>
        </w:rPr>
        <w:t xml:space="preserve">sun was setting or had actually </w:t>
      </w:r>
      <w:r w:rsidRPr="0042657D">
        <w:rPr>
          <w:rFonts w:ascii="Times New Roman" w:eastAsia="Times New Roman" w:hAnsi="Times New Roman" w:cs="Times New Roman"/>
          <w:color w:val="000000" w:themeColor="text1"/>
        </w:rPr>
        <w:t>set, that these sick were brought to Jesus. The reason of this probably was (1) either that they waited till the mid-day heat was past and the cool of the evening was come, or (2) the day being the Sabbath (</w:t>
      </w:r>
      <w:hyperlink r:id="rId27" w:tooltip="And immediately, when they were come out of the synagogue, they entered into the house of Simon and Andrew, with James and John...." w:history="1">
        <w:r w:rsidRPr="0042657D">
          <w:rPr>
            <w:rStyle w:val="Hyperlink"/>
            <w:rFonts w:ascii="Times New Roman" w:eastAsia="Times New Roman" w:hAnsi="Times New Roman" w:cs="Times New Roman"/>
            <w:color w:val="000000" w:themeColor="text1"/>
          </w:rPr>
          <w:t>Mark 1:29-32</w:t>
        </w:r>
      </w:hyperlink>
      <w:r w:rsidRPr="0042657D">
        <w:rPr>
          <w:rFonts w:ascii="Times New Roman" w:eastAsia="Times New Roman" w:hAnsi="Times New Roman" w:cs="Times New Roman"/>
          <w:color w:val="000000" w:themeColor="text1"/>
        </w:rPr>
        <w:t xml:space="preserve">), they were unwilling to violate the sacred rest of the day, </w:t>
      </w:r>
      <w:r w:rsidRPr="0042657D">
        <w:rPr>
          <w:rFonts w:ascii="Times New Roman" w:eastAsia="Times New Roman" w:hAnsi="Times New Roman" w:cs="Times New Roman"/>
          <w:color w:val="000000" w:themeColor="text1"/>
        </w:rPr>
        <w:t>and so waited till it was ended” (Cambridge Bible, www.biblehub.com).</w:t>
      </w:r>
    </w:p>
    <w:p w14:paraId="6937A1E3" w14:textId="77777777" w:rsidR="0042657D" w:rsidRPr="0042657D" w:rsidRDefault="0042657D" w:rsidP="0042657D">
      <w:pPr>
        <w:rPr>
          <w:rFonts w:ascii="Times New Roman" w:hAnsi="Times New Roman" w:cs="Times New Roman"/>
          <w:color w:val="000000" w:themeColor="text1"/>
        </w:rPr>
      </w:pPr>
    </w:p>
    <w:p w14:paraId="0C614571" w14:textId="5C614C65" w:rsidR="006A38FC" w:rsidRPr="004E5D14" w:rsidRDefault="0042657D" w:rsidP="004E5D14">
      <w:pPr>
        <w:rPr>
          <w:rFonts w:ascii="Times New Roman" w:eastAsia="Times New Roman" w:hAnsi="Times New Roman" w:cs="Times New Roman"/>
          <w:color w:val="000000" w:themeColor="text1"/>
        </w:rPr>
      </w:pPr>
      <w:r w:rsidRPr="008308A6">
        <w:rPr>
          <w:rFonts w:ascii="Times New Roman" w:hAnsi="Times New Roman" w:cs="Times New Roman"/>
          <w:color w:val="000000" w:themeColor="text1"/>
        </w:rPr>
        <w:t>“</w:t>
      </w:r>
      <w:hyperlink r:id="rId28" w:tooltip="And all the city was gathered together at the door." w:history="1">
        <w:r w:rsidRPr="008308A6">
          <w:rPr>
            <w:rStyle w:val="Hyperlink"/>
            <w:rFonts w:ascii="Times New Roman" w:eastAsia="Times New Roman" w:hAnsi="Times New Roman" w:cs="Times New Roman"/>
            <w:color w:val="000000" w:themeColor="text1"/>
            <w:u w:val="none"/>
          </w:rPr>
          <w:t>Mark 1:33</w:t>
        </w:r>
      </w:hyperlink>
      <w:r w:rsidR="008308A6">
        <w:rPr>
          <w:rFonts w:ascii="Times New Roman" w:eastAsia="Times New Roman" w:hAnsi="Times New Roman" w:cs="Times New Roman"/>
          <w:color w:val="000000" w:themeColor="text1"/>
        </w:rPr>
        <w:t xml:space="preserve"> tells us </w:t>
      </w:r>
      <w:r w:rsidRPr="0042657D">
        <w:rPr>
          <w:rFonts w:ascii="Times New Roman" w:eastAsia="Times New Roman" w:hAnsi="Times New Roman" w:cs="Times New Roman"/>
          <w:color w:val="000000" w:themeColor="text1"/>
        </w:rPr>
        <w:t>that “all the city was gathered together at the door;”</w:t>
      </w:r>
    </w:p>
    <w:p w14:paraId="0AB1C583" w14:textId="77777777" w:rsidR="00A119C9" w:rsidRPr="00D223A7" w:rsidRDefault="00A119C9" w:rsidP="00A119C9">
      <w:pPr>
        <w:spacing w:before="100" w:beforeAutospacing="1" w:after="100" w:afterAutospacing="1"/>
        <w:rPr>
          <w:rFonts w:ascii="Times New Roman" w:hAnsi="Times New Roman" w:cs="Times New Roman"/>
          <w:color w:val="FF0000"/>
        </w:rPr>
      </w:pPr>
      <w:r w:rsidRPr="00D223A7">
        <w:rPr>
          <w:rFonts w:ascii="Times New Roman" w:hAnsi="Times New Roman" w:cs="Times New Roman"/>
          <w:color w:val="FF0000"/>
        </w:rPr>
        <w:t>34</w:t>
      </w:r>
      <w:r w:rsidR="006A38FC" w:rsidRPr="00D223A7">
        <w:rPr>
          <w:rFonts w:ascii="Times New Roman" w:hAnsi="Times New Roman" w:cs="Times New Roman"/>
          <w:color w:val="FF0000"/>
        </w:rPr>
        <w:t xml:space="preserve"> </w:t>
      </w:r>
      <w:r w:rsidRPr="00D223A7">
        <w:rPr>
          <w:rFonts w:ascii="Times New Roman" w:hAnsi="Times New Roman" w:cs="Times New Roman"/>
          <w:color w:val="FF0000"/>
        </w:rPr>
        <w:t xml:space="preserve">And he healed many that were sick of divers diseases, and cast out many devils; </w:t>
      </w:r>
    </w:p>
    <w:p w14:paraId="60F2F4AD" w14:textId="77777777" w:rsidR="00A119C9" w:rsidRPr="00D223A7" w:rsidRDefault="00A119C9" w:rsidP="00A119C9">
      <w:pPr>
        <w:rPr>
          <w:rFonts w:ascii="Times New Roman" w:eastAsia="Times New Roman" w:hAnsi="Times New Roman" w:cs="Times New Roman"/>
          <w:color w:val="FF0000"/>
        </w:rPr>
      </w:pPr>
    </w:p>
    <w:p w14:paraId="11238564" w14:textId="2F289494" w:rsidR="00C81838" w:rsidRDefault="00C81838" w:rsidP="00C81838">
      <w:pPr>
        <w:rPr>
          <w:rFonts w:ascii="Times New Roman" w:eastAsia="Times New Roman" w:hAnsi="Times New Roman" w:cs="Times New Roman"/>
        </w:rPr>
      </w:pPr>
      <w:r>
        <w:rPr>
          <w:rFonts w:ascii="Times New Roman" w:hAnsi="Times New Roman" w:cs="Times New Roman"/>
          <w:color w:val="000000" w:themeColor="text1"/>
        </w:rPr>
        <w:t>“</w:t>
      </w:r>
      <w:r w:rsidRPr="00C81838">
        <w:rPr>
          <w:rFonts w:ascii="Times New Roman" w:eastAsia="Times New Roman" w:hAnsi="Times New Roman" w:cs="Times New Roman"/>
        </w:rPr>
        <w:t>And he healed many that w</w:t>
      </w:r>
      <w:r w:rsidR="008308A6">
        <w:rPr>
          <w:rFonts w:ascii="Times New Roman" w:eastAsia="Times New Roman" w:hAnsi="Times New Roman" w:cs="Times New Roman"/>
        </w:rPr>
        <w:t>ere sick of divers diseases,</w:t>
      </w:r>
      <w:bookmarkStart w:id="0" w:name="_GoBack"/>
      <w:bookmarkEnd w:id="0"/>
      <w:r w:rsidRPr="00C81838">
        <w:rPr>
          <w:rFonts w:ascii="Times New Roman" w:eastAsia="Times New Roman" w:hAnsi="Times New Roman" w:cs="Times New Roman"/>
        </w:rPr>
        <w:t xml:space="preserve"> Not that there were some, who had some sorts of diseases, whom he did not heal; but he healed all that came, or were brought to him, which were many, of every sort of disease, which were divers,</w:t>
      </w:r>
      <w:r>
        <w:rPr>
          <w:rFonts w:ascii="Times New Roman" w:eastAsia="Times New Roman" w:hAnsi="Times New Roman" w:cs="Times New Roman"/>
        </w:rPr>
        <w:t xml:space="preserve"> with which they were afflicted” (Gill’s Exposition, www.biblehub.com).</w:t>
      </w:r>
      <w:r w:rsidRPr="00C81838">
        <w:rPr>
          <w:rFonts w:ascii="Times New Roman" w:eastAsia="Times New Roman" w:hAnsi="Times New Roman" w:cs="Times New Roman"/>
        </w:rPr>
        <w:t xml:space="preserve"> </w:t>
      </w:r>
    </w:p>
    <w:p w14:paraId="0EEC2AE1" w14:textId="77777777" w:rsidR="00343972" w:rsidRDefault="00343972" w:rsidP="00C81838">
      <w:pPr>
        <w:rPr>
          <w:rFonts w:ascii="Times New Roman" w:eastAsia="Times New Roman" w:hAnsi="Times New Roman" w:cs="Times New Roman"/>
        </w:rPr>
      </w:pPr>
    </w:p>
    <w:p w14:paraId="1535B5E9" w14:textId="062A1346" w:rsidR="00343972" w:rsidRPr="00C81838" w:rsidRDefault="00343972" w:rsidP="00C81838">
      <w:pPr>
        <w:rPr>
          <w:rFonts w:ascii="Times New Roman" w:eastAsia="Times New Roman" w:hAnsi="Times New Roman" w:cs="Times New Roman"/>
        </w:rPr>
      </w:pPr>
      <w:r w:rsidRPr="00343972">
        <w:rPr>
          <w:rFonts w:ascii="Times New Roman" w:eastAsia="Times New Roman" w:hAnsi="Times New Roman" w:cs="Times New Roman"/>
          <w:b/>
        </w:rPr>
        <w:t>Divers</w:t>
      </w:r>
      <w:r>
        <w:rPr>
          <w:rFonts w:ascii="Times New Roman" w:eastAsia="Times New Roman" w:hAnsi="Times New Roman" w:cs="Times New Roman"/>
        </w:rPr>
        <w:t xml:space="preserve"> is </w:t>
      </w:r>
      <w:r w:rsidRPr="00343972">
        <w:rPr>
          <w:rFonts w:ascii="Times New Roman" w:eastAsia="Times New Roman" w:hAnsi="Times New Roman" w:cs="Times New Roman"/>
          <w:i/>
        </w:rPr>
        <w:t>poikilos</w:t>
      </w:r>
      <w:r>
        <w:rPr>
          <w:rFonts w:ascii="Times New Roman" w:eastAsia="Times New Roman" w:hAnsi="Times New Roman" w:cs="Times New Roman"/>
        </w:rPr>
        <w:t xml:space="preserve"> in Greek (Strong’s 4164) which means “various, variegated, of various sorts; uncertain derivation.”</w:t>
      </w:r>
    </w:p>
    <w:p w14:paraId="63A172A1" w14:textId="7CFDD04D" w:rsidR="002417CA" w:rsidRPr="00C81838" w:rsidRDefault="002417CA">
      <w:pPr>
        <w:rPr>
          <w:rFonts w:ascii="Times New Roman" w:hAnsi="Times New Roman" w:cs="Times New Roman"/>
          <w:color w:val="000000" w:themeColor="text1"/>
        </w:rPr>
      </w:pPr>
    </w:p>
    <w:sectPr w:rsidR="002417CA" w:rsidRPr="00C8183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C9"/>
    <w:rsid w:val="00002745"/>
    <w:rsid w:val="00030B1E"/>
    <w:rsid w:val="000C040E"/>
    <w:rsid w:val="000C5175"/>
    <w:rsid w:val="002417CA"/>
    <w:rsid w:val="002A397C"/>
    <w:rsid w:val="00343972"/>
    <w:rsid w:val="003611FA"/>
    <w:rsid w:val="0042657D"/>
    <w:rsid w:val="004279AF"/>
    <w:rsid w:val="0044099F"/>
    <w:rsid w:val="004E5D14"/>
    <w:rsid w:val="00560064"/>
    <w:rsid w:val="005B068D"/>
    <w:rsid w:val="006A38FC"/>
    <w:rsid w:val="008308A6"/>
    <w:rsid w:val="00953696"/>
    <w:rsid w:val="00A119C9"/>
    <w:rsid w:val="00AB2F6F"/>
    <w:rsid w:val="00AE5FC2"/>
    <w:rsid w:val="00C81838"/>
    <w:rsid w:val="00CA77B2"/>
    <w:rsid w:val="00D223A7"/>
    <w:rsid w:val="00D66159"/>
    <w:rsid w:val="00D70AF7"/>
    <w:rsid w:val="00E90437"/>
    <w:rsid w:val="00E91704"/>
    <w:rsid w:val="00F009F2"/>
    <w:rsid w:val="00F23147"/>
    <w:rsid w:val="00F43603"/>
    <w:rsid w:val="00FA63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EBE76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A119C9"/>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A119C9"/>
  </w:style>
  <w:style w:type="character" w:styleId="Emphasis">
    <w:name w:val="Emphasis"/>
    <w:aliases w:val="emphasis"/>
    <w:basedOn w:val="DefaultParagraphFont"/>
    <w:uiPriority w:val="20"/>
    <w:qFormat/>
    <w:rsid w:val="004279AF"/>
  </w:style>
  <w:style w:type="character" w:customStyle="1" w:styleId="ital">
    <w:name w:val="ital"/>
    <w:basedOn w:val="DefaultParagraphFont"/>
    <w:rsid w:val="00FA635D"/>
  </w:style>
  <w:style w:type="character" w:customStyle="1" w:styleId="apple-converted-space">
    <w:name w:val="apple-converted-space"/>
    <w:basedOn w:val="DefaultParagraphFont"/>
    <w:rsid w:val="00FA635D"/>
  </w:style>
  <w:style w:type="character" w:customStyle="1" w:styleId="greekheb">
    <w:name w:val="greekheb"/>
    <w:basedOn w:val="DefaultParagraphFont"/>
    <w:rsid w:val="00FA635D"/>
  </w:style>
  <w:style w:type="character" w:styleId="Hyperlink">
    <w:name w:val="Hyperlink"/>
    <w:basedOn w:val="DefaultParagraphFont"/>
    <w:uiPriority w:val="99"/>
    <w:unhideWhenUsed/>
    <w:rsid w:val="00FA635D"/>
    <w:rPr>
      <w:color w:val="0563C1" w:themeColor="hyperlink"/>
      <w:u w:val="single"/>
    </w:rPr>
  </w:style>
  <w:style w:type="paragraph" w:styleId="NormalWeb">
    <w:name w:val="Normal (Web)"/>
    <w:basedOn w:val="Normal"/>
    <w:uiPriority w:val="99"/>
    <w:unhideWhenUsed/>
    <w:rsid w:val="00FA635D"/>
    <w:pPr>
      <w:spacing w:before="100" w:beforeAutospacing="1" w:after="100" w:afterAutospacing="1"/>
    </w:pPr>
    <w:rPr>
      <w:rFonts w:ascii="Times New Roman" w:hAnsi="Times New Roman" w:cs="Times New Roman"/>
    </w:rPr>
  </w:style>
  <w:style w:type="character" w:customStyle="1" w:styleId="bld">
    <w:name w:val="bld"/>
    <w:basedOn w:val="DefaultParagraphFont"/>
    <w:rsid w:val="0095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0906">
      <w:bodyDiv w:val="1"/>
      <w:marLeft w:val="0"/>
      <w:marRight w:val="0"/>
      <w:marTop w:val="0"/>
      <w:marBottom w:val="0"/>
      <w:divBdr>
        <w:top w:val="none" w:sz="0" w:space="0" w:color="auto"/>
        <w:left w:val="none" w:sz="0" w:space="0" w:color="auto"/>
        <w:bottom w:val="none" w:sz="0" w:space="0" w:color="auto"/>
        <w:right w:val="none" w:sz="0" w:space="0" w:color="auto"/>
      </w:divBdr>
    </w:div>
    <w:div w:id="175582298">
      <w:bodyDiv w:val="1"/>
      <w:marLeft w:val="0"/>
      <w:marRight w:val="0"/>
      <w:marTop w:val="0"/>
      <w:marBottom w:val="0"/>
      <w:divBdr>
        <w:top w:val="none" w:sz="0" w:space="0" w:color="auto"/>
        <w:left w:val="none" w:sz="0" w:space="0" w:color="auto"/>
        <w:bottom w:val="none" w:sz="0" w:space="0" w:color="auto"/>
        <w:right w:val="none" w:sz="0" w:space="0" w:color="auto"/>
      </w:divBdr>
    </w:div>
    <w:div w:id="245892428">
      <w:bodyDiv w:val="1"/>
      <w:marLeft w:val="0"/>
      <w:marRight w:val="0"/>
      <w:marTop w:val="0"/>
      <w:marBottom w:val="0"/>
      <w:divBdr>
        <w:top w:val="none" w:sz="0" w:space="0" w:color="auto"/>
        <w:left w:val="none" w:sz="0" w:space="0" w:color="auto"/>
        <w:bottom w:val="none" w:sz="0" w:space="0" w:color="auto"/>
        <w:right w:val="none" w:sz="0" w:space="0" w:color="auto"/>
      </w:divBdr>
      <w:divsChild>
        <w:div w:id="164828992">
          <w:marLeft w:val="0"/>
          <w:marRight w:val="0"/>
          <w:marTop w:val="0"/>
          <w:marBottom w:val="0"/>
          <w:divBdr>
            <w:top w:val="none" w:sz="0" w:space="0" w:color="auto"/>
            <w:left w:val="none" w:sz="0" w:space="0" w:color="auto"/>
            <w:bottom w:val="none" w:sz="0" w:space="0" w:color="auto"/>
            <w:right w:val="none" w:sz="0" w:space="0" w:color="auto"/>
          </w:divBdr>
          <w:divsChild>
            <w:div w:id="2144420118">
              <w:marLeft w:val="0"/>
              <w:marRight w:val="0"/>
              <w:marTop w:val="0"/>
              <w:marBottom w:val="0"/>
              <w:divBdr>
                <w:top w:val="none" w:sz="0" w:space="0" w:color="auto"/>
                <w:left w:val="none" w:sz="0" w:space="0" w:color="auto"/>
                <w:bottom w:val="none" w:sz="0" w:space="0" w:color="auto"/>
                <w:right w:val="none" w:sz="0" w:space="0" w:color="auto"/>
              </w:divBdr>
              <w:divsChild>
                <w:div w:id="783814160">
                  <w:marLeft w:val="0"/>
                  <w:marRight w:val="0"/>
                  <w:marTop w:val="0"/>
                  <w:marBottom w:val="0"/>
                  <w:divBdr>
                    <w:top w:val="none" w:sz="0" w:space="0" w:color="auto"/>
                    <w:left w:val="none" w:sz="0" w:space="0" w:color="auto"/>
                    <w:bottom w:val="none" w:sz="0" w:space="0" w:color="auto"/>
                    <w:right w:val="none" w:sz="0" w:space="0" w:color="auto"/>
                  </w:divBdr>
                  <w:divsChild>
                    <w:div w:id="1499423962">
                      <w:marLeft w:val="0"/>
                      <w:marRight w:val="0"/>
                      <w:marTop w:val="0"/>
                      <w:marBottom w:val="0"/>
                      <w:divBdr>
                        <w:top w:val="none" w:sz="0" w:space="0" w:color="auto"/>
                        <w:left w:val="none" w:sz="0" w:space="0" w:color="auto"/>
                        <w:bottom w:val="none" w:sz="0" w:space="0" w:color="auto"/>
                        <w:right w:val="none" w:sz="0" w:space="0" w:color="auto"/>
                      </w:divBdr>
                      <w:divsChild>
                        <w:div w:id="202601085">
                          <w:marLeft w:val="0"/>
                          <w:marRight w:val="0"/>
                          <w:marTop w:val="0"/>
                          <w:marBottom w:val="0"/>
                          <w:divBdr>
                            <w:top w:val="none" w:sz="0" w:space="0" w:color="auto"/>
                            <w:left w:val="none" w:sz="0" w:space="0" w:color="auto"/>
                            <w:bottom w:val="none" w:sz="0" w:space="0" w:color="auto"/>
                            <w:right w:val="none" w:sz="0" w:space="0" w:color="auto"/>
                          </w:divBdr>
                          <w:divsChild>
                            <w:div w:id="186649895">
                              <w:marLeft w:val="0"/>
                              <w:marRight w:val="0"/>
                              <w:marTop w:val="0"/>
                              <w:marBottom w:val="0"/>
                              <w:divBdr>
                                <w:top w:val="none" w:sz="0" w:space="0" w:color="auto"/>
                                <w:left w:val="none" w:sz="0" w:space="0" w:color="auto"/>
                                <w:bottom w:val="none" w:sz="0" w:space="0" w:color="auto"/>
                                <w:right w:val="none" w:sz="0" w:space="0" w:color="auto"/>
                              </w:divBdr>
                              <w:divsChild>
                                <w:div w:id="1134637954">
                                  <w:marLeft w:val="0"/>
                                  <w:marRight w:val="0"/>
                                  <w:marTop w:val="0"/>
                                  <w:marBottom w:val="0"/>
                                  <w:divBdr>
                                    <w:top w:val="none" w:sz="0" w:space="0" w:color="auto"/>
                                    <w:left w:val="none" w:sz="0" w:space="0" w:color="auto"/>
                                    <w:bottom w:val="none" w:sz="0" w:space="0" w:color="auto"/>
                                    <w:right w:val="none" w:sz="0" w:space="0" w:color="auto"/>
                                  </w:divBdr>
                                  <w:divsChild>
                                    <w:div w:id="13731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619576">
      <w:bodyDiv w:val="1"/>
      <w:marLeft w:val="0"/>
      <w:marRight w:val="0"/>
      <w:marTop w:val="0"/>
      <w:marBottom w:val="0"/>
      <w:divBdr>
        <w:top w:val="none" w:sz="0" w:space="0" w:color="auto"/>
        <w:left w:val="none" w:sz="0" w:space="0" w:color="auto"/>
        <w:bottom w:val="none" w:sz="0" w:space="0" w:color="auto"/>
        <w:right w:val="none" w:sz="0" w:space="0" w:color="auto"/>
      </w:divBdr>
    </w:div>
    <w:div w:id="600723349">
      <w:bodyDiv w:val="1"/>
      <w:marLeft w:val="0"/>
      <w:marRight w:val="0"/>
      <w:marTop w:val="0"/>
      <w:marBottom w:val="0"/>
      <w:divBdr>
        <w:top w:val="none" w:sz="0" w:space="0" w:color="auto"/>
        <w:left w:val="none" w:sz="0" w:space="0" w:color="auto"/>
        <w:bottom w:val="none" w:sz="0" w:space="0" w:color="auto"/>
        <w:right w:val="none" w:sz="0" w:space="0" w:color="auto"/>
      </w:divBdr>
    </w:div>
    <w:div w:id="751437442">
      <w:bodyDiv w:val="1"/>
      <w:marLeft w:val="0"/>
      <w:marRight w:val="0"/>
      <w:marTop w:val="0"/>
      <w:marBottom w:val="0"/>
      <w:divBdr>
        <w:top w:val="none" w:sz="0" w:space="0" w:color="auto"/>
        <w:left w:val="none" w:sz="0" w:space="0" w:color="auto"/>
        <w:bottom w:val="none" w:sz="0" w:space="0" w:color="auto"/>
        <w:right w:val="none" w:sz="0" w:space="0" w:color="auto"/>
      </w:divBdr>
    </w:div>
    <w:div w:id="847984370">
      <w:bodyDiv w:val="1"/>
      <w:marLeft w:val="0"/>
      <w:marRight w:val="0"/>
      <w:marTop w:val="0"/>
      <w:marBottom w:val="0"/>
      <w:divBdr>
        <w:top w:val="none" w:sz="0" w:space="0" w:color="auto"/>
        <w:left w:val="none" w:sz="0" w:space="0" w:color="auto"/>
        <w:bottom w:val="none" w:sz="0" w:space="0" w:color="auto"/>
        <w:right w:val="none" w:sz="0" w:space="0" w:color="auto"/>
      </w:divBdr>
    </w:div>
    <w:div w:id="903562948">
      <w:bodyDiv w:val="1"/>
      <w:marLeft w:val="0"/>
      <w:marRight w:val="0"/>
      <w:marTop w:val="0"/>
      <w:marBottom w:val="0"/>
      <w:divBdr>
        <w:top w:val="none" w:sz="0" w:space="0" w:color="auto"/>
        <w:left w:val="none" w:sz="0" w:space="0" w:color="auto"/>
        <w:bottom w:val="none" w:sz="0" w:space="0" w:color="auto"/>
        <w:right w:val="none" w:sz="0" w:space="0" w:color="auto"/>
      </w:divBdr>
    </w:div>
    <w:div w:id="1066806947">
      <w:bodyDiv w:val="1"/>
      <w:marLeft w:val="0"/>
      <w:marRight w:val="0"/>
      <w:marTop w:val="0"/>
      <w:marBottom w:val="0"/>
      <w:divBdr>
        <w:top w:val="none" w:sz="0" w:space="0" w:color="auto"/>
        <w:left w:val="none" w:sz="0" w:space="0" w:color="auto"/>
        <w:bottom w:val="none" w:sz="0" w:space="0" w:color="auto"/>
        <w:right w:val="none" w:sz="0" w:space="0" w:color="auto"/>
      </w:divBdr>
    </w:div>
    <w:div w:id="1105418416">
      <w:bodyDiv w:val="1"/>
      <w:marLeft w:val="0"/>
      <w:marRight w:val="0"/>
      <w:marTop w:val="0"/>
      <w:marBottom w:val="0"/>
      <w:divBdr>
        <w:top w:val="none" w:sz="0" w:space="0" w:color="auto"/>
        <w:left w:val="none" w:sz="0" w:space="0" w:color="auto"/>
        <w:bottom w:val="none" w:sz="0" w:space="0" w:color="auto"/>
        <w:right w:val="none" w:sz="0" w:space="0" w:color="auto"/>
      </w:divBdr>
    </w:div>
    <w:div w:id="1256599374">
      <w:bodyDiv w:val="1"/>
      <w:marLeft w:val="0"/>
      <w:marRight w:val="0"/>
      <w:marTop w:val="0"/>
      <w:marBottom w:val="0"/>
      <w:divBdr>
        <w:top w:val="none" w:sz="0" w:space="0" w:color="auto"/>
        <w:left w:val="none" w:sz="0" w:space="0" w:color="auto"/>
        <w:bottom w:val="none" w:sz="0" w:space="0" w:color="auto"/>
        <w:right w:val="none" w:sz="0" w:space="0" w:color="auto"/>
      </w:divBdr>
    </w:div>
    <w:div w:id="1325816552">
      <w:bodyDiv w:val="1"/>
      <w:marLeft w:val="0"/>
      <w:marRight w:val="0"/>
      <w:marTop w:val="0"/>
      <w:marBottom w:val="0"/>
      <w:divBdr>
        <w:top w:val="none" w:sz="0" w:space="0" w:color="auto"/>
        <w:left w:val="none" w:sz="0" w:space="0" w:color="auto"/>
        <w:bottom w:val="none" w:sz="0" w:space="0" w:color="auto"/>
        <w:right w:val="none" w:sz="0" w:space="0" w:color="auto"/>
      </w:divBdr>
    </w:div>
    <w:div w:id="1489859215">
      <w:bodyDiv w:val="1"/>
      <w:marLeft w:val="0"/>
      <w:marRight w:val="0"/>
      <w:marTop w:val="0"/>
      <w:marBottom w:val="0"/>
      <w:divBdr>
        <w:top w:val="none" w:sz="0" w:space="0" w:color="auto"/>
        <w:left w:val="none" w:sz="0" w:space="0" w:color="auto"/>
        <w:bottom w:val="none" w:sz="0" w:space="0" w:color="auto"/>
        <w:right w:val="none" w:sz="0" w:space="0" w:color="auto"/>
      </w:divBdr>
    </w:div>
    <w:div w:id="1533689719">
      <w:bodyDiv w:val="1"/>
      <w:marLeft w:val="0"/>
      <w:marRight w:val="0"/>
      <w:marTop w:val="0"/>
      <w:marBottom w:val="0"/>
      <w:divBdr>
        <w:top w:val="none" w:sz="0" w:space="0" w:color="auto"/>
        <w:left w:val="none" w:sz="0" w:space="0" w:color="auto"/>
        <w:bottom w:val="none" w:sz="0" w:space="0" w:color="auto"/>
        <w:right w:val="none" w:sz="0" w:space="0" w:color="auto"/>
      </w:divBdr>
    </w:div>
    <w:div w:id="1782216847">
      <w:bodyDiv w:val="1"/>
      <w:marLeft w:val="0"/>
      <w:marRight w:val="0"/>
      <w:marTop w:val="0"/>
      <w:marBottom w:val="0"/>
      <w:divBdr>
        <w:top w:val="none" w:sz="0" w:space="0" w:color="auto"/>
        <w:left w:val="none" w:sz="0" w:space="0" w:color="auto"/>
        <w:bottom w:val="none" w:sz="0" w:space="0" w:color="auto"/>
        <w:right w:val="none" w:sz="0" w:space="0" w:color="auto"/>
      </w:divBdr>
    </w:div>
    <w:div w:id="1978222157">
      <w:bodyDiv w:val="1"/>
      <w:marLeft w:val="0"/>
      <w:marRight w:val="0"/>
      <w:marTop w:val="0"/>
      <w:marBottom w:val="0"/>
      <w:divBdr>
        <w:top w:val="none" w:sz="0" w:space="0" w:color="auto"/>
        <w:left w:val="none" w:sz="0" w:space="0" w:color="auto"/>
        <w:bottom w:val="none" w:sz="0" w:space="0" w:color="auto"/>
        <w:right w:val="none" w:sz="0" w:space="0" w:color="auto"/>
      </w:divBdr>
    </w:div>
    <w:div w:id="198130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2-12.htm" TargetMode="External"/><Relationship Id="rId20" Type="http://schemas.openxmlformats.org/officeDocument/2006/relationships/hyperlink" Target="http://biblehub.com/acts/13-15.htm" TargetMode="External"/><Relationship Id="rId21" Type="http://schemas.openxmlformats.org/officeDocument/2006/relationships/hyperlink" Target="http://www.biblehub.com)" TargetMode="External"/><Relationship Id="rId22" Type="http://schemas.openxmlformats.org/officeDocument/2006/relationships/hyperlink" Target="http://biblehub.com/luke/4-23.htm" TargetMode="External"/><Relationship Id="rId23" Type="http://schemas.openxmlformats.org/officeDocument/2006/relationships/hyperlink" Target="http://biblehub.com/matthew/7-28.htm" TargetMode="External"/><Relationship Id="rId24" Type="http://schemas.openxmlformats.org/officeDocument/2006/relationships/hyperlink" Target="http://biblehub.com/context/mark/1-32.htm" TargetMode="External"/><Relationship Id="rId25" Type="http://schemas.openxmlformats.org/officeDocument/2006/relationships/hyperlink" Target="http://biblehub.com/luke/4-40.htm" TargetMode="External"/><Relationship Id="rId26" Type="http://schemas.openxmlformats.org/officeDocument/2006/relationships/hyperlink" Target="http://biblehub.com/matthew/8-16.htm" TargetMode="External"/><Relationship Id="rId27" Type="http://schemas.openxmlformats.org/officeDocument/2006/relationships/hyperlink" Target="http://biblehub.com/context/mark/1-29.htm" TargetMode="External"/><Relationship Id="rId28" Type="http://schemas.openxmlformats.org/officeDocument/2006/relationships/hyperlink" Target="http://biblehub.com/mark/1-33.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iblehub.com/john/2-13.htm" TargetMode="External"/><Relationship Id="rId11" Type="http://schemas.openxmlformats.org/officeDocument/2006/relationships/hyperlink" Target="http://biblehub.com/john/2-17.htm" TargetMode="External"/><Relationship Id="rId12" Type="http://schemas.openxmlformats.org/officeDocument/2006/relationships/hyperlink" Target="http://biblehub.com/john/3-22.ht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biblehub.com/exodus/3-1.htm" TargetMode="External"/><Relationship Id="rId17" Type="http://schemas.openxmlformats.org/officeDocument/2006/relationships/hyperlink" Target="http://biblehub.com/judges/6-11.htm" TargetMode="External"/><Relationship Id="rId18" Type="http://schemas.openxmlformats.org/officeDocument/2006/relationships/hyperlink" Target="http://www.biblehub.com)" TargetMode="External"/><Relationship Id="rId1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biblehub.com/john/1-40.htm" TargetMode="External"/><Relationship Id="rId7" Type="http://schemas.openxmlformats.org/officeDocument/2006/relationships/hyperlink" Target="http://biblehub.com/john/1-42.htm" TargetMode="External"/><Relationship Id="rId8" Type="http://schemas.openxmlformats.org/officeDocument/2006/relationships/hyperlink" Target="http://biblehub.com/john/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1817</Words>
  <Characters>10358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2017-02-08T15:35:00Z</dcterms:created>
  <dcterms:modified xsi:type="dcterms:W3CDTF">2017-02-10T19:32:00Z</dcterms:modified>
</cp:coreProperties>
</file>