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9EC4" w14:textId="77777777" w:rsidR="00EE638C" w:rsidRPr="00703E81" w:rsidRDefault="00EE638C" w:rsidP="00EE638C">
      <w:pPr>
        <w:rPr>
          <w:b/>
        </w:rPr>
      </w:pPr>
      <w:r w:rsidRPr="00703E81">
        <w:rPr>
          <w:b/>
        </w:rPr>
        <w:t>Word Study for “Doctrine of Atonement”</w:t>
      </w:r>
    </w:p>
    <w:p w14:paraId="1BD58C50" w14:textId="77777777" w:rsidR="00EE638C" w:rsidRDefault="00EE638C" w:rsidP="00EE638C"/>
    <w:p w14:paraId="6A749AFF" w14:textId="77777777" w:rsidR="00EE638C" w:rsidRDefault="00EE638C" w:rsidP="00EE638C">
      <w:pPr>
        <w:rPr>
          <w:color w:val="FF0000"/>
        </w:rPr>
      </w:pPr>
    </w:p>
    <w:p w14:paraId="166B22D9" w14:textId="77777777" w:rsidR="00EE638C" w:rsidRPr="006D34FE" w:rsidRDefault="00EE638C" w:rsidP="00EE638C">
      <w:pPr>
        <w:rPr>
          <w:b/>
          <w:color w:val="FF0000"/>
          <w:u w:val="single"/>
        </w:rPr>
      </w:pPr>
      <w:r w:rsidRPr="006D34FE">
        <w:rPr>
          <w:b/>
          <w:color w:val="FF0000"/>
          <w:u w:val="single"/>
        </w:rPr>
        <w:t xml:space="preserve">Doctrine: </w:t>
      </w:r>
    </w:p>
    <w:p w14:paraId="27249C20" w14:textId="77777777" w:rsidR="00EE638C" w:rsidRDefault="00EE638C" w:rsidP="00EE638C"/>
    <w:p w14:paraId="4286416E" w14:textId="77777777" w:rsidR="00EE638C" w:rsidRPr="00694286" w:rsidRDefault="00EE638C" w:rsidP="00EE638C">
      <w:pPr>
        <w:rPr>
          <w:b/>
          <w:color w:val="FF0000"/>
        </w:rPr>
      </w:pPr>
      <w:r w:rsidRPr="00694286">
        <w:rPr>
          <w:b/>
          <w:color w:val="FF0000"/>
        </w:rPr>
        <w:t>In Hebrew:</w:t>
      </w:r>
    </w:p>
    <w:p w14:paraId="3388EF94" w14:textId="77777777" w:rsidR="00EE638C" w:rsidRDefault="00EE638C" w:rsidP="00EE638C"/>
    <w:p w14:paraId="275BD9B5" w14:textId="77777777" w:rsidR="00EE638C" w:rsidRDefault="00EE638C" w:rsidP="00EE638C"/>
    <w:p w14:paraId="09BBBF89" w14:textId="77777777" w:rsidR="00EE638C" w:rsidRDefault="00EE638C" w:rsidP="00EE638C">
      <w:r w:rsidRPr="00703E81">
        <w:rPr>
          <w:b/>
        </w:rPr>
        <w:t>Doctrine</w:t>
      </w:r>
      <w:r>
        <w:t xml:space="preserve">: 03948: </w:t>
      </w:r>
      <w:proofErr w:type="spellStart"/>
      <w:r w:rsidRPr="00703E81">
        <w:rPr>
          <w:i/>
        </w:rPr>
        <w:t>ieqach</w:t>
      </w:r>
      <w:proofErr w:type="spellEnd"/>
      <w:r>
        <w:t>: something received, i.e. mentally; instruction (whether on the part of the teacher or hearer); learning, teaching, insight, instruction., thing taught, teaching – power, persuasiveness</w:t>
      </w:r>
    </w:p>
    <w:p w14:paraId="02AFA8E4" w14:textId="77777777" w:rsidR="00EE638C" w:rsidRDefault="00EE638C" w:rsidP="00EE638C"/>
    <w:p w14:paraId="27EED632" w14:textId="77777777" w:rsidR="00EE638C" w:rsidRDefault="00EE638C" w:rsidP="00EE638C">
      <w:r w:rsidRPr="006D34FE">
        <w:rPr>
          <w:b/>
        </w:rPr>
        <w:t>Doctrine</w:t>
      </w:r>
      <w:r>
        <w:t xml:space="preserve"> in 1828 Webster’s Dictionary:</w:t>
      </w:r>
    </w:p>
    <w:p w14:paraId="109C0BD2" w14:textId="77777777" w:rsidR="00EE638C" w:rsidRDefault="00EE638C" w:rsidP="00EE638C">
      <w:pPr>
        <w:pStyle w:val="ListParagraph"/>
        <w:numPr>
          <w:ilvl w:val="0"/>
          <w:numId w:val="2"/>
        </w:numPr>
      </w:pPr>
      <w:r>
        <w:t>In a general sense, whatever is taught. A principle or position in any science; whatever is laid down as true by an instructor or master. The doctrines of the gospel are the principles or truths taught by Christ and his apostles.</w:t>
      </w:r>
    </w:p>
    <w:p w14:paraId="4D7E1EA0" w14:textId="77777777" w:rsidR="00EE638C" w:rsidRDefault="00EE638C" w:rsidP="00EE638C">
      <w:pPr>
        <w:pStyle w:val="ListParagraph"/>
        <w:numPr>
          <w:ilvl w:val="0"/>
          <w:numId w:val="2"/>
        </w:numPr>
      </w:pPr>
      <w:r>
        <w:t>The act of teaching.</w:t>
      </w:r>
    </w:p>
    <w:p w14:paraId="7A69C7D3" w14:textId="77777777" w:rsidR="00EE638C" w:rsidRDefault="00EE638C" w:rsidP="00EE638C">
      <w:pPr>
        <w:pStyle w:val="ListParagraph"/>
        <w:numPr>
          <w:ilvl w:val="0"/>
          <w:numId w:val="2"/>
        </w:numPr>
      </w:pPr>
      <w:r>
        <w:t>Learning; knowledge</w:t>
      </w:r>
    </w:p>
    <w:p w14:paraId="4723D27A" w14:textId="77777777" w:rsidR="00EE638C" w:rsidRDefault="00EE638C" w:rsidP="00EE638C">
      <w:pPr>
        <w:pStyle w:val="ListParagraph"/>
        <w:numPr>
          <w:ilvl w:val="0"/>
          <w:numId w:val="2"/>
        </w:numPr>
      </w:pPr>
      <w:r>
        <w:t>The truths of the gospel in general</w:t>
      </w:r>
    </w:p>
    <w:p w14:paraId="444E70A8" w14:textId="77777777" w:rsidR="00EE638C" w:rsidRDefault="00EE638C" w:rsidP="00EE638C">
      <w:pPr>
        <w:pStyle w:val="ListParagraph"/>
        <w:numPr>
          <w:ilvl w:val="0"/>
          <w:numId w:val="2"/>
        </w:numPr>
      </w:pPr>
      <w:r>
        <w:t>Instruction and confirmation in the truths of the gospel</w:t>
      </w:r>
    </w:p>
    <w:p w14:paraId="1044AACF" w14:textId="77777777" w:rsidR="00EE638C" w:rsidRDefault="00EE638C" w:rsidP="00EE638C"/>
    <w:p w14:paraId="35598F82" w14:textId="77777777" w:rsidR="00EE638C" w:rsidRDefault="00EE638C" w:rsidP="00EE638C">
      <w:r>
        <w:t>****************</w:t>
      </w:r>
    </w:p>
    <w:p w14:paraId="47E32C91" w14:textId="77777777" w:rsidR="00EE638C" w:rsidRDefault="00EE638C" w:rsidP="00EE638C"/>
    <w:p w14:paraId="7131954F" w14:textId="77777777" w:rsidR="00EE638C" w:rsidRDefault="00EE638C" w:rsidP="00EE638C">
      <w:pPr>
        <w:rPr>
          <w:b/>
          <w:color w:val="FF0000"/>
        </w:rPr>
      </w:pPr>
    </w:p>
    <w:p w14:paraId="1639E15A" w14:textId="77777777" w:rsidR="00EE638C" w:rsidRPr="006D34FE" w:rsidRDefault="00EE638C" w:rsidP="00EE638C">
      <w:pPr>
        <w:rPr>
          <w:b/>
          <w:color w:val="FF0000"/>
          <w:u w:val="single"/>
        </w:rPr>
      </w:pPr>
      <w:r w:rsidRPr="006D34FE">
        <w:rPr>
          <w:b/>
          <w:color w:val="FF0000"/>
          <w:u w:val="single"/>
        </w:rPr>
        <w:t>Atonement:</w:t>
      </w:r>
    </w:p>
    <w:p w14:paraId="4586F1AB" w14:textId="77777777" w:rsidR="00EE638C" w:rsidRDefault="00EE638C" w:rsidP="00EE638C">
      <w:pPr>
        <w:rPr>
          <w:b/>
          <w:color w:val="FF0000"/>
        </w:rPr>
      </w:pPr>
    </w:p>
    <w:p w14:paraId="64F1FAE5" w14:textId="77777777" w:rsidR="00EE638C" w:rsidRDefault="00EE638C" w:rsidP="00EE638C">
      <w:pPr>
        <w:rPr>
          <w:b/>
          <w:color w:val="FF0000"/>
        </w:rPr>
      </w:pPr>
      <w:r w:rsidRPr="00EC744B">
        <w:rPr>
          <w:b/>
          <w:color w:val="FF0000"/>
        </w:rPr>
        <w:t>In Greek:</w:t>
      </w:r>
    </w:p>
    <w:p w14:paraId="323311DD" w14:textId="77777777" w:rsidR="00EE638C" w:rsidRPr="00EC744B" w:rsidRDefault="00EE638C" w:rsidP="00EE638C">
      <w:pPr>
        <w:rPr>
          <w:b/>
          <w:color w:val="FF0000"/>
        </w:rPr>
      </w:pPr>
    </w:p>
    <w:p w14:paraId="6C4109A0" w14:textId="77777777" w:rsidR="00EE638C" w:rsidRDefault="00EE638C" w:rsidP="00EE638C"/>
    <w:p w14:paraId="161B1DC3" w14:textId="77777777" w:rsidR="00EE638C" w:rsidRDefault="00EE638C" w:rsidP="00EE638C">
      <w:r w:rsidRPr="008A6EF4">
        <w:rPr>
          <w:b/>
          <w:color w:val="000000" w:themeColor="text1"/>
        </w:rPr>
        <w:t>Atonement</w:t>
      </w:r>
      <w:r w:rsidRPr="008A6EF4">
        <w:rPr>
          <w:color w:val="FF0000"/>
        </w:rPr>
        <w:t>:</w:t>
      </w:r>
      <w:r>
        <w:t xml:space="preserve"> 2643: </w:t>
      </w:r>
      <w:proofErr w:type="spellStart"/>
      <w:r w:rsidRPr="00703E81">
        <w:rPr>
          <w:i/>
        </w:rPr>
        <w:t>katalage</w:t>
      </w:r>
      <w:proofErr w:type="spellEnd"/>
      <w:r>
        <w:t xml:space="preserve">: exchange, figuratively, adjustment, i.e. restoration to the divine favor; atonement, reconciliation; exchange (of the business of money changers, exchanging equivalent values); adjustment of a difference, reconciliation, </w:t>
      </w:r>
    </w:p>
    <w:p w14:paraId="29518534" w14:textId="77777777" w:rsidR="00EE638C" w:rsidRDefault="00EE638C" w:rsidP="00EE638C">
      <w:r>
        <w:t>In the NT of the restoration of the favor of God to sinners that repent and put their trust in the expiatory death of Christ</w:t>
      </w:r>
    </w:p>
    <w:p w14:paraId="376FDAAE" w14:textId="77777777" w:rsidR="00EE638C" w:rsidRDefault="00EE638C" w:rsidP="00EE638C"/>
    <w:p w14:paraId="5925274A" w14:textId="77777777" w:rsidR="00EE638C" w:rsidRDefault="00EE638C" w:rsidP="00EE638C">
      <w:r w:rsidRPr="006D34FE">
        <w:rPr>
          <w:b/>
        </w:rPr>
        <w:t>Atonement</w:t>
      </w:r>
      <w:r>
        <w:t xml:space="preserve"> in 1828 Webster’s Dictionary:</w:t>
      </w:r>
    </w:p>
    <w:p w14:paraId="0161392C" w14:textId="77777777" w:rsidR="00EE638C" w:rsidRDefault="00EE638C" w:rsidP="00EE638C"/>
    <w:p w14:paraId="09DB070F" w14:textId="77777777" w:rsidR="00EE638C" w:rsidRDefault="00EE638C" w:rsidP="00EE638C">
      <w:pPr>
        <w:pStyle w:val="ListParagraph"/>
        <w:numPr>
          <w:ilvl w:val="0"/>
          <w:numId w:val="1"/>
        </w:numPr>
      </w:pPr>
      <w:r>
        <w:t>Agreement; concord; reconciliation</w:t>
      </w:r>
    </w:p>
    <w:p w14:paraId="32AA7529" w14:textId="77777777" w:rsidR="00EE638C" w:rsidRDefault="00EE638C" w:rsidP="00EE638C">
      <w:pPr>
        <w:pStyle w:val="ListParagraph"/>
        <w:numPr>
          <w:ilvl w:val="0"/>
          <w:numId w:val="1"/>
        </w:numPr>
      </w:pPr>
      <w:r>
        <w:t>Expiation; satisfaction or reparation made by giving an equivalent for an injury or by doing or suffering that which is received in satisfaction for an injury or offense.</w:t>
      </w:r>
    </w:p>
    <w:p w14:paraId="505D7967" w14:textId="77777777" w:rsidR="00EE638C" w:rsidRDefault="00EE638C" w:rsidP="00EE638C">
      <w:pPr>
        <w:pStyle w:val="ListParagraph"/>
        <w:numPr>
          <w:ilvl w:val="0"/>
          <w:numId w:val="1"/>
        </w:numPr>
      </w:pPr>
      <w:r>
        <w:t>In theology, the expiation of sin made by the obedience and personal sufferings of Christ</w:t>
      </w:r>
    </w:p>
    <w:p w14:paraId="2D073BE6" w14:textId="77777777" w:rsidR="00EE638C" w:rsidRDefault="00EE638C" w:rsidP="00EE638C"/>
    <w:p w14:paraId="0991AFB0" w14:textId="77777777" w:rsidR="00EE638C" w:rsidRDefault="00EE638C" w:rsidP="00EE638C"/>
    <w:p w14:paraId="350DB134" w14:textId="77777777" w:rsidR="00D86358" w:rsidRDefault="00D86358">
      <w:bookmarkStart w:id="0" w:name="_GoBack"/>
      <w:bookmarkEnd w:id="0"/>
    </w:p>
    <w:sectPr w:rsidR="00D86358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478AE"/>
    <w:multiLevelType w:val="hybridMultilevel"/>
    <w:tmpl w:val="1264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5A05"/>
    <w:multiLevelType w:val="hybridMultilevel"/>
    <w:tmpl w:val="AE9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8C"/>
    <w:rsid w:val="00280A0C"/>
    <w:rsid w:val="0095191A"/>
    <w:rsid w:val="00AC70E9"/>
    <w:rsid w:val="00D86358"/>
    <w:rsid w:val="00E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D9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1</cp:revision>
  <dcterms:created xsi:type="dcterms:W3CDTF">2017-04-08T13:10:00Z</dcterms:created>
  <dcterms:modified xsi:type="dcterms:W3CDTF">2017-04-08T13:10:00Z</dcterms:modified>
</cp:coreProperties>
</file>