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33" w:rsidRDefault="000C4B7C"/>
    <w:p w:rsidR="00E30170" w:rsidRDefault="008865F9" w:rsidP="00144859">
      <w:pPr>
        <w:widowControl w:val="0"/>
        <w:rPr>
          <w:b/>
          <w:bCs/>
        </w:rPr>
      </w:pPr>
      <w:r w:rsidRPr="00456FE2">
        <w:rPr>
          <w:rFonts w:ascii="Arial Narrow" w:hAnsi="Arial Narrow"/>
          <w:b/>
          <w:noProof/>
          <w:sz w:val="24"/>
        </w:rPr>
        <mc:AlternateContent>
          <mc:Choice Requires="wps">
            <w:drawing>
              <wp:anchor distT="45720" distB="45720" distL="114300" distR="114300" simplePos="0" relativeHeight="251661312" behindDoc="0" locked="0" layoutInCell="1" allowOverlap="1" wp14:anchorId="1F68AA47" wp14:editId="0D5939DE">
                <wp:simplePos x="0" y="0"/>
                <wp:positionH relativeFrom="page">
                  <wp:posOffset>219075</wp:posOffset>
                </wp:positionH>
                <wp:positionV relativeFrom="paragraph">
                  <wp:posOffset>963930</wp:posOffset>
                </wp:positionV>
                <wp:extent cx="742950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71475"/>
                        </a:xfrm>
                        <a:prstGeom prst="rect">
                          <a:avLst/>
                        </a:prstGeom>
                        <a:noFill/>
                        <a:ln w="9525">
                          <a:noFill/>
                          <a:miter lim="800000"/>
                          <a:headEnd/>
                          <a:tailEnd/>
                        </a:ln>
                      </wps:spPr>
                      <wps:txbx>
                        <w:txbxContent>
                          <w:p w:rsidR="00456FE2" w:rsidRPr="00456FE2" w:rsidRDefault="008865F9" w:rsidP="00456FE2">
                            <w:pPr>
                              <w:jc w:val="center"/>
                              <w:rPr>
                                <w:rFonts w:ascii="Arial" w:hAnsi="Arial" w:cs="Arial"/>
                                <w:b/>
                                <w:color w:val="FFFFFF" w:themeColor="background1"/>
                                <w:sz w:val="40"/>
                              </w:rPr>
                            </w:pPr>
                            <w:r>
                              <w:rPr>
                                <w:rFonts w:ascii="Arial" w:hAnsi="Arial" w:cs="Arial"/>
                                <w:b/>
                                <w:color w:val="FFFFFF" w:themeColor="background1"/>
                                <w:sz w:val="40"/>
                              </w:rPr>
                              <w:t>NEWS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68AA47" id="_x0000_t202" coordsize="21600,21600" o:spt="202" path="m,l,21600r21600,l21600,xe">
                <v:stroke joinstyle="miter"/>
                <v:path gradientshapeok="t" o:connecttype="rect"/>
              </v:shapetype>
              <v:shape id="Text Box 2" o:spid="_x0000_s1026" type="#_x0000_t202" style="position:absolute;margin-left:17.25pt;margin-top:75.9pt;width:585pt;height:29.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AnCwIAAPQ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" filled="f" stroked="f">
                <v:textbox>
                  <w:txbxContent>
                    <w:p w:rsidR="00456FE2" w:rsidRPr="00456FE2" w:rsidRDefault="008865F9" w:rsidP="00456FE2">
                      <w:pPr>
                        <w:jc w:val="center"/>
                        <w:rPr>
                          <w:rFonts w:ascii="Arial" w:hAnsi="Arial" w:cs="Arial"/>
                          <w:b/>
                          <w:color w:val="FFFFFF" w:themeColor="background1"/>
                          <w:sz w:val="40"/>
                        </w:rPr>
                      </w:pPr>
                      <w:r>
                        <w:rPr>
                          <w:rFonts w:ascii="Arial" w:hAnsi="Arial" w:cs="Arial"/>
                          <w:b/>
                          <w:color w:val="FFFFFF" w:themeColor="background1"/>
                          <w:sz w:val="40"/>
                        </w:rPr>
                        <w:t>NEWS RELEASE</w:t>
                      </w:r>
                    </w:p>
                  </w:txbxContent>
                </v:textbox>
                <w10:wrap type="square" anchorx="page"/>
              </v:shape>
            </w:pict>
          </mc:Fallback>
        </mc:AlternateContent>
      </w:r>
      <w:r w:rsidR="00972EE4">
        <w:rPr>
          <w:b/>
          <w:bCs/>
          <w:noProof/>
        </w:rPr>
        <mc:AlternateContent>
          <mc:Choice Requires="wps">
            <w:drawing>
              <wp:anchor distT="0" distB="0" distL="114300" distR="114300" simplePos="0" relativeHeight="251659264" behindDoc="0" locked="0" layoutInCell="1" allowOverlap="1" wp14:anchorId="417A2A49" wp14:editId="06B510DC">
                <wp:simplePos x="0" y="0"/>
                <wp:positionH relativeFrom="column">
                  <wp:posOffset>-361950</wp:posOffset>
                </wp:positionH>
                <wp:positionV relativeFrom="paragraph">
                  <wp:posOffset>954405</wp:posOffset>
                </wp:positionV>
                <wp:extent cx="763905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39050" cy="40005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156B0D3" id="Rectangle 2" o:spid="_x0000_s1026" style="position:absolute;margin-left:-28.5pt;margin-top:75.15pt;width:601.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" fillcolor="#00b050" strokecolor="black [3213]" strokeweight="1pt"/>
            </w:pict>
          </mc:Fallback>
        </mc:AlternateContent>
      </w:r>
      <w:r w:rsidR="00456FE2">
        <w:rPr>
          <w:b/>
          <w:bCs/>
          <w:noProof/>
        </w:rPr>
        <w:drawing>
          <wp:inline distT="0" distB="0" distL="0" distR="0" wp14:anchorId="6B546F55" wp14:editId="213FFE8D">
            <wp:extent cx="2562663" cy="847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FH logo.png"/>
                    <pic:cNvPicPr/>
                  </pic:nvPicPr>
                  <pic:blipFill>
                    <a:blip r:embed="rId6">
                      <a:extLst>
                        <a:ext uri="{28A0092B-C50C-407E-A947-70E740481C1C}">
                          <a14:useLocalDpi xmlns:a14="http://schemas.microsoft.com/office/drawing/2010/main" val="0"/>
                        </a:ext>
                      </a:extLst>
                    </a:blip>
                    <a:stretch>
                      <a:fillRect/>
                    </a:stretch>
                  </pic:blipFill>
                  <pic:spPr>
                    <a:xfrm>
                      <a:off x="0" y="0"/>
                      <a:ext cx="2573230" cy="851220"/>
                    </a:xfrm>
                    <a:prstGeom prst="rect">
                      <a:avLst/>
                    </a:prstGeom>
                  </pic:spPr>
                </pic:pic>
              </a:graphicData>
            </a:graphic>
          </wp:inline>
        </w:drawing>
      </w:r>
    </w:p>
    <w:p w:rsidR="00456FE2" w:rsidRDefault="00456FE2" w:rsidP="00144859">
      <w:pPr>
        <w:widowControl w:val="0"/>
        <w:rPr>
          <w:b/>
          <w:bCs/>
        </w:rPr>
      </w:pPr>
    </w:p>
    <w:p w:rsidR="00E30170" w:rsidRPr="00F156B2" w:rsidRDefault="00E30170" w:rsidP="00E30170">
      <w:pPr>
        <w:spacing w:after="0" w:line="240" w:lineRule="auto"/>
        <w:rPr>
          <w:rFonts w:ascii="Arial Narrow" w:hAnsi="Arial Narrow"/>
          <w:b/>
          <w:sz w:val="24"/>
        </w:rPr>
      </w:pPr>
      <w:r w:rsidRPr="00F156B2">
        <w:rPr>
          <w:rFonts w:ascii="Arial Narrow" w:hAnsi="Arial Narrow"/>
          <w:b/>
          <w:sz w:val="24"/>
        </w:rPr>
        <w:t>FOR IMMEDIATE RELEASE</w:t>
      </w:r>
    </w:p>
    <w:p w:rsidR="00E30170" w:rsidRPr="002518DB" w:rsidRDefault="00E30170" w:rsidP="00E30170">
      <w:pPr>
        <w:spacing w:after="0" w:line="240" w:lineRule="auto"/>
        <w:rPr>
          <w:rFonts w:ascii="Arial Narrow" w:hAnsi="Arial Narrow"/>
          <w:b/>
          <w:sz w:val="24"/>
        </w:rPr>
      </w:pPr>
    </w:p>
    <w:p w:rsidR="00E30170" w:rsidRPr="002518DB" w:rsidRDefault="00E30170" w:rsidP="00E30170">
      <w:pPr>
        <w:spacing w:after="0" w:line="240" w:lineRule="auto"/>
        <w:rPr>
          <w:rFonts w:ascii="Arial Narrow" w:hAnsi="Arial Narrow"/>
          <w:b/>
          <w:sz w:val="24"/>
        </w:rPr>
      </w:pPr>
      <w:bookmarkStart w:id="0" w:name="_GoBack"/>
      <w:r w:rsidRPr="002518DB">
        <w:rPr>
          <w:rFonts w:ascii="Arial Narrow" w:hAnsi="Arial Narrow"/>
          <w:b/>
          <w:sz w:val="24"/>
        </w:rPr>
        <w:t>Contact:</w:t>
      </w:r>
    </w:p>
    <w:p w:rsidR="00E30170" w:rsidRPr="00857890" w:rsidRDefault="00365B56" w:rsidP="00E30170">
      <w:pPr>
        <w:spacing w:after="0" w:line="240" w:lineRule="auto"/>
        <w:rPr>
          <w:rFonts w:ascii="Arial Narrow" w:hAnsi="Arial Narrow"/>
          <w:sz w:val="24"/>
          <w:szCs w:val="24"/>
        </w:rPr>
      </w:pPr>
      <w:r>
        <w:rPr>
          <w:rFonts w:ascii="Arial Narrow" w:hAnsi="Arial Narrow"/>
          <w:sz w:val="24"/>
          <w:szCs w:val="24"/>
        </w:rPr>
        <w:t>Barry Waldman</w:t>
      </w:r>
      <w:r w:rsidR="008865F9">
        <w:rPr>
          <w:rFonts w:ascii="Arial Narrow" w:hAnsi="Arial Narrow"/>
          <w:sz w:val="24"/>
          <w:szCs w:val="24"/>
        </w:rPr>
        <w:t xml:space="preserve">, </w:t>
      </w:r>
      <w:r w:rsidR="00626690">
        <w:rPr>
          <w:rFonts w:ascii="Arial Narrow" w:hAnsi="Arial Narrow"/>
          <w:sz w:val="24"/>
          <w:szCs w:val="24"/>
        </w:rPr>
        <w:t>Write Stuff Commuications</w:t>
      </w:r>
    </w:p>
    <w:p w:rsidR="00E30170" w:rsidRPr="00857890" w:rsidRDefault="00E30170" w:rsidP="00E30170">
      <w:pPr>
        <w:spacing w:after="0" w:line="240" w:lineRule="auto"/>
        <w:rPr>
          <w:rFonts w:ascii="Arial Narrow" w:hAnsi="Arial Narrow"/>
          <w:sz w:val="24"/>
          <w:szCs w:val="24"/>
        </w:rPr>
      </w:pPr>
      <w:r w:rsidRPr="00857890">
        <w:rPr>
          <w:rFonts w:ascii="Arial Narrow" w:hAnsi="Arial Narrow"/>
          <w:sz w:val="24"/>
          <w:szCs w:val="24"/>
        </w:rPr>
        <w:t xml:space="preserve">(843) </w:t>
      </w:r>
      <w:r w:rsidR="008865F9">
        <w:rPr>
          <w:rFonts w:ascii="Arial Narrow" w:hAnsi="Arial Narrow"/>
          <w:sz w:val="24"/>
          <w:szCs w:val="24"/>
        </w:rPr>
        <w:t>860-4845</w:t>
      </w:r>
    </w:p>
    <w:p w:rsidR="00E30170" w:rsidRDefault="000C4B7C" w:rsidP="00E30170">
      <w:pPr>
        <w:spacing w:after="0" w:line="240" w:lineRule="auto"/>
        <w:rPr>
          <w:rStyle w:val="Hyperlink"/>
          <w:rFonts w:ascii="Arial Narrow" w:hAnsi="Arial Narrow"/>
          <w:sz w:val="24"/>
          <w:szCs w:val="24"/>
        </w:rPr>
      </w:pPr>
      <w:hyperlink r:id="rId7" w:history="1">
        <w:r w:rsidR="00F67A4A">
          <w:rPr>
            <w:rStyle w:val="Hyperlink"/>
            <w:rFonts w:ascii="Arial Narrow" w:hAnsi="Arial Narrow"/>
            <w:sz w:val="24"/>
            <w:szCs w:val="24"/>
          </w:rPr>
          <w:t>writestuffcomm@gmail.com</w:t>
        </w:r>
      </w:hyperlink>
    </w:p>
    <w:bookmarkEnd w:id="0"/>
    <w:p w:rsidR="00E30170" w:rsidRDefault="00E30170" w:rsidP="00144859">
      <w:pPr>
        <w:widowControl w:val="0"/>
        <w:rPr>
          <w:b/>
          <w:bCs/>
        </w:rPr>
      </w:pPr>
    </w:p>
    <w:p w:rsidR="00CA62D7" w:rsidRPr="00CA62D7" w:rsidRDefault="00976A1F" w:rsidP="006D6A44">
      <w:pPr>
        <w:widowControl w:val="0"/>
        <w:jc w:val="center"/>
        <w:rPr>
          <w:b/>
          <w:bCs/>
          <w:sz w:val="20"/>
          <w:szCs w:val="20"/>
        </w:rPr>
      </w:pPr>
      <w:r>
        <w:rPr>
          <w:b/>
          <w:bCs/>
          <w:color w:val="00B050"/>
          <w:sz w:val="44"/>
        </w:rPr>
        <w:t xml:space="preserve">Roof Goes Up on Habitat House Funded and Built </w:t>
      </w:r>
      <w:r>
        <w:rPr>
          <w:b/>
          <w:bCs/>
          <w:color w:val="00B050"/>
          <w:sz w:val="44"/>
        </w:rPr>
        <w:br/>
        <w:t xml:space="preserve">By </w:t>
      </w:r>
      <w:r w:rsidR="00365B56" w:rsidRPr="00CA62D7">
        <w:rPr>
          <w:b/>
          <w:bCs/>
          <w:color w:val="00B050"/>
          <w:sz w:val="44"/>
        </w:rPr>
        <w:t xml:space="preserve">First Scots Presbyterian Church </w:t>
      </w:r>
      <w:r w:rsidR="00626690" w:rsidRPr="00CA62D7">
        <w:rPr>
          <w:b/>
          <w:bCs/>
          <w:color w:val="00B050"/>
          <w:sz w:val="44"/>
        </w:rPr>
        <w:br/>
      </w:r>
    </w:p>
    <w:p w:rsidR="00365B56" w:rsidRPr="00CA62D7" w:rsidRDefault="00365B56" w:rsidP="006D6A44">
      <w:pPr>
        <w:widowControl w:val="0"/>
        <w:jc w:val="center"/>
        <w:rPr>
          <w:b/>
          <w:bCs/>
          <w:sz w:val="28"/>
        </w:rPr>
      </w:pPr>
      <w:r w:rsidRPr="00CA62D7">
        <w:rPr>
          <w:b/>
          <w:bCs/>
          <w:sz w:val="28"/>
        </w:rPr>
        <w:t xml:space="preserve">Church Members Have Raised </w:t>
      </w:r>
      <w:r w:rsidR="003F260B" w:rsidRPr="00CA62D7">
        <w:rPr>
          <w:b/>
          <w:bCs/>
          <w:sz w:val="28"/>
        </w:rPr>
        <w:t>Roughly $400,000</w:t>
      </w:r>
      <w:r w:rsidRPr="00CA62D7">
        <w:rPr>
          <w:b/>
          <w:bCs/>
          <w:sz w:val="28"/>
        </w:rPr>
        <w:t xml:space="preserve"> </w:t>
      </w:r>
      <w:r w:rsidR="00626690" w:rsidRPr="00CA62D7">
        <w:rPr>
          <w:b/>
          <w:bCs/>
          <w:sz w:val="28"/>
        </w:rPr>
        <w:t>Over Two Decades t</w:t>
      </w:r>
      <w:r w:rsidR="008865F9" w:rsidRPr="00CA62D7">
        <w:rPr>
          <w:b/>
          <w:bCs/>
          <w:sz w:val="28"/>
        </w:rPr>
        <w:t>o Help Local Families</w:t>
      </w:r>
      <w:r w:rsidRPr="00CA62D7">
        <w:rPr>
          <w:b/>
          <w:bCs/>
          <w:sz w:val="28"/>
        </w:rPr>
        <w:t xml:space="preserve"> </w:t>
      </w:r>
    </w:p>
    <w:p w:rsidR="00144859" w:rsidRDefault="00144859"/>
    <w:p w:rsidR="00976A1F" w:rsidRDefault="00780625" w:rsidP="008865F9">
      <w:pPr>
        <w:spacing w:after="0" w:line="240" w:lineRule="auto"/>
        <w:rPr>
          <w:sz w:val="24"/>
        </w:rPr>
      </w:pPr>
      <w:r>
        <w:rPr>
          <w:sz w:val="24"/>
        </w:rPr>
        <w:t xml:space="preserve">Charleston, </w:t>
      </w:r>
      <w:r w:rsidRPr="008865F9">
        <w:rPr>
          <w:sz w:val="24"/>
        </w:rPr>
        <w:t>SC</w:t>
      </w:r>
      <w:r w:rsidR="008865F9" w:rsidRPr="008865F9">
        <w:rPr>
          <w:sz w:val="24"/>
        </w:rPr>
        <w:t xml:space="preserve"> - </w:t>
      </w:r>
      <w:r w:rsidR="00976A1F">
        <w:rPr>
          <w:rStyle w:val="Hyperlink"/>
          <w:color w:val="000000" w:themeColor="text1"/>
          <w:sz w:val="24"/>
          <w:szCs w:val="24"/>
          <w:u w:val="none"/>
        </w:rPr>
        <w:t>Febr</w:t>
      </w:r>
      <w:r w:rsidR="008865F9" w:rsidRPr="008865F9">
        <w:rPr>
          <w:rStyle w:val="Hyperlink"/>
          <w:color w:val="000000" w:themeColor="text1"/>
          <w:sz w:val="24"/>
          <w:szCs w:val="24"/>
          <w:u w:val="none"/>
        </w:rPr>
        <w:t xml:space="preserve">uary </w:t>
      </w:r>
      <w:r w:rsidR="00976A1F">
        <w:rPr>
          <w:rStyle w:val="Hyperlink"/>
          <w:color w:val="000000" w:themeColor="text1"/>
          <w:sz w:val="24"/>
          <w:szCs w:val="24"/>
          <w:u w:val="none"/>
        </w:rPr>
        <w:t>10</w:t>
      </w:r>
      <w:r w:rsidR="008865F9" w:rsidRPr="008865F9">
        <w:rPr>
          <w:rStyle w:val="Hyperlink"/>
          <w:color w:val="000000" w:themeColor="text1"/>
          <w:sz w:val="24"/>
          <w:szCs w:val="24"/>
          <w:u w:val="none"/>
        </w:rPr>
        <w:t xml:space="preserve">, </w:t>
      </w:r>
      <w:proofErr w:type="gramStart"/>
      <w:r w:rsidR="008865F9" w:rsidRPr="008865F9">
        <w:rPr>
          <w:rStyle w:val="Hyperlink"/>
          <w:color w:val="000000" w:themeColor="text1"/>
          <w:sz w:val="24"/>
          <w:szCs w:val="24"/>
          <w:u w:val="none"/>
        </w:rPr>
        <w:t>2016</w:t>
      </w:r>
      <w:r w:rsidR="008865F9">
        <w:rPr>
          <w:rStyle w:val="Hyperlink"/>
          <w:rFonts w:ascii="Arial Narrow" w:hAnsi="Arial Narrow"/>
          <w:color w:val="000000" w:themeColor="text1"/>
          <w:sz w:val="24"/>
          <w:szCs w:val="24"/>
          <w:u w:val="none"/>
        </w:rPr>
        <w:t xml:space="preserve"> </w:t>
      </w:r>
      <w:r>
        <w:rPr>
          <w:sz w:val="24"/>
        </w:rPr>
        <w:t xml:space="preserve"> –</w:t>
      </w:r>
      <w:proofErr w:type="gramEnd"/>
      <w:r>
        <w:rPr>
          <w:sz w:val="24"/>
        </w:rPr>
        <w:t xml:space="preserve"> </w:t>
      </w:r>
      <w:r w:rsidR="00976A1F">
        <w:rPr>
          <w:sz w:val="24"/>
        </w:rPr>
        <w:t xml:space="preserve">Volunteers will raise the roof this Saturday, February 13 at the newest house built by </w:t>
      </w:r>
      <w:hyperlink r:id="rId8" w:history="1">
        <w:r w:rsidR="00976A1F" w:rsidRPr="000060D9">
          <w:rPr>
            <w:rStyle w:val="Hyperlink"/>
          </w:rPr>
          <w:t>Charleston Habitat for Humanity</w:t>
        </w:r>
      </w:hyperlink>
      <w:r w:rsidR="00976A1F">
        <w:rPr>
          <w:sz w:val="24"/>
        </w:rPr>
        <w:t xml:space="preserve">. </w:t>
      </w:r>
    </w:p>
    <w:p w:rsidR="00976A1F" w:rsidRDefault="00976A1F" w:rsidP="008865F9">
      <w:pPr>
        <w:spacing w:after="0" w:line="240" w:lineRule="auto"/>
        <w:rPr>
          <w:sz w:val="24"/>
        </w:rPr>
      </w:pPr>
    </w:p>
    <w:p w:rsidR="00976A1F" w:rsidRDefault="00976A1F" w:rsidP="008865F9">
      <w:pPr>
        <w:spacing w:after="0" w:line="240" w:lineRule="auto"/>
        <w:rPr>
          <w:sz w:val="24"/>
        </w:rPr>
      </w:pPr>
      <w:r>
        <w:rPr>
          <w:sz w:val="24"/>
        </w:rPr>
        <w:t xml:space="preserve">The house is being funded and built by the congregation at </w:t>
      </w:r>
      <w:hyperlink r:id="rId9" w:history="1">
        <w:r w:rsidRPr="000060D9">
          <w:rPr>
            <w:rStyle w:val="Hyperlink"/>
          </w:rPr>
          <w:t>First (Scots) Presbyterian Church</w:t>
        </w:r>
      </w:hyperlink>
      <w:r>
        <w:rPr>
          <w:rStyle w:val="Hyperlink"/>
        </w:rPr>
        <w:t xml:space="preserve">, </w:t>
      </w:r>
      <w:r>
        <w:rPr>
          <w:sz w:val="24"/>
        </w:rPr>
        <w:t>which has funded and built half-a-dozen over the past two decades. First Scots has raised roughly $400,000 for these projects.</w:t>
      </w:r>
    </w:p>
    <w:p w:rsidR="00976A1F" w:rsidRDefault="00976A1F" w:rsidP="008865F9">
      <w:pPr>
        <w:spacing w:after="0" w:line="240" w:lineRule="auto"/>
        <w:rPr>
          <w:sz w:val="24"/>
        </w:rPr>
      </w:pPr>
    </w:p>
    <w:p w:rsidR="00976A1F" w:rsidRDefault="00976A1F">
      <w:r>
        <w:t>The house will</w:t>
      </w:r>
      <w:r w:rsidR="00780625" w:rsidRPr="000060D9">
        <w:t xml:space="preserve"> be purchased by </w:t>
      </w:r>
      <w:proofErr w:type="spellStart"/>
      <w:r w:rsidR="00780625" w:rsidRPr="000060D9">
        <w:t>Veta</w:t>
      </w:r>
      <w:proofErr w:type="spellEnd"/>
      <w:r w:rsidR="00780625" w:rsidRPr="000060D9">
        <w:t xml:space="preserve"> Sumter and her three children</w:t>
      </w:r>
      <w:r>
        <w:t xml:space="preserve"> with a no-interest mortgage from Charleston Habitat and a down payment of 500 work hours, known as “sweat equity.”</w:t>
      </w:r>
      <w:r w:rsidR="00780625" w:rsidRPr="000060D9">
        <w:t xml:space="preserve"> </w:t>
      </w:r>
    </w:p>
    <w:p w:rsidR="000060D9" w:rsidRPr="000060D9" w:rsidRDefault="00E74458">
      <w:r w:rsidRPr="000060D9">
        <w:t>Rob Dillon, a scientist by trade, has volunteered on all six houses. “</w:t>
      </w:r>
      <w:r w:rsidR="00C12492">
        <w:t>I don't feel as though I'm volunteering; I feel like I'm being swept up, helpless, in a double-blessing.  Our Lord blesses one set of His servants with a house, and a second set of His servants with the good works to bring it about.  And I wonder if I, in that second set, may</w:t>
      </w:r>
      <w:r w:rsidR="00976A1F">
        <w:t xml:space="preserve"> have received the greater gift.</w:t>
      </w:r>
      <w:r w:rsidR="00C12492">
        <w:t>”</w:t>
      </w:r>
    </w:p>
    <w:p w:rsidR="000060D9" w:rsidRDefault="000060D9">
      <w:pPr>
        <w:rPr>
          <w:color w:val="000000"/>
        </w:rPr>
      </w:pPr>
      <w:r w:rsidRPr="000060D9">
        <w:t xml:space="preserve">Adds Paul Hadley, who has also volunteered since the 1990s, and is helping to coordinate this year’s project, </w:t>
      </w:r>
      <w:r w:rsidRPr="000060D9">
        <w:rPr>
          <w:color w:val="000000"/>
        </w:rPr>
        <w:t>"To be able to help families achieve home ownership is remarkably fulfilling and, since I really like to bang nails, we all benefit from the effort."</w:t>
      </w:r>
    </w:p>
    <w:p w:rsidR="00CA62D7" w:rsidRPr="00F67A4A" w:rsidRDefault="00CA62D7" w:rsidP="00CA62D7">
      <w:pPr>
        <w:pStyle w:val="ListParagraph"/>
        <w:jc w:val="center"/>
        <w:rPr>
          <w:i/>
        </w:rPr>
      </w:pPr>
      <w:r>
        <w:rPr>
          <w:i/>
        </w:rPr>
        <w:t xml:space="preserve">-- </w:t>
      </w:r>
      <w:proofErr w:type="gramStart"/>
      <w:r w:rsidRPr="00F67A4A">
        <w:rPr>
          <w:i/>
        </w:rPr>
        <w:t>more</w:t>
      </w:r>
      <w:proofErr w:type="gramEnd"/>
      <w:r w:rsidRPr="00F67A4A">
        <w:rPr>
          <w:i/>
        </w:rPr>
        <w:t xml:space="preserve"> --</w:t>
      </w:r>
    </w:p>
    <w:p w:rsidR="00CA62D7" w:rsidRPr="000060D9" w:rsidRDefault="00CA62D7"/>
    <w:p w:rsidR="003F260B" w:rsidRDefault="003F260B">
      <w:r w:rsidRPr="000060D9">
        <w:t>Full sponsorship of a house through Charleston Habitat costs $75,000. First Scots provided full sponsorships of previous houses. This time around, church members decided to provide a large challenge match to other local Presbyterian congregations. Construction has begun while Habitat raises the funds from other churches.</w:t>
      </w:r>
    </w:p>
    <w:p w:rsidR="005C62BD" w:rsidRPr="000060D9" w:rsidRDefault="003F260B">
      <w:r w:rsidRPr="000060D9">
        <w:t>For Sumter, home ownership is not just a dream come true, it’</w:t>
      </w:r>
      <w:r w:rsidR="00E45F13" w:rsidRPr="000060D9">
        <w:t xml:space="preserve">s the payoff on long hours of </w:t>
      </w:r>
      <w:r w:rsidRPr="000060D9">
        <w:t>hard work, financial literacy classes and a serious vetting process. Her work to com</w:t>
      </w:r>
      <w:r w:rsidR="00E45F13" w:rsidRPr="000060D9">
        <w:t>plete 500 hours of sweat equity</w:t>
      </w:r>
      <w:r w:rsidR="00626690">
        <w:t xml:space="preserve"> --</w:t>
      </w:r>
      <w:r w:rsidRPr="000060D9">
        <w:t xml:space="preserve"> with the help of her tw</w:t>
      </w:r>
      <w:r w:rsidR="00E45F13" w:rsidRPr="000060D9">
        <w:t>o teenagers, Kristen and Corey</w:t>
      </w:r>
      <w:r w:rsidR="00626690">
        <w:t xml:space="preserve"> --</w:t>
      </w:r>
      <w:r w:rsidR="00E45F13" w:rsidRPr="000060D9">
        <w:t xml:space="preserve"> </w:t>
      </w:r>
      <w:r w:rsidR="005C62BD" w:rsidRPr="000060D9">
        <w:t>began on a neighbor’s house and will be completed during construction of this house.</w:t>
      </w:r>
      <w:r w:rsidR="008865F9" w:rsidRPr="000060D9">
        <w:t xml:space="preserve"> The family will purchase their Habitat home at cost with a no-interest Habitat mortgage.</w:t>
      </w:r>
    </w:p>
    <w:p w:rsidR="00367177" w:rsidRPr="000060D9" w:rsidRDefault="00367177">
      <w:r w:rsidRPr="000060D9">
        <w:t xml:space="preserve">Each week on Thursdays, Fridays and Saturdays, volunteer work crews, led by professional construction staff, build everything from the floor to the roof. For the past two decades, First Scots volunteers have been fed by Rebecca </w:t>
      </w:r>
      <w:proofErr w:type="spellStart"/>
      <w:r w:rsidRPr="000060D9">
        <w:t>Patte</w:t>
      </w:r>
      <w:proofErr w:type="spellEnd"/>
      <w:r w:rsidRPr="000060D9">
        <w:t xml:space="preserve"> and her volunteer crew. </w:t>
      </w:r>
    </w:p>
    <w:p w:rsidR="003F260B" w:rsidRDefault="00367177">
      <w:r w:rsidRPr="000060D9">
        <w:t xml:space="preserve">Building houses for families in need is just one of 16 local ministries funded by the congregation at </w:t>
      </w:r>
      <w:r w:rsidR="008865F9" w:rsidRPr="000060D9">
        <w:t>First Scots</w:t>
      </w:r>
      <w:r w:rsidRPr="000060D9">
        <w:t xml:space="preserve"> Presbyterian Church</w:t>
      </w:r>
      <w:r w:rsidR="00626690">
        <w:t xml:space="preserve">, located </w:t>
      </w:r>
      <w:r w:rsidR="00626690" w:rsidRPr="000060D9">
        <w:t>at 53 Meeting St. in downtown Charleston</w:t>
      </w:r>
      <w:r w:rsidRPr="000060D9">
        <w:t xml:space="preserve">. </w:t>
      </w:r>
    </w:p>
    <w:p w:rsidR="00F67A4A" w:rsidRDefault="00F67A4A">
      <w:r>
        <w:t xml:space="preserve">Charleston Habitat for Humanity provides affordable home ownership opportunities for working families of moderate income in the cities of Charleston and North Charleston. Since its establishment in 1989, Charleston Habitat for Humanity has built 79 new homes, completed 13 major renovations, completed innumerable repairs and changed the lives of more than 500 Charleston community members. </w:t>
      </w:r>
    </w:p>
    <w:p w:rsidR="00F67A4A" w:rsidRDefault="00F67A4A"/>
    <w:p w:rsidR="00F67A4A" w:rsidRDefault="00F67A4A" w:rsidP="00F67A4A">
      <w:pPr>
        <w:jc w:val="center"/>
      </w:pPr>
      <w:r>
        <w:t>###</w:t>
      </w:r>
    </w:p>
    <w:p w:rsidR="00F67A4A" w:rsidRPr="000060D9" w:rsidRDefault="00F67A4A"/>
    <w:sectPr w:rsidR="00F67A4A" w:rsidRPr="000060D9" w:rsidSect="00886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34811"/>
    <w:multiLevelType w:val="hybridMultilevel"/>
    <w:tmpl w:val="4A4A5C92"/>
    <w:lvl w:ilvl="0" w:tplc="7206D6CE">
      <w:start w:val="84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59"/>
    <w:rsid w:val="00004B51"/>
    <w:rsid w:val="000060D9"/>
    <w:rsid w:val="00020046"/>
    <w:rsid w:val="000C4B7C"/>
    <w:rsid w:val="00144859"/>
    <w:rsid w:val="00365B56"/>
    <w:rsid w:val="00367177"/>
    <w:rsid w:val="003F260B"/>
    <w:rsid w:val="00456FE2"/>
    <w:rsid w:val="004C0279"/>
    <w:rsid w:val="005C62BD"/>
    <w:rsid w:val="00626690"/>
    <w:rsid w:val="006277A5"/>
    <w:rsid w:val="006D6A44"/>
    <w:rsid w:val="00780625"/>
    <w:rsid w:val="008865F9"/>
    <w:rsid w:val="00972EE4"/>
    <w:rsid w:val="00976A1F"/>
    <w:rsid w:val="00AC52F4"/>
    <w:rsid w:val="00AE4C0F"/>
    <w:rsid w:val="00C12492"/>
    <w:rsid w:val="00CA079E"/>
    <w:rsid w:val="00CA62D7"/>
    <w:rsid w:val="00D75AB8"/>
    <w:rsid w:val="00E30170"/>
    <w:rsid w:val="00E45F13"/>
    <w:rsid w:val="00E62052"/>
    <w:rsid w:val="00E74458"/>
    <w:rsid w:val="00F156B2"/>
    <w:rsid w:val="00F6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859"/>
    <w:rPr>
      <w:color w:val="0563C1" w:themeColor="hyperlink"/>
      <w:u w:val="single"/>
    </w:rPr>
  </w:style>
  <w:style w:type="paragraph" w:styleId="BalloonText">
    <w:name w:val="Balloon Text"/>
    <w:basedOn w:val="Normal"/>
    <w:link w:val="BalloonTextChar"/>
    <w:uiPriority w:val="99"/>
    <w:semiHidden/>
    <w:unhideWhenUsed/>
    <w:rsid w:val="00004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B51"/>
    <w:rPr>
      <w:rFonts w:ascii="Segoe UI" w:hAnsi="Segoe UI" w:cs="Segoe UI"/>
      <w:sz w:val="18"/>
      <w:szCs w:val="18"/>
    </w:rPr>
  </w:style>
  <w:style w:type="character" w:styleId="FollowedHyperlink">
    <w:name w:val="FollowedHyperlink"/>
    <w:basedOn w:val="DefaultParagraphFont"/>
    <w:uiPriority w:val="99"/>
    <w:semiHidden/>
    <w:unhideWhenUsed/>
    <w:rsid w:val="00F67A4A"/>
    <w:rPr>
      <w:color w:val="954F72" w:themeColor="followedHyperlink"/>
      <w:u w:val="single"/>
    </w:rPr>
  </w:style>
  <w:style w:type="paragraph" w:styleId="ListParagraph">
    <w:name w:val="List Paragraph"/>
    <w:basedOn w:val="Normal"/>
    <w:uiPriority w:val="34"/>
    <w:qFormat/>
    <w:rsid w:val="00F67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859"/>
    <w:rPr>
      <w:color w:val="0563C1" w:themeColor="hyperlink"/>
      <w:u w:val="single"/>
    </w:rPr>
  </w:style>
  <w:style w:type="paragraph" w:styleId="BalloonText">
    <w:name w:val="Balloon Text"/>
    <w:basedOn w:val="Normal"/>
    <w:link w:val="BalloonTextChar"/>
    <w:uiPriority w:val="99"/>
    <w:semiHidden/>
    <w:unhideWhenUsed/>
    <w:rsid w:val="00004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B51"/>
    <w:rPr>
      <w:rFonts w:ascii="Segoe UI" w:hAnsi="Segoe UI" w:cs="Segoe UI"/>
      <w:sz w:val="18"/>
      <w:szCs w:val="18"/>
    </w:rPr>
  </w:style>
  <w:style w:type="character" w:styleId="FollowedHyperlink">
    <w:name w:val="FollowedHyperlink"/>
    <w:basedOn w:val="DefaultParagraphFont"/>
    <w:uiPriority w:val="99"/>
    <w:semiHidden/>
    <w:unhideWhenUsed/>
    <w:rsid w:val="00F67A4A"/>
    <w:rPr>
      <w:color w:val="954F72" w:themeColor="followedHyperlink"/>
      <w:u w:val="single"/>
    </w:rPr>
  </w:style>
  <w:style w:type="paragraph" w:styleId="ListParagraph">
    <w:name w:val="List Paragraph"/>
    <w:basedOn w:val="Normal"/>
    <w:uiPriority w:val="34"/>
    <w:qFormat/>
    <w:rsid w:val="00F6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estonhabitat.org/" TargetMode="External"/><Relationship Id="rId3" Type="http://schemas.microsoft.com/office/2007/relationships/stylesWithEffects" Target="stylesWithEffects.xml"/><Relationship Id="rId7" Type="http://schemas.openxmlformats.org/officeDocument/2006/relationships/hyperlink" Target="mailto:weloveourvolunteers@charlestonhabit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rst-sc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Waldman</dc:creator>
  <cp:lastModifiedBy>Development1</cp:lastModifiedBy>
  <cp:revision>3</cp:revision>
  <cp:lastPrinted>2016-01-11T17:43:00Z</cp:lastPrinted>
  <dcterms:created xsi:type="dcterms:W3CDTF">2016-03-24T19:53:00Z</dcterms:created>
  <dcterms:modified xsi:type="dcterms:W3CDTF">2016-03-24T19:53:00Z</dcterms:modified>
</cp:coreProperties>
</file>