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5972" w14:textId="21A721FD" w:rsidR="00F3366F" w:rsidRDefault="00F3366F" w:rsidP="00147C70">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ascii="Times New Roman" w:eastAsia="Times New Roman" w:hAnsi="Times New Roman" w:cs="Times New Roman"/>
          <w:b/>
        </w:rPr>
      </w:pPr>
      <w:r>
        <w:rPr>
          <w:rFonts w:ascii="Times New Roman" w:eastAsia="Times New Roman" w:hAnsi="Times New Roman" w:cs="Times New Roman"/>
          <w:b/>
        </w:rPr>
        <w:t xml:space="preserve">Contact information for Port of San Diego Commissioners and their staff. </w:t>
      </w:r>
    </w:p>
    <w:p w14:paraId="46CAEF30" w14:textId="77777777" w:rsidR="00F3366F" w:rsidRDefault="00F3366F" w:rsidP="00147C70">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ascii="Times New Roman" w:eastAsia="Times New Roman" w:hAnsi="Times New Roman" w:cs="Times New Roman"/>
          <w:b/>
        </w:rPr>
      </w:pPr>
      <w:bookmarkStart w:id="0" w:name="_GoBack"/>
      <w:bookmarkEnd w:id="0"/>
    </w:p>
    <w:p w14:paraId="1576B078" w14:textId="77777777" w:rsidR="00F3366F" w:rsidRPr="00F3366F" w:rsidRDefault="00F3366F" w:rsidP="00F3366F">
      <w:pPr>
        <w:rPr>
          <w:b/>
          <w:u w:val="single"/>
        </w:rPr>
      </w:pPr>
      <w:r w:rsidRPr="00F3366F">
        <w:rPr>
          <w:b/>
          <w:u w:val="single"/>
        </w:rPr>
        <w:t>Commissioners</w:t>
      </w:r>
    </w:p>
    <w:p w14:paraId="055CAB49" w14:textId="77777777" w:rsidR="00F3366F" w:rsidRPr="00E14160" w:rsidRDefault="00F3366F" w:rsidP="00F3366F">
      <w:r w:rsidRPr="00E14160">
        <w:t>Marshall Merrifield (Chairman</w:t>
      </w:r>
      <w:r>
        <w:t xml:space="preserve">)- </w:t>
      </w:r>
      <w:r w:rsidRPr="00E14160">
        <w:t>City of San Diego</w:t>
      </w:r>
    </w:p>
    <w:p w14:paraId="4F23D221" w14:textId="77777777" w:rsidR="00F3366F" w:rsidRPr="00E14160" w:rsidRDefault="00F3366F" w:rsidP="00F3366F">
      <w:hyperlink r:id="rId6" w:history="1">
        <w:r w:rsidRPr="00E14160">
          <w:t>mmerrifield@portofsandiego.org</w:t>
        </w:r>
      </w:hyperlink>
    </w:p>
    <w:p w14:paraId="2C412830" w14:textId="77777777" w:rsidR="00F3366F" w:rsidRPr="00E14160" w:rsidRDefault="00F3366F" w:rsidP="00F3366F">
      <w:r>
        <w:t>Robert “</w:t>
      </w:r>
      <w:proofErr w:type="spellStart"/>
      <w:r>
        <w:t>Dukie</w:t>
      </w:r>
      <w:proofErr w:type="spellEnd"/>
      <w:r>
        <w:t xml:space="preserve">” </w:t>
      </w:r>
      <w:proofErr w:type="spellStart"/>
      <w:r>
        <w:t>Valderrama</w:t>
      </w:r>
      <w:proofErr w:type="spellEnd"/>
      <w:r>
        <w:t xml:space="preserve"> (</w:t>
      </w:r>
      <w:r w:rsidRPr="00E14160">
        <w:t>Vice-Chairman</w:t>
      </w:r>
      <w:r>
        <w:t>)- National City</w:t>
      </w:r>
    </w:p>
    <w:p w14:paraId="5AAF7800" w14:textId="77777777" w:rsidR="00F3366F" w:rsidRPr="00E14160" w:rsidRDefault="00F3366F" w:rsidP="00F3366F">
      <w:hyperlink r:id="rId7" w:history="1">
        <w:r w:rsidRPr="00E14160">
          <w:t>rvalderrama@portofsandiego.org</w:t>
        </w:r>
      </w:hyperlink>
    </w:p>
    <w:p w14:paraId="189B8B8B" w14:textId="77777777" w:rsidR="00F3366F" w:rsidRPr="00E14160" w:rsidRDefault="00F3366F" w:rsidP="00F3366F">
      <w:r>
        <w:t xml:space="preserve">Rafael </w:t>
      </w:r>
      <w:proofErr w:type="spellStart"/>
      <w:r>
        <w:t>Castellanos</w:t>
      </w:r>
      <w:proofErr w:type="spellEnd"/>
      <w:r>
        <w:t xml:space="preserve"> (S</w:t>
      </w:r>
      <w:r w:rsidRPr="00E14160">
        <w:t>ecretary</w:t>
      </w:r>
      <w:r>
        <w:t>)- City of San Diego</w:t>
      </w:r>
    </w:p>
    <w:p w14:paraId="22450A6C" w14:textId="77777777" w:rsidR="00F3366F" w:rsidRPr="00E14160" w:rsidRDefault="00F3366F" w:rsidP="00F3366F">
      <w:hyperlink r:id="rId8" w:history="1">
        <w:r w:rsidRPr="00E14160">
          <w:t>rcastellanos@portofsandiego.org</w:t>
        </w:r>
      </w:hyperlink>
      <w:r w:rsidRPr="00E14160">
        <w:t xml:space="preserve"> </w:t>
      </w:r>
    </w:p>
    <w:p w14:paraId="4DAD8A2E" w14:textId="77777777" w:rsidR="00F3366F" w:rsidRPr="00E14160" w:rsidRDefault="00F3366F" w:rsidP="00F3366F">
      <w:r w:rsidRPr="00E14160">
        <w:t>Bob Nelson</w:t>
      </w:r>
      <w:r>
        <w:t xml:space="preserve"> - City of San Diego</w:t>
      </w:r>
    </w:p>
    <w:p w14:paraId="159AE25A" w14:textId="77777777" w:rsidR="00F3366F" w:rsidRPr="00E14160" w:rsidRDefault="00F3366F" w:rsidP="00F3366F">
      <w:hyperlink r:id="rId9" w:history="1">
        <w:r w:rsidRPr="00E14160">
          <w:t>bnelson@portofsandiego.org</w:t>
        </w:r>
      </w:hyperlink>
      <w:r w:rsidRPr="00E14160">
        <w:t xml:space="preserve"> </w:t>
      </w:r>
    </w:p>
    <w:p w14:paraId="71EA4FCA" w14:textId="77777777" w:rsidR="00F3366F" w:rsidRPr="00E14160" w:rsidRDefault="00F3366F" w:rsidP="00F3366F">
      <w:r w:rsidRPr="00E14160">
        <w:t>Ann Moore</w:t>
      </w:r>
      <w:r>
        <w:t>- Chula Vista</w:t>
      </w:r>
    </w:p>
    <w:p w14:paraId="4503E1F5" w14:textId="77777777" w:rsidR="00F3366F" w:rsidRPr="00E14160" w:rsidRDefault="00F3366F" w:rsidP="00F3366F">
      <w:hyperlink r:id="rId10" w:history="1">
        <w:r w:rsidRPr="00E14160">
          <w:t>amoore@portofsandiego.org</w:t>
        </w:r>
      </w:hyperlink>
    </w:p>
    <w:p w14:paraId="41004B4C" w14:textId="77777777" w:rsidR="00F3366F" w:rsidRPr="00E14160" w:rsidRDefault="00F3366F" w:rsidP="00F3366F">
      <w:r w:rsidRPr="00E14160">
        <w:t>Dan Malcolm </w:t>
      </w:r>
      <w:r>
        <w:t>– Imperial Beach</w:t>
      </w:r>
    </w:p>
    <w:p w14:paraId="43556D8A" w14:textId="77777777" w:rsidR="00F3366F" w:rsidRPr="00E14160" w:rsidRDefault="00F3366F" w:rsidP="00F3366F">
      <w:hyperlink r:id="rId11" w:history="1">
        <w:r w:rsidRPr="00E14160">
          <w:t>dmalcolm@portofsandiego.org</w:t>
        </w:r>
      </w:hyperlink>
      <w:r w:rsidRPr="00E14160">
        <w:t xml:space="preserve"> </w:t>
      </w:r>
    </w:p>
    <w:p w14:paraId="3F58132F" w14:textId="77777777" w:rsidR="00F3366F" w:rsidRPr="00E14160" w:rsidRDefault="00F3366F" w:rsidP="00F3366F">
      <w:r w:rsidRPr="00E14160">
        <w:t xml:space="preserve">Garry J. </w:t>
      </w:r>
      <w:proofErr w:type="spellStart"/>
      <w:r w:rsidRPr="00E14160">
        <w:t>Bonelli</w:t>
      </w:r>
      <w:proofErr w:type="spellEnd"/>
      <w:r>
        <w:t xml:space="preserve"> - Coronado</w:t>
      </w:r>
    </w:p>
    <w:p w14:paraId="30E4D9ED" w14:textId="77777777" w:rsidR="00F3366F" w:rsidRDefault="00F3366F" w:rsidP="00F3366F">
      <w:hyperlink r:id="rId12" w:history="1">
        <w:r w:rsidRPr="00E14160">
          <w:t>gbonelli@portofsandiego.org</w:t>
        </w:r>
      </w:hyperlink>
    </w:p>
    <w:p w14:paraId="5689297F" w14:textId="77777777" w:rsidR="00F3366F" w:rsidRDefault="00F3366F" w:rsidP="00F3366F"/>
    <w:p w14:paraId="6709C327" w14:textId="77777777" w:rsidR="00F3366F" w:rsidRPr="00F3366F" w:rsidRDefault="00F3366F" w:rsidP="00F3366F">
      <w:pPr>
        <w:rPr>
          <w:b/>
          <w:u w:val="single"/>
        </w:rPr>
      </w:pPr>
      <w:r w:rsidRPr="00F3366F">
        <w:rPr>
          <w:b/>
          <w:u w:val="single"/>
        </w:rPr>
        <w:t>Port Staff</w:t>
      </w:r>
    </w:p>
    <w:p w14:paraId="7C909D16" w14:textId="77777777" w:rsidR="00F3366F" w:rsidRPr="00E14160" w:rsidRDefault="00F3366F" w:rsidP="00F3366F">
      <w:r w:rsidRPr="00E14160">
        <w:t xml:space="preserve">Jim </w:t>
      </w:r>
      <w:proofErr w:type="spellStart"/>
      <w:r w:rsidRPr="00E14160">
        <w:t>Hutzelman</w:t>
      </w:r>
      <w:proofErr w:type="spellEnd"/>
      <w:r w:rsidRPr="00E14160">
        <w:t xml:space="preserve"> jhutzelm@portofsandiego.org</w:t>
      </w:r>
    </w:p>
    <w:p w14:paraId="52E740BD" w14:textId="77777777" w:rsidR="00F3366F" w:rsidRPr="00E14160" w:rsidRDefault="00F3366F" w:rsidP="00F3366F">
      <w:proofErr w:type="spellStart"/>
      <w:r w:rsidRPr="00E14160">
        <w:t>Randa</w:t>
      </w:r>
      <w:proofErr w:type="spellEnd"/>
      <w:r w:rsidRPr="00E14160">
        <w:t xml:space="preserve"> </w:t>
      </w:r>
      <w:proofErr w:type="spellStart"/>
      <w:r w:rsidRPr="00E14160">
        <w:t>Coniglio</w:t>
      </w:r>
      <w:proofErr w:type="spellEnd"/>
      <w:r w:rsidRPr="00E14160">
        <w:t xml:space="preserve"> rconigli@portofsandiego.org</w:t>
      </w:r>
    </w:p>
    <w:p w14:paraId="0CAB744C" w14:textId="77777777" w:rsidR="00F3366F" w:rsidRPr="00E14160" w:rsidRDefault="00F3366F" w:rsidP="00F3366F">
      <w:r w:rsidRPr="00E14160">
        <w:t xml:space="preserve">Wendy </w:t>
      </w:r>
      <w:proofErr w:type="spellStart"/>
      <w:r w:rsidRPr="00E14160">
        <w:t>Ong</w:t>
      </w:r>
      <w:proofErr w:type="spellEnd"/>
      <w:r w:rsidRPr="00E14160">
        <w:t xml:space="preserve"> wong@portofsandiego.org</w:t>
      </w:r>
    </w:p>
    <w:p w14:paraId="28992EB9" w14:textId="77777777" w:rsidR="00F3366F" w:rsidRPr="00E14160" w:rsidRDefault="00F3366F" w:rsidP="00F3366F">
      <w:r w:rsidRPr="00E14160">
        <w:t xml:space="preserve">Penny </w:t>
      </w:r>
      <w:proofErr w:type="spellStart"/>
      <w:r w:rsidRPr="00E14160">
        <w:t>Maus</w:t>
      </w:r>
      <w:proofErr w:type="spellEnd"/>
      <w:r w:rsidRPr="00E14160">
        <w:t xml:space="preserve"> pmaus@portofsandiego.org</w:t>
      </w:r>
    </w:p>
    <w:p w14:paraId="17A24201" w14:textId="77777777" w:rsidR="00F3366F" w:rsidRPr="00E14160" w:rsidRDefault="00F3366F" w:rsidP="00F3366F">
      <w:r w:rsidRPr="00E14160">
        <w:t xml:space="preserve">Sofia </w:t>
      </w:r>
      <w:proofErr w:type="spellStart"/>
      <w:r w:rsidRPr="00E14160">
        <w:t>Bayardo</w:t>
      </w:r>
      <w:proofErr w:type="spellEnd"/>
      <w:r w:rsidRPr="00E14160">
        <w:t xml:space="preserve"> sbayardo@portofsandiego.org</w:t>
      </w:r>
    </w:p>
    <w:p w14:paraId="41F2FB7F" w14:textId="77777777" w:rsidR="00F3366F" w:rsidRDefault="00F3366F" w:rsidP="00147C70">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ascii="Times New Roman" w:eastAsia="Times New Roman" w:hAnsi="Times New Roman" w:cs="Times New Roman"/>
          <w:b/>
        </w:rPr>
      </w:pPr>
    </w:p>
    <w:p w14:paraId="39FAD0B6" w14:textId="7F29650B" w:rsidR="00BF6897" w:rsidRPr="00F3366F" w:rsidRDefault="00F3366F" w:rsidP="00147C70">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ascii="Times New Roman" w:eastAsia="Times New Roman" w:hAnsi="Times New Roman" w:cs="Times New Roman"/>
          <w:b/>
        </w:rPr>
      </w:pPr>
      <w:r w:rsidRPr="00F3366F">
        <w:rPr>
          <w:rFonts w:ascii="Times New Roman" w:eastAsia="Times New Roman" w:hAnsi="Times New Roman" w:cs="Times New Roman"/>
          <w:b/>
        </w:rPr>
        <w:t xml:space="preserve">Points to include in letters to the Port of San Diego Commissioners about the redevelopment of the Downtown waterfront. </w:t>
      </w:r>
      <w:r w:rsidR="00A82734" w:rsidRPr="00F3366F">
        <w:rPr>
          <w:rFonts w:ascii="Times New Roman" w:eastAsia="Times New Roman" w:hAnsi="Times New Roman" w:cs="Times New Roman"/>
          <w:b/>
        </w:rPr>
        <w:t xml:space="preserve"> </w:t>
      </w:r>
    </w:p>
    <w:p w14:paraId="7A7A003E" w14:textId="77777777" w:rsidR="000566A2" w:rsidRDefault="000566A2" w:rsidP="00147C70">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540"/>
        <w:rPr>
          <w:rFonts w:ascii="Times New Roman" w:eastAsia="Times New Roman" w:hAnsi="Times New Roman" w:cs="Times New Roman"/>
        </w:rPr>
      </w:pPr>
    </w:p>
    <w:p w14:paraId="0D18BAA1" w14:textId="0AB7CF9D" w:rsidR="000566A2" w:rsidRPr="003963BA" w:rsidRDefault="000566A2" w:rsidP="00147C70">
      <w:pPr>
        <w:pStyle w:val="ListParagraph"/>
        <w:numPr>
          <w:ilvl w:val="0"/>
          <w:numId w:val="1"/>
        </w:numPr>
        <w:tabs>
          <w:tab w:val="left" w:pos="270"/>
        </w:tabs>
        <w:ind w:left="270"/>
        <w:rPr>
          <w:sz w:val="22"/>
          <w:szCs w:val="22"/>
        </w:rPr>
      </w:pPr>
      <w:r w:rsidRPr="003963BA">
        <w:rPr>
          <w:sz w:val="22"/>
          <w:szCs w:val="22"/>
        </w:rPr>
        <w:t xml:space="preserve">A world-class community fishing commercial fishing harbor on the Embarcadero is a crucial and beneficial part of the fabric of the waterfront and the San Diego community. Our fishing harbor and the people within provide </w:t>
      </w:r>
      <w:r w:rsidRPr="003963BA">
        <w:rPr>
          <w:i/>
          <w:sz w:val="22"/>
          <w:szCs w:val="22"/>
        </w:rPr>
        <w:t>food security, economic value, legal consistency</w:t>
      </w:r>
      <w:r w:rsidRPr="003963BA">
        <w:rPr>
          <w:sz w:val="22"/>
          <w:szCs w:val="22"/>
        </w:rPr>
        <w:t xml:space="preserve">, and strengthen connections to our </w:t>
      </w:r>
      <w:r w:rsidRPr="003963BA">
        <w:rPr>
          <w:i/>
          <w:sz w:val="22"/>
          <w:szCs w:val="22"/>
        </w:rPr>
        <w:t>history and culture</w:t>
      </w:r>
      <w:r w:rsidRPr="003963BA">
        <w:rPr>
          <w:sz w:val="22"/>
          <w:szCs w:val="22"/>
        </w:rPr>
        <w:t xml:space="preserve">. </w:t>
      </w:r>
    </w:p>
    <w:p w14:paraId="00399AA2" w14:textId="70DA5E89" w:rsidR="004E78FF" w:rsidRPr="003963BA" w:rsidRDefault="000566A2" w:rsidP="00147C70">
      <w:pPr>
        <w:pStyle w:val="ListParagraph"/>
        <w:numPr>
          <w:ilvl w:val="0"/>
          <w:numId w:val="1"/>
        </w:numPr>
        <w:tabs>
          <w:tab w:val="left" w:pos="270"/>
        </w:tabs>
        <w:ind w:left="270"/>
        <w:rPr>
          <w:sz w:val="22"/>
          <w:szCs w:val="22"/>
        </w:rPr>
      </w:pPr>
      <w:r w:rsidRPr="003963BA">
        <w:rPr>
          <w:sz w:val="22"/>
          <w:szCs w:val="22"/>
        </w:rPr>
        <w:t xml:space="preserve">We encourage the Port to work with the San Diego fishing community to ensure that their needs are incorporated into the redeveloped waterfront. Please ensure that San Diego fishing will have the infrastructure, visibility and community involvement it needs in order thrive. </w:t>
      </w:r>
    </w:p>
    <w:p w14:paraId="35098B3F" w14:textId="69996EC6" w:rsidR="002836CC" w:rsidRPr="003963BA" w:rsidRDefault="003963BA" w:rsidP="00147C70">
      <w:pPr>
        <w:pStyle w:val="ListParagraph"/>
        <w:numPr>
          <w:ilvl w:val="0"/>
          <w:numId w:val="1"/>
        </w:numPr>
        <w:tabs>
          <w:tab w:val="left" w:pos="270"/>
        </w:tabs>
        <w:ind w:left="270"/>
        <w:rPr>
          <w:sz w:val="22"/>
          <w:szCs w:val="22"/>
        </w:rPr>
      </w:pPr>
      <w:r>
        <w:rPr>
          <w:i/>
          <w:sz w:val="22"/>
          <w:szCs w:val="22"/>
        </w:rPr>
        <w:t>San Diego fishermen provide f</w:t>
      </w:r>
      <w:r w:rsidR="00717548" w:rsidRPr="003963BA">
        <w:rPr>
          <w:i/>
          <w:sz w:val="22"/>
          <w:szCs w:val="22"/>
        </w:rPr>
        <w:t>ood security.</w:t>
      </w:r>
      <w:r w:rsidR="00717548" w:rsidRPr="003963BA">
        <w:rPr>
          <w:sz w:val="22"/>
          <w:szCs w:val="22"/>
        </w:rPr>
        <w:t xml:space="preserve"> </w:t>
      </w:r>
      <w:r w:rsidR="002836CC" w:rsidRPr="003963BA">
        <w:rPr>
          <w:sz w:val="22"/>
          <w:szCs w:val="22"/>
        </w:rPr>
        <w:t xml:space="preserve">San Diegans want access to safe, secure and healthy food. While 90% of the U.S.’s seafood is imported, </w:t>
      </w:r>
      <w:r w:rsidR="003D4A8F" w:rsidRPr="003963BA">
        <w:rPr>
          <w:sz w:val="22"/>
          <w:szCs w:val="22"/>
        </w:rPr>
        <w:t xml:space="preserve">with </w:t>
      </w:r>
      <w:r w:rsidR="002836CC" w:rsidRPr="003963BA">
        <w:rPr>
          <w:sz w:val="22"/>
          <w:szCs w:val="22"/>
        </w:rPr>
        <w:t>most from unknown origins, San Diego fishermen provide a loca</w:t>
      </w:r>
      <w:r w:rsidR="003D4A8F" w:rsidRPr="003963BA">
        <w:rPr>
          <w:sz w:val="22"/>
          <w:szCs w:val="22"/>
        </w:rPr>
        <w:t>l source of traceable seafood. This seafood is</w:t>
      </w:r>
      <w:r w:rsidR="002836CC" w:rsidRPr="003963BA">
        <w:rPr>
          <w:sz w:val="22"/>
          <w:szCs w:val="22"/>
        </w:rPr>
        <w:t xml:space="preserve"> a safe, secure, healthy and affo</w:t>
      </w:r>
      <w:r w:rsidR="003D4A8F" w:rsidRPr="003963BA">
        <w:rPr>
          <w:sz w:val="22"/>
          <w:szCs w:val="22"/>
        </w:rPr>
        <w:t>rdable option for the community,</w:t>
      </w:r>
      <w:r w:rsidR="002836CC" w:rsidRPr="003963BA">
        <w:rPr>
          <w:sz w:val="22"/>
          <w:szCs w:val="22"/>
        </w:rPr>
        <w:t xml:space="preserve"> </w:t>
      </w:r>
      <w:r w:rsidR="003D4A8F" w:rsidRPr="003963BA">
        <w:rPr>
          <w:sz w:val="22"/>
          <w:szCs w:val="22"/>
        </w:rPr>
        <w:t xml:space="preserve">and is </w:t>
      </w:r>
      <w:r w:rsidR="002836CC" w:rsidRPr="003963BA">
        <w:rPr>
          <w:sz w:val="22"/>
          <w:szCs w:val="22"/>
        </w:rPr>
        <w:t xml:space="preserve">some of the most sustainable seafood in the world. </w:t>
      </w:r>
    </w:p>
    <w:p w14:paraId="27AB0982" w14:textId="0B1F21F4" w:rsidR="00414444" w:rsidRPr="003963BA" w:rsidRDefault="003963BA" w:rsidP="00147C70">
      <w:pPr>
        <w:pStyle w:val="ListParagraph"/>
        <w:numPr>
          <w:ilvl w:val="0"/>
          <w:numId w:val="1"/>
        </w:numPr>
        <w:tabs>
          <w:tab w:val="left" w:pos="270"/>
        </w:tabs>
        <w:ind w:left="270"/>
        <w:rPr>
          <w:sz w:val="22"/>
          <w:szCs w:val="22"/>
        </w:rPr>
      </w:pPr>
      <w:r>
        <w:rPr>
          <w:i/>
          <w:sz w:val="22"/>
          <w:szCs w:val="22"/>
        </w:rPr>
        <w:t>San Diego fishermen contribute e</w:t>
      </w:r>
      <w:r w:rsidR="00717548" w:rsidRPr="003963BA">
        <w:rPr>
          <w:i/>
          <w:sz w:val="22"/>
          <w:szCs w:val="22"/>
        </w:rPr>
        <w:t>conomic Valu</w:t>
      </w:r>
      <w:r w:rsidR="007646A2" w:rsidRPr="003963BA">
        <w:rPr>
          <w:i/>
          <w:sz w:val="22"/>
          <w:szCs w:val="22"/>
        </w:rPr>
        <w:t>e</w:t>
      </w:r>
      <w:r w:rsidR="000C1C19" w:rsidRPr="003963BA">
        <w:rPr>
          <w:i/>
          <w:sz w:val="22"/>
          <w:szCs w:val="22"/>
        </w:rPr>
        <w:t xml:space="preserve">. </w:t>
      </w:r>
      <w:r w:rsidR="00717548" w:rsidRPr="003963BA">
        <w:rPr>
          <w:sz w:val="22"/>
          <w:szCs w:val="22"/>
        </w:rPr>
        <w:t xml:space="preserve"> </w:t>
      </w:r>
      <w:r w:rsidR="000566A2" w:rsidRPr="003963BA">
        <w:rPr>
          <w:sz w:val="22"/>
          <w:szCs w:val="22"/>
        </w:rPr>
        <w:t xml:space="preserve">The San Diego fishing industry has an extensive economic value to our community and this should be maintained. </w:t>
      </w:r>
      <w:r w:rsidR="002836CC" w:rsidRPr="003963BA">
        <w:rPr>
          <w:sz w:val="22"/>
          <w:szCs w:val="22"/>
        </w:rPr>
        <w:t xml:space="preserve">The San Diego </w:t>
      </w:r>
      <w:r w:rsidR="002836CC" w:rsidRPr="003963BA">
        <w:rPr>
          <w:rFonts w:hint="eastAsia"/>
          <w:sz w:val="22"/>
          <w:szCs w:val="22"/>
        </w:rPr>
        <w:t xml:space="preserve">fishing </w:t>
      </w:r>
      <w:r w:rsidR="002836CC" w:rsidRPr="003963BA">
        <w:rPr>
          <w:sz w:val="22"/>
          <w:szCs w:val="22"/>
        </w:rPr>
        <w:t>industry</w:t>
      </w:r>
      <w:r w:rsidR="002836CC" w:rsidRPr="003963BA">
        <w:rPr>
          <w:rFonts w:hint="eastAsia"/>
          <w:sz w:val="22"/>
          <w:szCs w:val="22"/>
        </w:rPr>
        <w:t xml:space="preserve"> </w:t>
      </w:r>
      <w:r w:rsidR="002836CC" w:rsidRPr="003963BA">
        <w:rPr>
          <w:sz w:val="22"/>
          <w:szCs w:val="22"/>
        </w:rPr>
        <w:t xml:space="preserve">supports 130 </w:t>
      </w:r>
      <w:r w:rsidR="003D4A8F" w:rsidRPr="003963BA">
        <w:rPr>
          <w:sz w:val="22"/>
          <w:szCs w:val="22"/>
        </w:rPr>
        <w:t>commercial</w:t>
      </w:r>
      <w:r w:rsidR="002836CC" w:rsidRPr="003963BA">
        <w:rPr>
          <w:sz w:val="22"/>
          <w:szCs w:val="22"/>
        </w:rPr>
        <w:t xml:space="preserve"> fishing vessels, including </w:t>
      </w:r>
      <w:proofErr w:type="gramStart"/>
      <w:r w:rsidR="002836CC" w:rsidRPr="003963BA">
        <w:rPr>
          <w:sz w:val="22"/>
          <w:szCs w:val="22"/>
        </w:rPr>
        <w:t>c</w:t>
      </w:r>
      <w:r w:rsidR="00242E5F" w:rsidRPr="003963BA">
        <w:rPr>
          <w:sz w:val="22"/>
          <w:szCs w:val="22"/>
        </w:rPr>
        <w:t>rew members</w:t>
      </w:r>
      <w:proofErr w:type="gramEnd"/>
      <w:r w:rsidR="00242E5F" w:rsidRPr="003963BA">
        <w:rPr>
          <w:sz w:val="22"/>
          <w:szCs w:val="22"/>
        </w:rPr>
        <w:t xml:space="preserve"> and their families. In the San Diego area, 2.3 million pounds of seafood were landed in 2014, at a </w:t>
      </w:r>
      <w:r w:rsidR="003D4A8F" w:rsidRPr="003963BA">
        <w:rPr>
          <w:sz w:val="22"/>
          <w:szCs w:val="22"/>
        </w:rPr>
        <w:t xml:space="preserve">value </w:t>
      </w:r>
      <w:r w:rsidR="00242E5F" w:rsidRPr="003963BA">
        <w:rPr>
          <w:sz w:val="22"/>
          <w:szCs w:val="22"/>
        </w:rPr>
        <w:t xml:space="preserve">of $10.3 million. </w:t>
      </w:r>
      <w:r w:rsidR="000566A2" w:rsidRPr="003963BA">
        <w:rPr>
          <w:sz w:val="22"/>
          <w:szCs w:val="22"/>
        </w:rPr>
        <w:t xml:space="preserve">Our </w:t>
      </w:r>
      <w:r w:rsidR="00242E5F" w:rsidRPr="003963BA">
        <w:rPr>
          <w:sz w:val="22"/>
          <w:szCs w:val="22"/>
        </w:rPr>
        <w:t xml:space="preserve">commercial fisheries bring </w:t>
      </w:r>
      <w:r w:rsidR="000566A2" w:rsidRPr="003963BA">
        <w:rPr>
          <w:sz w:val="22"/>
          <w:szCs w:val="22"/>
        </w:rPr>
        <w:t xml:space="preserve">other values </w:t>
      </w:r>
      <w:r w:rsidR="00242E5F" w:rsidRPr="003963BA">
        <w:rPr>
          <w:sz w:val="22"/>
          <w:szCs w:val="22"/>
        </w:rPr>
        <w:t>to San Diego</w:t>
      </w:r>
      <w:r w:rsidR="000566A2" w:rsidRPr="003963BA">
        <w:rPr>
          <w:sz w:val="22"/>
          <w:szCs w:val="22"/>
        </w:rPr>
        <w:t xml:space="preserve"> including:</w:t>
      </w:r>
      <w:r w:rsidR="00242E5F" w:rsidRPr="003963BA">
        <w:rPr>
          <w:sz w:val="22"/>
          <w:szCs w:val="22"/>
        </w:rPr>
        <w:t xml:space="preserve"> networks, stewardship, lifestyle, income, fishing expenses, gifting and </w:t>
      </w:r>
      <w:r w:rsidR="00242E5F" w:rsidRPr="003963BA">
        <w:rPr>
          <w:sz w:val="22"/>
          <w:szCs w:val="22"/>
        </w:rPr>
        <w:lastRenderedPageBreak/>
        <w:t>trading seafood, culture and tradition, education, spiritual, intergenerational, and transportation.</w:t>
      </w:r>
    </w:p>
    <w:p w14:paraId="3BEFB06F" w14:textId="6626D591" w:rsidR="002836CC" w:rsidRPr="003963BA" w:rsidRDefault="003963BA" w:rsidP="00147C70">
      <w:pPr>
        <w:pStyle w:val="ListParagraph"/>
        <w:numPr>
          <w:ilvl w:val="0"/>
          <w:numId w:val="1"/>
        </w:numPr>
        <w:tabs>
          <w:tab w:val="left" w:pos="270"/>
        </w:tabs>
        <w:ind w:left="270"/>
        <w:rPr>
          <w:sz w:val="22"/>
          <w:szCs w:val="22"/>
        </w:rPr>
      </w:pPr>
      <w:r>
        <w:rPr>
          <w:i/>
          <w:sz w:val="22"/>
          <w:szCs w:val="22"/>
        </w:rPr>
        <w:t>The Port should maintain legal c</w:t>
      </w:r>
      <w:r w:rsidR="00717548" w:rsidRPr="003963BA">
        <w:rPr>
          <w:i/>
          <w:sz w:val="22"/>
          <w:szCs w:val="22"/>
        </w:rPr>
        <w:t>onsistency</w:t>
      </w:r>
      <w:r>
        <w:rPr>
          <w:i/>
          <w:sz w:val="22"/>
          <w:szCs w:val="22"/>
        </w:rPr>
        <w:t xml:space="preserve"> in redevelopment</w:t>
      </w:r>
      <w:r w:rsidR="00717548" w:rsidRPr="003963BA">
        <w:rPr>
          <w:sz w:val="22"/>
          <w:szCs w:val="22"/>
        </w:rPr>
        <w:t xml:space="preserve">. </w:t>
      </w:r>
      <w:r w:rsidR="00A82734" w:rsidRPr="003963BA">
        <w:rPr>
          <w:sz w:val="22"/>
          <w:szCs w:val="22"/>
        </w:rPr>
        <w:t>The Port should redevelop the waterfront in a manner</w:t>
      </w:r>
      <w:r w:rsidR="004169A3" w:rsidRPr="003963BA">
        <w:rPr>
          <w:sz w:val="22"/>
          <w:szCs w:val="22"/>
        </w:rPr>
        <w:t xml:space="preserve"> consistent with </w:t>
      </w:r>
      <w:r w:rsidR="003D4A8F" w:rsidRPr="003963BA">
        <w:rPr>
          <w:sz w:val="22"/>
          <w:szCs w:val="22"/>
        </w:rPr>
        <w:t>local and State</w:t>
      </w:r>
      <w:r w:rsidR="004169A3" w:rsidRPr="003963BA">
        <w:rPr>
          <w:sz w:val="22"/>
          <w:szCs w:val="22"/>
        </w:rPr>
        <w:t xml:space="preserve"> plans and acts that protect the coast and its people</w:t>
      </w:r>
      <w:r w:rsidR="00A82734" w:rsidRPr="003963BA">
        <w:rPr>
          <w:sz w:val="22"/>
          <w:szCs w:val="22"/>
        </w:rPr>
        <w:t xml:space="preserve"> and consider </w:t>
      </w:r>
      <w:r w:rsidR="00414444" w:rsidRPr="003963BA">
        <w:rPr>
          <w:sz w:val="22"/>
          <w:szCs w:val="22"/>
        </w:rPr>
        <w:t>proposals for Central Embarcadero development</w:t>
      </w:r>
      <w:r w:rsidR="000566A2" w:rsidRPr="003963BA">
        <w:rPr>
          <w:sz w:val="22"/>
          <w:szCs w:val="22"/>
        </w:rPr>
        <w:t>. Redevelopment should</w:t>
      </w:r>
      <w:r w:rsidR="00414444" w:rsidRPr="003963BA">
        <w:rPr>
          <w:sz w:val="22"/>
          <w:szCs w:val="22"/>
        </w:rPr>
        <w:t xml:space="preserve"> meet the requirements of the </w:t>
      </w:r>
      <w:r w:rsidR="003672B2" w:rsidRPr="003963BA">
        <w:rPr>
          <w:sz w:val="22"/>
          <w:szCs w:val="22"/>
        </w:rPr>
        <w:t>Unified Port of San Diego</w:t>
      </w:r>
      <w:r w:rsidR="00414444" w:rsidRPr="003963BA">
        <w:rPr>
          <w:sz w:val="22"/>
          <w:szCs w:val="22"/>
        </w:rPr>
        <w:t xml:space="preserve"> Master Plan</w:t>
      </w:r>
      <w:r w:rsidR="003672B2" w:rsidRPr="003963BA">
        <w:rPr>
          <w:sz w:val="22"/>
          <w:szCs w:val="22"/>
        </w:rPr>
        <w:t xml:space="preserve"> </w:t>
      </w:r>
      <w:r w:rsidR="000566A2" w:rsidRPr="003963BA">
        <w:rPr>
          <w:sz w:val="22"/>
          <w:szCs w:val="22"/>
        </w:rPr>
        <w:t>and</w:t>
      </w:r>
      <w:r w:rsidR="003672B2" w:rsidRPr="003963BA">
        <w:rPr>
          <w:sz w:val="22"/>
          <w:szCs w:val="22"/>
        </w:rPr>
        <w:t xml:space="preserve"> the Commercial Fisheries Revitalization Plan </w:t>
      </w:r>
      <w:r w:rsidR="00414444" w:rsidRPr="003963BA">
        <w:rPr>
          <w:sz w:val="22"/>
          <w:szCs w:val="22"/>
        </w:rPr>
        <w:t xml:space="preserve">to maintain a working </w:t>
      </w:r>
      <w:r w:rsidR="003672B2" w:rsidRPr="003963BA">
        <w:rPr>
          <w:sz w:val="22"/>
          <w:szCs w:val="22"/>
        </w:rPr>
        <w:t>fishing harbor at this location;</w:t>
      </w:r>
      <w:r w:rsidR="00414444" w:rsidRPr="003963BA">
        <w:rPr>
          <w:sz w:val="22"/>
          <w:szCs w:val="22"/>
        </w:rPr>
        <w:t xml:space="preserve"> the State Land Commissions Public Trust Doctrine that holds the waterfront in tru</w:t>
      </w:r>
      <w:r w:rsidR="003672B2" w:rsidRPr="003963BA">
        <w:rPr>
          <w:sz w:val="22"/>
          <w:szCs w:val="22"/>
        </w:rPr>
        <w:t>st for the people of California;</w:t>
      </w:r>
      <w:r w:rsidR="00414444" w:rsidRPr="003963BA">
        <w:rPr>
          <w:sz w:val="22"/>
          <w:szCs w:val="22"/>
        </w:rPr>
        <w:t xml:space="preserve"> </w:t>
      </w:r>
      <w:r w:rsidR="000566A2" w:rsidRPr="003963BA">
        <w:rPr>
          <w:sz w:val="22"/>
          <w:szCs w:val="22"/>
        </w:rPr>
        <w:t>and</w:t>
      </w:r>
      <w:r w:rsidR="00414444" w:rsidRPr="003963BA">
        <w:rPr>
          <w:sz w:val="22"/>
          <w:szCs w:val="22"/>
        </w:rPr>
        <w:t xml:space="preserve"> the Coastal Act that states that fishing harbors should be </w:t>
      </w:r>
      <w:r w:rsidR="000566A2" w:rsidRPr="003963BA">
        <w:rPr>
          <w:sz w:val="22"/>
          <w:szCs w:val="22"/>
        </w:rPr>
        <w:t>maintained.</w:t>
      </w:r>
    </w:p>
    <w:p w14:paraId="22B4B4D5" w14:textId="76C70238" w:rsidR="00C34B6A" w:rsidRPr="003963BA" w:rsidRDefault="003963BA" w:rsidP="00147C70">
      <w:pPr>
        <w:pStyle w:val="ListParagraph"/>
        <w:numPr>
          <w:ilvl w:val="0"/>
          <w:numId w:val="1"/>
        </w:numPr>
        <w:tabs>
          <w:tab w:val="left" w:pos="270"/>
        </w:tabs>
        <w:ind w:left="270"/>
        <w:rPr>
          <w:sz w:val="22"/>
          <w:szCs w:val="22"/>
        </w:rPr>
      </w:pPr>
      <w:r>
        <w:rPr>
          <w:i/>
          <w:sz w:val="22"/>
          <w:szCs w:val="22"/>
        </w:rPr>
        <w:t>San Diego wants to maintain its h</w:t>
      </w:r>
      <w:r w:rsidR="00655006" w:rsidRPr="003963BA">
        <w:rPr>
          <w:i/>
          <w:sz w:val="22"/>
          <w:szCs w:val="22"/>
        </w:rPr>
        <w:t xml:space="preserve">istory and </w:t>
      </w:r>
      <w:r>
        <w:rPr>
          <w:i/>
          <w:sz w:val="22"/>
          <w:szCs w:val="22"/>
        </w:rPr>
        <w:t>c</w:t>
      </w:r>
      <w:r w:rsidR="002836CC" w:rsidRPr="003963BA">
        <w:rPr>
          <w:i/>
          <w:sz w:val="22"/>
          <w:szCs w:val="22"/>
        </w:rPr>
        <w:t>ulture</w:t>
      </w:r>
      <w:r w:rsidR="00717548" w:rsidRPr="003963BA">
        <w:rPr>
          <w:sz w:val="22"/>
          <w:szCs w:val="22"/>
        </w:rPr>
        <w:t xml:space="preserve">. </w:t>
      </w:r>
      <w:r w:rsidR="000566A2" w:rsidRPr="003963BA">
        <w:rPr>
          <w:sz w:val="22"/>
          <w:szCs w:val="22"/>
        </w:rPr>
        <w:t xml:space="preserve">San Diego wants fishing operations in sight. </w:t>
      </w:r>
      <w:r w:rsidR="00E478C8" w:rsidRPr="003963BA">
        <w:rPr>
          <w:sz w:val="22"/>
          <w:szCs w:val="22"/>
        </w:rPr>
        <w:t xml:space="preserve">Downtown San Diego is the cultural and historical home of San Diego fishing. </w:t>
      </w:r>
      <w:r w:rsidR="00A82734" w:rsidRPr="003963BA">
        <w:rPr>
          <w:sz w:val="22"/>
          <w:szCs w:val="22"/>
        </w:rPr>
        <w:t xml:space="preserve">Young San Diegans need the opportunity </w:t>
      </w:r>
      <w:r w:rsidR="00E478C8" w:rsidRPr="003963BA">
        <w:rPr>
          <w:sz w:val="22"/>
          <w:szCs w:val="22"/>
        </w:rPr>
        <w:t xml:space="preserve">to </w:t>
      </w:r>
      <w:r w:rsidR="005E53A1" w:rsidRPr="003963BA">
        <w:rPr>
          <w:sz w:val="22"/>
          <w:szCs w:val="22"/>
        </w:rPr>
        <w:t xml:space="preserve">view </w:t>
      </w:r>
      <w:r w:rsidR="00E478C8" w:rsidRPr="003963BA">
        <w:rPr>
          <w:sz w:val="22"/>
          <w:szCs w:val="22"/>
        </w:rPr>
        <w:t>fishing and consider it as a viable line of work</w:t>
      </w:r>
      <w:r w:rsidR="002836CC" w:rsidRPr="003963BA">
        <w:rPr>
          <w:sz w:val="22"/>
          <w:szCs w:val="22"/>
        </w:rPr>
        <w:t xml:space="preserve"> in order to keep our </w:t>
      </w:r>
      <w:r w:rsidR="00E478C8" w:rsidRPr="003963BA">
        <w:rPr>
          <w:sz w:val="22"/>
          <w:szCs w:val="22"/>
        </w:rPr>
        <w:t xml:space="preserve">food sources secure. Once fishing is </w:t>
      </w:r>
      <w:r w:rsidR="002836CC" w:rsidRPr="003963BA">
        <w:rPr>
          <w:sz w:val="22"/>
          <w:szCs w:val="22"/>
        </w:rPr>
        <w:t xml:space="preserve">not visible, it will disappear along with </w:t>
      </w:r>
      <w:r w:rsidR="005E53A1" w:rsidRPr="003963BA">
        <w:rPr>
          <w:sz w:val="22"/>
          <w:szCs w:val="22"/>
        </w:rPr>
        <w:t xml:space="preserve">the </w:t>
      </w:r>
      <w:r w:rsidR="00E478C8" w:rsidRPr="003963BA">
        <w:rPr>
          <w:sz w:val="22"/>
          <w:szCs w:val="22"/>
        </w:rPr>
        <w:t>food security,</w:t>
      </w:r>
      <w:r w:rsidR="00F4625F" w:rsidRPr="003963BA">
        <w:rPr>
          <w:sz w:val="22"/>
          <w:szCs w:val="22"/>
        </w:rPr>
        <w:t xml:space="preserve"> economic stability,</w:t>
      </w:r>
      <w:r w:rsidR="00E478C8" w:rsidRPr="003963BA">
        <w:rPr>
          <w:sz w:val="22"/>
          <w:szCs w:val="22"/>
        </w:rPr>
        <w:t xml:space="preserve"> jobs and</w:t>
      </w:r>
      <w:r w:rsidR="002836CC" w:rsidRPr="003963BA">
        <w:rPr>
          <w:sz w:val="22"/>
          <w:szCs w:val="22"/>
        </w:rPr>
        <w:t xml:space="preserve"> </w:t>
      </w:r>
      <w:r w:rsidR="005E53A1" w:rsidRPr="003963BA">
        <w:rPr>
          <w:sz w:val="22"/>
          <w:szCs w:val="22"/>
        </w:rPr>
        <w:t xml:space="preserve">local </w:t>
      </w:r>
      <w:r w:rsidR="00E478C8" w:rsidRPr="003963BA">
        <w:rPr>
          <w:sz w:val="22"/>
          <w:szCs w:val="22"/>
        </w:rPr>
        <w:t>identity</w:t>
      </w:r>
      <w:r w:rsidR="005E53A1" w:rsidRPr="003963BA">
        <w:rPr>
          <w:sz w:val="22"/>
          <w:szCs w:val="22"/>
        </w:rPr>
        <w:t xml:space="preserve"> it provides</w:t>
      </w:r>
      <w:r w:rsidR="00E478C8" w:rsidRPr="003963BA">
        <w:rPr>
          <w:sz w:val="22"/>
          <w:szCs w:val="22"/>
        </w:rPr>
        <w:t xml:space="preserve">. </w:t>
      </w:r>
    </w:p>
    <w:p w14:paraId="294226FD" w14:textId="052C9120" w:rsidR="00DC66B7" w:rsidRPr="003963BA" w:rsidRDefault="003963BA" w:rsidP="00147C70">
      <w:pPr>
        <w:pStyle w:val="ListParagraph"/>
        <w:numPr>
          <w:ilvl w:val="0"/>
          <w:numId w:val="1"/>
        </w:numPr>
        <w:tabs>
          <w:tab w:val="left" w:pos="270"/>
        </w:tabs>
        <w:ind w:left="270"/>
        <w:rPr>
          <w:i/>
          <w:sz w:val="22"/>
          <w:szCs w:val="22"/>
        </w:rPr>
      </w:pPr>
      <w:r>
        <w:rPr>
          <w:i/>
          <w:sz w:val="22"/>
          <w:szCs w:val="22"/>
        </w:rPr>
        <w:t xml:space="preserve">Please keep </w:t>
      </w:r>
      <w:r w:rsidR="000566A2" w:rsidRPr="003963BA">
        <w:rPr>
          <w:i/>
          <w:sz w:val="22"/>
          <w:szCs w:val="22"/>
        </w:rPr>
        <w:t xml:space="preserve">our local sustainable seafood system within reach. </w:t>
      </w:r>
      <w:r w:rsidR="00A82734" w:rsidRPr="003963BA">
        <w:rPr>
          <w:sz w:val="22"/>
          <w:szCs w:val="22"/>
        </w:rPr>
        <w:t>San Diego deserves a</w:t>
      </w:r>
      <w:r w:rsidR="00D50C16" w:rsidRPr="003963BA">
        <w:rPr>
          <w:sz w:val="22"/>
          <w:szCs w:val="22"/>
        </w:rPr>
        <w:t xml:space="preserve"> thriving local food system, of which fishing is an integral and respected part</w:t>
      </w:r>
      <w:r w:rsidR="000566A2" w:rsidRPr="003963BA">
        <w:rPr>
          <w:sz w:val="22"/>
          <w:szCs w:val="22"/>
        </w:rPr>
        <w:t>. W</w:t>
      </w:r>
      <w:r w:rsidR="00A82734" w:rsidRPr="003963BA">
        <w:rPr>
          <w:sz w:val="22"/>
          <w:szCs w:val="22"/>
        </w:rPr>
        <w:t>e want</w:t>
      </w:r>
      <w:r w:rsidR="00D50C16" w:rsidRPr="003963BA">
        <w:rPr>
          <w:sz w:val="22"/>
          <w:szCs w:val="22"/>
        </w:rPr>
        <w:t xml:space="preserve"> access</w:t>
      </w:r>
      <w:r w:rsidR="003672B2" w:rsidRPr="003963BA">
        <w:rPr>
          <w:sz w:val="22"/>
          <w:szCs w:val="22"/>
        </w:rPr>
        <w:t xml:space="preserve"> </w:t>
      </w:r>
      <w:r w:rsidR="00A82734" w:rsidRPr="003963BA">
        <w:rPr>
          <w:sz w:val="22"/>
          <w:szCs w:val="22"/>
        </w:rPr>
        <w:t xml:space="preserve">to </w:t>
      </w:r>
      <w:r w:rsidR="00D50C16" w:rsidRPr="003963BA">
        <w:rPr>
          <w:sz w:val="22"/>
          <w:szCs w:val="22"/>
        </w:rPr>
        <w:t>fresh</w:t>
      </w:r>
      <w:r w:rsidR="00655006" w:rsidRPr="003963BA">
        <w:rPr>
          <w:sz w:val="22"/>
          <w:szCs w:val="22"/>
        </w:rPr>
        <w:t>, healthy, sustainably source</w:t>
      </w:r>
      <w:r w:rsidR="00DF2881" w:rsidRPr="003963BA">
        <w:rPr>
          <w:sz w:val="22"/>
          <w:szCs w:val="22"/>
        </w:rPr>
        <w:t>d</w:t>
      </w:r>
      <w:r w:rsidR="00D50C16" w:rsidRPr="003963BA">
        <w:rPr>
          <w:sz w:val="22"/>
          <w:szCs w:val="22"/>
        </w:rPr>
        <w:t xml:space="preserve"> </w:t>
      </w:r>
      <w:proofErr w:type="gramStart"/>
      <w:r w:rsidR="00655006" w:rsidRPr="003963BA">
        <w:rPr>
          <w:sz w:val="22"/>
          <w:szCs w:val="22"/>
        </w:rPr>
        <w:t>seafood</w:t>
      </w:r>
      <w:r w:rsidR="00D50C16" w:rsidRPr="003963BA">
        <w:rPr>
          <w:sz w:val="22"/>
          <w:szCs w:val="22"/>
        </w:rPr>
        <w:t xml:space="preserve">, </w:t>
      </w:r>
      <w:r w:rsidR="00A82734" w:rsidRPr="003963BA">
        <w:rPr>
          <w:sz w:val="22"/>
          <w:szCs w:val="22"/>
        </w:rPr>
        <w:t>that</w:t>
      </w:r>
      <w:proofErr w:type="gramEnd"/>
      <w:r w:rsidR="00A82734" w:rsidRPr="003963BA">
        <w:rPr>
          <w:sz w:val="22"/>
          <w:szCs w:val="22"/>
        </w:rPr>
        <w:t xml:space="preserve"> we </w:t>
      </w:r>
      <w:r w:rsidR="003672B2" w:rsidRPr="003963BA">
        <w:rPr>
          <w:sz w:val="22"/>
          <w:szCs w:val="22"/>
        </w:rPr>
        <w:t>can</w:t>
      </w:r>
      <w:r w:rsidR="00D50C16" w:rsidRPr="003963BA">
        <w:rPr>
          <w:sz w:val="22"/>
          <w:szCs w:val="22"/>
        </w:rPr>
        <w:t xml:space="preserve"> afford</w:t>
      </w:r>
      <w:r w:rsidR="003672B2" w:rsidRPr="003963BA">
        <w:rPr>
          <w:sz w:val="22"/>
          <w:szCs w:val="22"/>
        </w:rPr>
        <w:t xml:space="preserve">. </w:t>
      </w:r>
      <w:r w:rsidR="00A82734" w:rsidRPr="003963BA">
        <w:rPr>
          <w:sz w:val="22"/>
          <w:szCs w:val="22"/>
        </w:rPr>
        <w:t xml:space="preserve">A thriving fishing industry in Downtown San Diego is critical to this future. </w:t>
      </w:r>
    </w:p>
    <w:p w14:paraId="37F238EC" w14:textId="17BF88E0" w:rsidR="00E478C8" w:rsidRPr="003963BA" w:rsidRDefault="000566A2" w:rsidP="00147C70">
      <w:pPr>
        <w:pStyle w:val="ListParagraph"/>
        <w:numPr>
          <w:ilvl w:val="0"/>
          <w:numId w:val="1"/>
        </w:numPr>
        <w:tabs>
          <w:tab w:val="left" w:pos="270"/>
        </w:tabs>
        <w:ind w:left="270"/>
        <w:rPr>
          <w:b/>
          <w:i/>
          <w:sz w:val="22"/>
          <w:szCs w:val="22"/>
        </w:rPr>
      </w:pPr>
      <w:r w:rsidRPr="003963BA">
        <w:rPr>
          <w:sz w:val="22"/>
          <w:szCs w:val="22"/>
        </w:rPr>
        <w:t xml:space="preserve">Downtown San Diego, like many other downtowns, has its share of large hotels, chain and non-local retailers and restaurants, and a lack of fresh, locally sourced food. </w:t>
      </w:r>
      <w:r w:rsidRPr="003963BA">
        <w:rPr>
          <w:i/>
          <w:sz w:val="22"/>
          <w:szCs w:val="22"/>
        </w:rPr>
        <w:t>Redevelopment represents an opportunity to highlight San Diego’s local treasures and create a beautiful, unique, accessible, and purposeful world-class waterfront.</w:t>
      </w:r>
      <w:r w:rsidRPr="003963BA">
        <w:rPr>
          <w:sz w:val="22"/>
          <w:szCs w:val="22"/>
        </w:rPr>
        <w:t xml:space="preserve"> </w:t>
      </w:r>
    </w:p>
    <w:p w14:paraId="0DECC7A7" w14:textId="1D099D3E" w:rsidR="000566A2" w:rsidRPr="003963BA" w:rsidRDefault="00A82734" w:rsidP="00147C70">
      <w:pPr>
        <w:pStyle w:val="ListParagraph"/>
        <w:numPr>
          <w:ilvl w:val="0"/>
          <w:numId w:val="1"/>
        </w:numPr>
        <w:tabs>
          <w:tab w:val="left" w:pos="270"/>
        </w:tabs>
        <w:ind w:left="270"/>
        <w:rPr>
          <w:sz w:val="22"/>
          <w:szCs w:val="22"/>
        </w:rPr>
      </w:pPr>
      <w:r w:rsidRPr="003963BA">
        <w:rPr>
          <w:i/>
          <w:sz w:val="22"/>
          <w:szCs w:val="22"/>
        </w:rPr>
        <w:t>San Diego deserves a world-class, working waterfront</w:t>
      </w:r>
      <w:r w:rsidRPr="003963BA">
        <w:rPr>
          <w:sz w:val="22"/>
          <w:szCs w:val="22"/>
        </w:rPr>
        <w:t xml:space="preserve">. To accomplish this, we need a thriving fishing industry. </w:t>
      </w:r>
      <w:r w:rsidR="00811888" w:rsidRPr="003963BA">
        <w:rPr>
          <w:sz w:val="22"/>
          <w:szCs w:val="22"/>
        </w:rPr>
        <w:t xml:space="preserve">Downtown San Diego </w:t>
      </w:r>
      <w:r w:rsidRPr="003963BA">
        <w:rPr>
          <w:sz w:val="22"/>
          <w:szCs w:val="22"/>
        </w:rPr>
        <w:t>can</w:t>
      </w:r>
      <w:r w:rsidR="00811888" w:rsidRPr="003963BA">
        <w:rPr>
          <w:sz w:val="22"/>
          <w:szCs w:val="22"/>
        </w:rPr>
        <w:t xml:space="preserve"> be known for its</w:t>
      </w:r>
      <w:r w:rsidR="00351F1E" w:rsidRPr="003963BA">
        <w:rPr>
          <w:sz w:val="22"/>
          <w:szCs w:val="22"/>
        </w:rPr>
        <w:t xml:space="preserve"> healthy, sustainable seafood</w:t>
      </w:r>
      <w:r w:rsidR="005C0D02" w:rsidRPr="003963BA">
        <w:rPr>
          <w:sz w:val="22"/>
          <w:szCs w:val="22"/>
        </w:rPr>
        <w:t>; its strong fishing heritage; and its beautiful, fully operational fishing harbor</w:t>
      </w:r>
      <w:r w:rsidR="005E53A1" w:rsidRPr="003963BA">
        <w:rPr>
          <w:sz w:val="22"/>
          <w:szCs w:val="22"/>
        </w:rPr>
        <w:t xml:space="preserve"> accessible to all</w:t>
      </w:r>
      <w:r w:rsidR="005C0D02" w:rsidRPr="003963BA">
        <w:rPr>
          <w:sz w:val="22"/>
          <w:szCs w:val="22"/>
        </w:rPr>
        <w:t xml:space="preserve">. </w:t>
      </w:r>
    </w:p>
    <w:p w14:paraId="6625B38D" w14:textId="77777777" w:rsidR="00BF6897" w:rsidRDefault="00BF6897" w:rsidP="00147C70">
      <w:pPr>
        <w:tabs>
          <w:tab w:val="left" w:pos="270"/>
        </w:tabs>
        <w:ind w:left="270"/>
        <w:rPr>
          <w:sz w:val="22"/>
          <w:szCs w:val="22"/>
        </w:rPr>
      </w:pPr>
    </w:p>
    <w:p w14:paraId="4F661578" w14:textId="77777777" w:rsidR="00BF6897" w:rsidRDefault="00BF6897" w:rsidP="00147C70">
      <w:pPr>
        <w:tabs>
          <w:tab w:val="left" w:pos="270"/>
        </w:tabs>
        <w:ind w:left="270"/>
        <w:rPr>
          <w:sz w:val="22"/>
          <w:szCs w:val="22"/>
        </w:rPr>
      </w:pPr>
    </w:p>
    <w:p w14:paraId="11522E55" w14:textId="77777777" w:rsidR="004E78FF" w:rsidRPr="004169A3" w:rsidRDefault="004E78FF" w:rsidP="00147C70">
      <w:pPr>
        <w:tabs>
          <w:tab w:val="left" w:pos="270"/>
        </w:tabs>
        <w:ind w:left="270"/>
        <w:rPr>
          <w:sz w:val="22"/>
          <w:szCs w:val="22"/>
        </w:rPr>
      </w:pPr>
    </w:p>
    <w:p w14:paraId="2CC1274A" w14:textId="77777777" w:rsidR="00F42ECD" w:rsidRPr="004169A3" w:rsidRDefault="00F42ECD" w:rsidP="00147C70">
      <w:pPr>
        <w:tabs>
          <w:tab w:val="left" w:pos="270"/>
        </w:tabs>
        <w:ind w:left="270"/>
        <w:rPr>
          <w:sz w:val="22"/>
          <w:szCs w:val="22"/>
        </w:rPr>
      </w:pPr>
    </w:p>
    <w:sectPr w:rsidR="00F42ECD" w:rsidRPr="004169A3" w:rsidSect="00F42E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2369B"/>
    <w:multiLevelType w:val="hybridMultilevel"/>
    <w:tmpl w:val="4652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C8"/>
    <w:rsid w:val="00046E96"/>
    <w:rsid w:val="000566A2"/>
    <w:rsid w:val="0006172A"/>
    <w:rsid w:val="000B7592"/>
    <w:rsid w:val="000C1C19"/>
    <w:rsid w:val="00114D24"/>
    <w:rsid w:val="00147C70"/>
    <w:rsid w:val="001850CE"/>
    <w:rsid w:val="001B29F1"/>
    <w:rsid w:val="00210EE6"/>
    <w:rsid w:val="00242E5F"/>
    <w:rsid w:val="00263CA0"/>
    <w:rsid w:val="00271040"/>
    <w:rsid w:val="002836CC"/>
    <w:rsid w:val="002D191A"/>
    <w:rsid w:val="00342A66"/>
    <w:rsid w:val="003433C3"/>
    <w:rsid w:val="00344502"/>
    <w:rsid w:val="00351F1E"/>
    <w:rsid w:val="003672B2"/>
    <w:rsid w:val="00377E08"/>
    <w:rsid w:val="003963BA"/>
    <w:rsid w:val="003B485A"/>
    <w:rsid w:val="003D427B"/>
    <w:rsid w:val="003D4A8F"/>
    <w:rsid w:val="00407AF3"/>
    <w:rsid w:val="00414444"/>
    <w:rsid w:val="004169A3"/>
    <w:rsid w:val="00455279"/>
    <w:rsid w:val="004E0691"/>
    <w:rsid w:val="004E78FF"/>
    <w:rsid w:val="005C0D02"/>
    <w:rsid w:val="005E53A1"/>
    <w:rsid w:val="00655006"/>
    <w:rsid w:val="006A7EFA"/>
    <w:rsid w:val="00717548"/>
    <w:rsid w:val="00745A0E"/>
    <w:rsid w:val="007646A2"/>
    <w:rsid w:val="007E62F1"/>
    <w:rsid w:val="00810401"/>
    <w:rsid w:val="00811888"/>
    <w:rsid w:val="00817A98"/>
    <w:rsid w:val="00875584"/>
    <w:rsid w:val="0087671D"/>
    <w:rsid w:val="0094683A"/>
    <w:rsid w:val="00A315CB"/>
    <w:rsid w:val="00A56B99"/>
    <w:rsid w:val="00A82734"/>
    <w:rsid w:val="00AE6856"/>
    <w:rsid w:val="00B20D85"/>
    <w:rsid w:val="00B33519"/>
    <w:rsid w:val="00B8534A"/>
    <w:rsid w:val="00BF6897"/>
    <w:rsid w:val="00C06240"/>
    <w:rsid w:val="00C20D55"/>
    <w:rsid w:val="00C34B6A"/>
    <w:rsid w:val="00C9395B"/>
    <w:rsid w:val="00CA15B5"/>
    <w:rsid w:val="00D17833"/>
    <w:rsid w:val="00D50C16"/>
    <w:rsid w:val="00D557B6"/>
    <w:rsid w:val="00D5657B"/>
    <w:rsid w:val="00DC66B7"/>
    <w:rsid w:val="00DD466A"/>
    <w:rsid w:val="00DF180D"/>
    <w:rsid w:val="00DF2881"/>
    <w:rsid w:val="00E478C8"/>
    <w:rsid w:val="00E8646F"/>
    <w:rsid w:val="00EB410A"/>
    <w:rsid w:val="00EB4221"/>
    <w:rsid w:val="00EC5600"/>
    <w:rsid w:val="00F3366F"/>
    <w:rsid w:val="00F42ECD"/>
    <w:rsid w:val="00F4625F"/>
    <w:rsid w:val="00F8002D"/>
    <w:rsid w:val="00F85048"/>
    <w:rsid w:val="00FB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7017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A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3A1"/>
    <w:rPr>
      <w:rFonts w:ascii="Lucida Grande" w:hAnsi="Lucida Grande"/>
      <w:sz w:val="18"/>
      <w:szCs w:val="18"/>
    </w:rPr>
  </w:style>
  <w:style w:type="paragraph" w:styleId="ListParagraph">
    <w:name w:val="List Paragraph"/>
    <w:basedOn w:val="Normal"/>
    <w:uiPriority w:val="34"/>
    <w:qFormat/>
    <w:rsid w:val="003963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A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3A1"/>
    <w:rPr>
      <w:rFonts w:ascii="Lucida Grande" w:hAnsi="Lucida Grande"/>
      <w:sz w:val="18"/>
      <w:szCs w:val="18"/>
    </w:rPr>
  </w:style>
  <w:style w:type="paragraph" w:styleId="ListParagraph">
    <w:name w:val="List Paragraph"/>
    <w:basedOn w:val="Normal"/>
    <w:uiPriority w:val="34"/>
    <w:qFormat/>
    <w:rsid w:val="0039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10059">
      <w:bodyDiv w:val="1"/>
      <w:marLeft w:val="0"/>
      <w:marRight w:val="0"/>
      <w:marTop w:val="0"/>
      <w:marBottom w:val="0"/>
      <w:divBdr>
        <w:top w:val="none" w:sz="0" w:space="0" w:color="auto"/>
        <w:left w:val="none" w:sz="0" w:space="0" w:color="auto"/>
        <w:bottom w:val="none" w:sz="0" w:space="0" w:color="auto"/>
        <w:right w:val="none" w:sz="0" w:space="0" w:color="auto"/>
      </w:divBdr>
    </w:div>
    <w:div w:id="1834180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malcolm@portofsandiego.org" TargetMode="External"/><Relationship Id="rId12" Type="http://schemas.openxmlformats.org/officeDocument/2006/relationships/hyperlink" Target="mailto:gbonelli@portofsandiego.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errifield@portofsandiego.org" TargetMode="External"/><Relationship Id="rId7" Type="http://schemas.openxmlformats.org/officeDocument/2006/relationships/hyperlink" Target="mailto:rvalderrama@portofsandiego.org" TargetMode="External"/><Relationship Id="rId8" Type="http://schemas.openxmlformats.org/officeDocument/2006/relationships/hyperlink" Target="mailto:rcastellanos@portofsandiego.org" TargetMode="External"/><Relationship Id="rId9" Type="http://schemas.openxmlformats.org/officeDocument/2006/relationships/hyperlink" Target="mailto:bnelson@portofsandiego.org" TargetMode="External"/><Relationship Id="rId10" Type="http://schemas.openxmlformats.org/officeDocument/2006/relationships/hyperlink" Target="mailto:amoore@portofsandi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cp:lastPrinted>2016-07-08T20:51:00Z</cp:lastPrinted>
  <dcterms:created xsi:type="dcterms:W3CDTF">2016-07-11T21:46:00Z</dcterms:created>
  <dcterms:modified xsi:type="dcterms:W3CDTF">2016-07-11T22:01:00Z</dcterms:modified>
</cp:coreProperties>
</file>