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19413E" w:rsidRPr="00A86FB4" w:rsidRDefault="0019413E" w:rsidP="0091519C">
      <w:pPr>
        <w:jc w:val="center"/>
        <w:rPr>
          <w:color w:val="FF0000"/>
          <w:sz w:val="48"/>
          <w:szCs w:val="48"/>
        </w:rPr>
      </w:pPr>
    </w:p>
    <w:p w:rsidR="0019413E" w:rsidRDefault="0019413E" w:rsidP="0091519C">
      <w:pPr>
        <w:jc w:val="center"/>
        <w:rPr>
          <w:sz w:val="48"/>
          <w:szCs w:val="48"/>
        </w:rPr>
      </w:pPr>
    </w:p>
    <w:p w:rsidR="0019413E" w:rsidRDefault="0019413E" w:rsidP="0091519C">
      <w:pPr>
        <w:jc w:val="center"/>
        <w:rPr>
          <w:sz w:val="48"/>
          <w:szCs w:val="48"/>
        </w:rPr>
      </w:pPr>
    </w:p>
    <w:p w:rsidR="0019413E" w:rsidRDefault="0019413E" w:rsidP="0091519C">
      <w:pPr>
        <w:jc w:val="center"/>
        <w:rPr>
          <w:sz w:val="48"/>
          <w:szCs w:val="48"/>
        </w:rPr>
      </w:pPr>
    </w:p>
    <w:p w:rsidR="0019413E" w:rsidRDefault="0019413E" w:rsidP="009F2036">
      <w:pPr>
        <w:rPr>
          <w:sz w:val="48"/>
          <w:szCs w:val="48"/>
        </w:rPr>
      </w:pPr>
    </w:p>
    <w:p w:rsidR="0019413E" w:rsidRDefault="0019413E" w:rsidP="0091519C">
      <w:pPr>
        <w:jc w:val="center"/>
        <w:rPr>
          <w:sz w:val="48"/>
          <w:szCs w:val="48"/>
        </w:rPr>
      </w:pPr>
    </w:p>
    <w:p w:rsidR="00784181" w:rsidRDefault="0091519C" w:rsidP="0091519C">
      <w:pPr>
        <w:jc w:val="center"/>
        <w:rPr>
          <w:sz w:val="48"/>
          <w:szCs w:val="48"/>
        </w:rPr>
      </w:pPr>
      <w:r>
        <w:rPr>
          <w:sz w:val="48"/>
          <w:szCs w:val="48"/>
        </w:rPr>
        <w:t>HVSRA</w:t>
      </w:r>
    </w:p>
    <w:p w:rsidR="0091519C" w:rsidRDefault="0091519C" w:rsidP="0091519C">
      <w:pPr>
        <w:jc w:val="center"/>
        <w:rPr>
          <w:sz w:val="48"/>
          <w:szCs w:val="48"/>
        </w:rPr>
      </w:pPr>
    </w:p>
    <w:p w:rsidR="0091519C" w:rsidRDefault="0091519C" w:rsidP="0091519C">
      <w:pPr>
        <w:jc w:val="center"/>
        <w:rPr>
          <w:sz w:val="48"/>
          <w:szCs w:val="48"/>
        </w:rPr>
      </w:pPr>
      <w:r>
        <w:rPr>
          <w:sz w:val="48"/>
          <w:szCs w:val="48"/>
        </w:rPr>
        <w:t>REPORT WRITING MANUAL</w:t>
      </w:r>
    </w:p>
    <w:p w:rsidR="0091519C" w:rsidRDefault="0091519C" w:rsidP="0091519C">
      <w:pPr>
        <w:jc w:val="center"/>
        <w:rPr>
          <w:sz w:val="48"/>
          <w:szCs w:val="48"/>
        </w:rPr>
      </w:pPr>
    </w:p>
    <w:p w:rsidR="0091519C" w:rsidRDefault="0091519C" w:rsidP="0091519C">
      <w:pPr>
        <w:jc w:val="center"/>
        <w:rPr>
          <w:sz w:val="48"/>
          <w:szCs w:val="48"/>
        </w:rPr>
      </w:pPr>
    </w:p>
    <w:p w:rsidR="0091519C" w:rsidRDefault="0091519C" w:rsidP="0091519C">
      <w:pPr>
        <w:jc w:val="center"/>
        <w:rPr>
          <w:sz w:val="48"/>
          <w:szCs w:val="48"/>
        </w:rPr>
      </w:pPr>
    </w:p>
    <w:p w:rsidR="0091519C" w:rsidRDefault="0091519C" w:rsidP="0091519C">
      <w:pPr>
        <w:jc w:val="center"/>
        <w:rPr>
          <w:sz w:val="48"/>
          <w:szCs w:val="48"/>
        </w:rPr>
      </w:pPr>
    </w:p>
    <w:p w:rsidR="0019413E" w:rsidRDefault="0019413E" w:rsidP="0091519C">
      <w:pPr>
        <w:jc w:val="center"/>
        <w:rPr>
          <w:sz w:val="48"/>
          <w:szCs w:val="48"/>
        </w:rPr>
      </w:pPr>
    </w:p>
    <w:p w:rsidR="009F2036" w:rsidRDefault="009F2036" w:rsidP="0091519C">
      <w:pPr>
        <w:jc w:val="center"/>
        <w:rPr>
          <w:sz w:val="48"/>
          <w:szCs w:val="48"/>
          <w:u w:val="single"/>
        </w:rPr>
      </w:pPr>
    </w:p>
    <w:p w:rsidR="004553EA" w:rsidRDefault="004553EA" w:rsidP="0091519C">
      <w:pPr>
        <w:jc w:val="center"/>
        <w:rPr>
          <w:sz w:val="48"/>
          <w:szCs w:val="48"/>
          <w:u w:val="single"/>
        </w:rPr>
      </w:pPr>
      <w:r>
        <w:rPr>
          <w:sz w:val="48"/>
          <w:szCs w:val="48"/>
          <w:u w:val="single"/>
        </w:rPr>
        <w:lastRenderedPageBreak/>
        <w:t>INDEX</w:t>
      </w:r>
    </w:p>
    <w:p w:rsidR="004553EA" w:rsidRPr="00210B4A" w:rsidRDefault="004553EA" w:rsidP="004553EA">
      <w:pPr>
        <w:jc w:val="right"/>
        <w:rPr>
          <w:sz w:val="28"/>
          <w:szCs w:val="28"/>
          <w:u w:val="single"/>
        </w:rPr>
      </w:pPr>
      <w:r w:rsidRPr="00210B4A">
        <w:rPr>
          <w:sz w:val="28"/>
          <w:szCs w:val="28"/>
          <w:u w:val="single"/>
        </w:rPr>
        <w:t>Page Number</w:t>
      </w:r>
    </w:p>
    <w:p w:rsidR="004553EA" w:rsidRDefault="004553EA" w:rsidP="004553EA">
      <w:pPr>
        <w:jc w:val="right"/>
        <w:rPr>
          <w:sz w:val="28"/>
          <w:szCs w:val="28"/>
        </w:rPr>
      </w:pPr>
    </w:p>
    <w:p w:rsidR="004553EA" w:rsidRDefault="004553EA" w:rsidP="004553EA">
      <w:pPr>
        <w:rPr>
          <w:sz w:val="28"/>
          <w:szCs w:val="28"/>
        </w:rPr>
      </w:pPr>
      <w:r>
        <w:rPr>
          <w:sz w:val="28"/>
          <w:szCs w:val="28"/>
        </w:rPr>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3</w:t>
      </w:r>
    </w:p>
    <w:p w:rsidR="00C0346B" w:rsidRDefault="00C0346B" w:rsidP="00C0346B">
      <w:pPr>
        <w:spacing w:after="0"/>
        <w:rPr>
          <w:sz w:val="28"/>
          <w:szCs w:val="28"/>
        </w:rPr>
      </w:pPr>
      <w:r>
        <w:rPr>
          <w:sz w:val="28"/>
          <w:szCs w:val="28"/>
        </w:rPr>
        <w:tab/>
        <w:t>When to submit the Referee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3</w:t>
      </w:r>
    </w:p>
    <w:p w:rsidR="00C0346B" w:rsidRDefault="00C0346B" w:rsidP="004553EA">
      <w:pPr>
        <w:rPr>
          <w:sz w:val="28"/>
          <w:szCs w:val="28"/>
        </w:rPr>
      </w:pPr>
      <w:r>
        <w:rPr>
          <w:sz w:val="28"/>
          <w:szCs w:val="28"/>
        </w:rPr>
        <w:tab/>
        <w:t>When to submit The Supplemental Report</w:t>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3</w:t>
      </w:r>
    </w:p>
    <w:p w:rsidR="004553EA" w:rsidRDefault="004553EA" w:rsidP="004553EA">
      <w:pPr>
        <w:rPr>
          <w:sz w:val="28"/>
          <w:szCs w:val="28"/>
        </w:rPr>
      </w:pPr>
      <w:r>
        <w:rPr>
          <w:sz w:val="28"/>
          <w:szCs w:val="28"/>
        </w:rPr>
        <w:t>The Referee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3</w:t>
      </w:r>
    </w:p>
    <w:p w:rsidR="004553EA" w:rsidRDefault="004553EA" w:rsidP="004553EA">
      <w:pPr>
        <w:spacing w:after="0"/>
        <w:rPr>
          <w:sz w:val="28"/>
          <w:szCs w:val="28"/>
        </w:rPr>
      </w:pPr>
      <w:r>
        <w:rPr>
          <w:sz w:val="28"/>
          <w:szCs w:val="28"/>
        </w:rPr>
        <w:tab/>
        <w:t>The Seven Cautionable Offenses for Players</w:t>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4</w:t>
      </w:r>
    </w:p>
    <w:p w:rsidR="004553EA" w:rsidRDefault="004553EA" w:rsidP="004553EA">
      <w:pPr>
        <w:spacing w:after="0"/>
        <w:rPr>
          <w:sz w:val="28"/>
          <w:szCs w:val="28"/>
        </w:rPr>
      </w:pPr>
      <w:r>
        <w:rPr>
          <w:sz w:val="28"/>
          <w:szCs w:val="28"/>
        </w:rPr>
        <w:tab/>
        <w:t>The Three Cautionable Offenses for Substitutes</w:t>
      </w:r>
      <w:r>
        <w:rPr>
          <w:sz w:val="28"/>
          <w:szCs w:val="28"/>
        </w:rPr>
        <w:tab/>
      </w:r>
      <w:r>
        <w:rPr>
          <w:sz w:val="28"/>
          <w:szCs w:val="28"/>
        </w:rPr>
        <w:tab/>
      </w:r>
      <w:r>
        <w:rPr>
          <w:sz w:val="28"/>
          <w:szCs w:val="28"/>
        </w:rPr>
        <w:tab/>
      </w:r>
      <w:r>
        <w:rPr>
          <w:sz w:val="28"/>
          <w:szCs w:val="28"/>
        </w:rPr>
        <w:tab/>
      </w:r>
      <w:r w:rsidR="009F2036">
        <w:rPr>
          <w:sz w:val="28"/>
          <w:szCs w:val="28"/>
        </w:rPr>
        <w:t>4</w:t>
      </w:r>
    </w:p>
    <w:p w:rsidR="004553EA" w:rsidRDefault="004553EA" w:rsidP="00C0346B">
      <w:pPr>
        <w:rPr>
          <w:sz w:val="28"/>
          <w:szCs w:val="28"/>
        </w:rPr>
      </w:pPr>
      <w:r>
        <w:rPr>
          <w:sz w:val="28"/>
          <w:szCs w:val="28"/>
        </w:rPr>
        <w:tab/>
        <w:t>The</w:t>
      </w:r>
      <w:r w:rsidR="00C0346B">
        <w:rPr>
          <w:sz w:val="28"/>
          <w:szCs w:val="28"/>
        </w:rPr>
        <w:t xml:space="preserve"> Seven Send Off Offenses</w:t>
      </w:r>
      <w:r w:rsidR="00C0346B">
        <w:rPr>
          <w:sz w:val="28"/>
          <w:szCs w:val="28"/>
        </w:rPr>
        <w:tab/>
      </w:r>
      <w:r w:rsidR="00C0346B">
        <w:rPr>
          <w:sz w:val="28"/>
          <w:szCs w:val="28"/>
        </w:rPr>
        <w:tab/>
      </w:r>
      <w:r w:rsidR="00C0346B">
        <w:rPr>
          <w:sz w:val="28"/>
          <w:szCs w:val="28"/>
        </w:rPr>
        <w:tab/>
      </w:r>
      <w:r w:rsidR="00C0346B">
        <w:rPr>
          <w:sz w:val="28"/>
          <w:szCs w:val="28"/>
        </w:rPr>
        <w:tab/>
      </w:r>
      <w:r w:rsidR="00C0346B">
        <w:rPr>
          <w:sz w:val="28"/>
          <w:szCs w:val="28"/>
        </w:rPr>
        <w:tab/>
      </w:r>
      <w:r w:rsidR="00C0346B">
        <w:rPr>
          <w:sz w:val="28"/>
          <w:szCs w:val="28"/>
        </w:rPr>
        <w:tab/>
      </w:r>
      <w:r w:rsidR="00C0346B">
        <w:rPr>
          <w:sz w:val="28"/>
          <w:szCs w:val="28"/>
        </w:rPr>
        <w:tab/>
      </w:r>
      <w:r w:rsidR="009F2036">
        <w:rPr>
          <w:sz w:val="28"/>
          <w:szCs w:val="28"/>
        </w:rPr>
        <w:t>5</w:t>
      </w:r>
    </w:p>
    <w:p w:rsidR="00C0346B" w:rsidRDefault="00C0346B" w:rsidP="00C0346B">
      <w:pPr>
        <w:rPr>
          <w:sz w:val="28"/>
          <w:szCs w:val="28"/>
        </w:rPr>
      </w:pPr>
      <w:r>
        <w:rPr>
          <w:sz w:val="28"/>
          <w:szCs w:val="28"/>
        </w:rPr>
        <w:t>The Supplemental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5</w:t>
      </w:r>
    </w:p>
    <w:p w:rsidR="00C0346B" w:rsidRDefault="00C0346B" w:rsidP="009F2036">
      <w:pPr>
        <w:spacing w:after="0"/>
        <w:rPr>
          <w:sz w:val="28"/>
          <w:szCs w:val="28"/>
        </w:rPr>
      </w:pPr>
      <w:r>
        <w:rPr>
          <w:sz w:val="28"/>
          <w:szCs w:val="28"/>
        </w:rPr>
        <w:tab/>
        <w:t>Augmenting Referee Report Information</w:t>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5</w:t>
      </w:r>
    </w:p>
    <w:p w:rsidR="009F2036" w:rsidRDefault="009F2036" w:rsidP="00210B4A">
      <w:pPr>
        <w:rPr>
          <w:sz w:val="28"/>
          <w:szCs w:val="28"/>
        </w:rPr>
      </w:pPr>
      <w:r>
        <w:rPr>
          <w:sz w:val="28"/>
          <w:szCs w:val="28"/>
        </w:rPr>
        <w:tab/>
        <w:t>Providing Essential Information not on the referee Report</w:t>
      </w:r>
      <w:r>
        <w:rPr>
          <w:sz w:val="28"/>
          <w:szCs w:val="28"/>
        </w:rPr>
        <w:tab/>
      </w:r>
      <w:r>
        <w:rPr>
          <w:sz w:val="28"/>
          <w:szCs w:val="28"/>
        </w:rPr>
        <w:tab/>
        <w:t>6</w:t>
      </w:r>
    </w:p>
    <w:p w:rsidR="00210B4A" w:rsidRDefault="00210B4A" w:rsidP="00210B4A">
      <w:pPr>
        <w:rPr>
          <w:sz w:val="28"/>
          <w:szCs w:val="28"/>
        </w:rPr>
      </w:pPr>
      <w:r>
        <w:rPr>
          <w:sz w:val="28"/>
          <w:szCs w:val="28"/>
        </w:rPr>
        <w:t>Taking Notes during the Game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6</w:t>
      </w:r>
    </w:p>
    <w:p w:rsidR="00C0346B" w:rsidRDefault="00210B4A" w:rsidP="00210B4A">
      <w:pPr>
        <w:spacing w:after="0"/>
        <w:rPr>
          <w:sz w:val="28"/>
          <w:szCs w:val="28"/>
        </w:rPr>
      </w:pPr>
      <w:r>
        <w:rPr>
          <w:sz w:val="28"/>
          <w:szCs w:val="28"/>
        </w:rPr>
        <w:t>Contacts for help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036">
        <w:rPr>
          <w:sz w:val="28"/>
          <w:szCs w:val="28"/>
        </w:rPr>
        <w:t>6</w:t>
      </w:r>
      <w:r w:rsidR="00C0346B">
        <w:rPr>
          <w:sz w:val="28"/>
          <w:szCs w:val="28"/>
        </w:rPr>
        <w:tab/>
      </w:r>
      <w:r w:rsidR="00C0346B">
        <w:rPr>
          <w:sz w:val="28"/>
          <w:szCs w:val="28"/>
        </w:rPr>
        <w:tab/>
      </w:r>
      <w:r w:rsidR="00C0346B">
        <w:rPr>
          <w:sz w:val="28"/>
          <w:szCs w:val="28"/>
        </w:rPr>
        <w:tab/>
      </w:r>
      <w:r w:rsidR="00C0346B">
        <w:rPr>
          <w:sz w:val="28"/>
          <w:szCs w:val="28"/>
        </w:rPr>
        <w:tab/>
      </w:r>
    </w:p>
    <w:p w:rsidR="00C0346B" w:rsidRDefault="00C0346B" w:rsidP="004553EA">
      <w:pPr>
        <w:spacing w:after="0"/>
        <w:rPr>
          <w:sz w:val="28"/>
          <w:szCs w:val="28"/>
        </w:rPr>
      </w:pPr>
    </w:p>
    <w:p w:rsidR="004553EA" w:rsidRPr="004553EA" w:rsidRDefault="004553EA" w:rsidP="004553EA">
      <w:pPr>
        <w:spacing w:after="0"/>
        <w:rPr>
          <w:sz w:val="28"/>
          <w:szCs w:val="28"/>
        </w:rPr>
      </w:pPr>
      <w:r>
        <w:rPr>
          <w:sz w:val="28"/>
          <w:szCs w:val="28"/>
        </w:rPr>
        <w:tab/>
      </w:r>
    </w:p>
    <w:p w:rsidR="004553EA" w:rsidRDefault="004553EA">
      <w:pPr>
        <w:rPr>
          <w:sz w:val="48"/>
          <w:szCs w:val="48"/>
          <w:u w:val="single"/>
        </w:rPr>
      </w:pPr>
      <w:r>
        <w:rPr>
          <w:sz w:val="48"/>
          <w:szCs w:val="48"/>
          <w:u w:val="single"/>
        </w:rPr>
        <w:br w:type="page"/>
      </w:r>
    </w:p>
    <w:p w:rsidR="0091519C" w:rsidRPr="006F3782" w:rsidRDefault="0091519C" w:rsidP="0091519C">
      <w:pPr>
        <w:jc w:val="center"/>
        <w:rPr>
          <w:sz w:val="48"/>
          <w:szCs w:val="48"/>
        </w:rPr>
      </w:pPr>
      <w:r w:rsidRPr="006F3782">
        <w:rPr>
          <w:sz w:val="48"/>
          <w:szCs w:val="48"/>
          <w:u w:val="single"/>
        </w:rPr>
        <w:lastRenderedPageBreak/>
        <w:t>INTRODUCTION</w:t>
      </w:r>
    </w:p>
    <w:p w:rsidR="00077943" w:rsidRDefault="001B6B0E" w:rsidP="00077943">
      <w:pPr>
        <w:spacing w:before="120" w:after="0"/>
        <w:rPr>
          <w:sz w:val="28"/>
          <w:szCs w:val="28"/>
        </w:rPr>
      </w:pPr>
      <w:r>
        <w:rPr>
          <w:sz w:val="28"/>
          <w:szCs w:val="28"/>
        </w:rPr>
        <w:t xml:space="preserve">All Referee Reports should be submitted on </w:t>
      </w:r>
      <w:r w:rsidR="00933008">
        <w:rPr>
          <w:sz w:val="28"/>
          <w:szCs w:val="28"/>
        </w:rPr>
        <w:t>a</w:t>
      </w:r>
      <w:r>
        <w:rPr>
          <w:sz w:val="28"/>
          <w:szCs w:val="28"/>
        </w:rPr>
        <w:t xml:space="preserve"> </w:t>
      </w:r>
      <w:r w:rsidR="007C0BE5">
        <w:rPr>
          <w:sz w:val="28"/>
          <w:szCs w:val="28"/>
        </w:rPr>
        <w:t xml:space="preserve">USSF </w:t>
      </w:r>
      <w:r w:rsidR="00933008">
        <w:rPr>
          <w:sz w:val="28"/>
          <w:szCs w:val="28"/>
        </w:rPr>
        <w:t xml:space="preserve">Report (and, if necessary, a Supplemental Report) </w:t>
      </w:r>
      <w:r>
        <w:rPr>
          <w:sz w:val="28"/>
          <w:szCs w:val="28"/>
        </w:rPr>
        <w:t>form.  Both the Referee Report and the Supplemental Report can be downloaded fr</w:t>
      </w:r>
      <w:r w:rsidR="00077943">
        <w:rPr>
          <w:sz w:val="28"/>
          <w:szCs w:val="28"/>
        </w:rPr>
        <w:t>om Arbiter or the HVSRA website.</w:t>
      </w:r>
    </w:p>
    <w:p w:rsidR="00077943" w:rsidRPr="00077943" w:rsidRDefault="001B6B0E" w:rsidP="00077943">
      <w:pPr>
        <w:spacing w:after="0" w:line="240" w:lineRule="auto"/>
        <w:rPr>
          <w:sz w:val="28"/>
          <w:szCs w:val="28"/>
        </w:rPr>
      </w:pPr>
      <w:r>
        <w:rPr>
          <w:sz w:val="28"/>
          <w:szCs w:val="28"/>
        </w:rPr>
        <w:t xml:space="preserve"> </w:t>
      </w:r>
    </w:p>
    <w:p w:rsidR="0019413E" w:rsidRPr="00077943" w:rsidRDefault="0091519C" w:rsidP="00077943">
      <w:pPr>
        <w:spacing w:after="0"/>
        <w:rPr>
          <w:sz w:val="24"/>
          <w:szCs w:val="24"/>
        </w:rPr>
      </w:pPr>
      <w:r>
        <w:rPr>
          <w:sz w:val="28"/>
          <w:szCs w:val="28"/>
        </w:rPr>
        <w:t xml:space="preserve">A referee assignment IS NOT COMPLETE until a written, signed report is submitted to the proper authority.  It is IMPORTANT the report be submitted in a TIMELY MANNER (usually within 48 hours after the contest ended) so the govern body of the contest can close out their </w:t>
      </w:r>
      <w:r w:rsidR="0019413E">
        <w:rPr>
          <w:sz w:val="28"/>
          <w:szCs w:val="28"/>
        </w:rPr>
        <w:t xml:space="preserve">game </w:t>
      </w:r>
      <w:r>
        <w:rPr>
          <w:sz w:val="28"/>
          <w:szCs w:val="28"/>
        </w:rPr>
        <w:t>records</w:t>
      </w:r>
      <w:r w:rsidR="0019413E">
        <w:rPr>
          <w:sz w:val="28"/>
          <w:szCs w:val="28"/>
        </w:rPr>
        <w:t>; or</w:t>
      </w:r>
      <w:r>
        <w:rPr>
          <w:sz w:val="28"/>
          <w:szCs w:val="28"/>
        </w:rPr>
        <w:t>, if necessary</w:t>
      </w:r>
      <w:r w:rsidR="00933008">
        <w:rPr>
          <w:sz w:val="28"/>
          <w:szCs w:val="28"/>
        </w:rPr>
        <w:t>,</w:t>
      </w:r>
      <w:r>
        <w:rPr>
          <w:sz w:val="28"/>
          <w:szCs w:val="28"/>
        </w:rPr>
        <w:t xml:space="preserve"> address issues of misconduct</w:t>
      </w:r>
      <w:r w:rsidR="0019413E">
        <w:rPr>
          <w:sz w:val="28"/>
          <w:szCs w:val="28"/>
        </w:rPr>
        <w:t xml:space="preserve"> or unusual incidents</w:t>
      </w:r>
      <w:r>
        <w:rPr>
          <w:sz w:val="28"/>
          <w:szCs w:val="28"/>
        </w:rPr>
        <w:t>.</w:t>
      </w:r>
    </w:p>
    <w:p w:rsidR="0019413E" w:rsidRDefault="0019413E" w:rsidP="0091519C">
      <w:pPr>
        <w:rPr>
          <w:sz w:val="28"/>
          <w:szCs w:val="28"/>
        </w:rPr>
      </w:pPr>
      <w:r>
        <w:rPr>
          <w:sz w:val="28"/>
          <w:szCs w:val="28"/>
        </w:rPr>
        <w:t>The Referee Report consists of two pages.  The PRIMARY page is called the Referee Report and is ALWAYS submitted.  The second page is title</w:t>
      </w:r>
      <w:r w:rsidR="00A16F90">
        <w:rPr>
          <w:sz w:val="28"/>
          <w:szCs w:val="28"/>
        </w:rPr>
        <w:t>d</w:t>
      </w:r>
      <w:r>
        <w:rPr>
          <w:sz w:val="28"/>
          <w:szCs w:val="28"/>
        </w:rPr>
        <w:t xml:space="preserve"> the Supplemental Report and is submitted when circumstances require.</w:t>
      </w:r>
    </w:p>
    <w:p w:rsidR="0019413E" w:rsidRPr="00184C5E" w:rsidRDefault="0019413E" w:rsidP="0019413E">
      <w:pPr>
        <w:jc w:val="center"/>
        <w:rPr>
          <w:sz w:val="48"/>
          <w:szCs w:val="48"/>
          <w:u w:val="single"/>
        </w:rPr>
      </w:pPr>
      <w:r w:rsidRPr="00184C5E">
        <w:rPr>
          <w:sz w:val="48"/>
          <w:szCs w:val="48"/>
          <w:u w:val="single"/>
        </w:rPr>
        <w:t>THE REFEREE REPORT</w:t>
      </w:r>
    </w:p>
    <w:p w:rsidR="0019413E" w:rsidRDefault="00FE5BB7" w:rsidP="0019413E">
      <w:pPr>
        <w:rPr>
          <w:sz w:val="28"/>
          <w:szCs w:val="28"/>
        </w:rPr>
      </w:pPr>
      <w:r>
        <w:rPr>
          <w:sz w:val="28"/>
          <w:szCs w:val="28"/>
        </w:rPr>
        <w:t>The top half of the Referee Report is self-explanatory.  All information should be filled in.  If a particular blank is not applicable, “N/A” should be written in:</w:t>
      </w:r>
    </w:p>
    <w:p w:rsidR="00FE5BB7" w:rsidRDefault="00FE5BB7" w:rsidP="00FE5BB7">
      <w:pPr>
        <w:ind w:left="720" w:hanging="720"/>
        <w:rPr>
          <w:sz w:val="28"/>
          <w:szCs w:val="28"/>
        </w:rPr>
      </w:pPr>
      <w:r>
        <w:rPr>
          <w:sz w:val="28"/>
          <w:szCs w:val="28"/>
        </w:rPr>
        <w:tab/>
        <w:t xml:space="preserve">For example: if a referee is using club linesmen to assist with balls out of                                play, the word </w:t>
      </w:r>
      <w:r w:rsidRPr="00FE5BB7">
        <w:rPr>
          <w:i/>
          <w:sz w:val="28"/>
          <w:szCs w:val="28"/>
        </w:rPr>
        <w:t>club</w:t>
      </w:r>
      <w:r>
        <w:rPr>
          <w:sz w:val="28"/>
          <w:szCs w:val="28"/>
        </w:rPr>
        <w:t xml:space="preserve"> should be written in the space for Assistant Referee #1 and #2, and the Fourth Official space should be </w:t>
      </w:r>
      <w:r w:rsidRPr="00FE5BB7">
        <w:rPr>
          <w:i/>
          <w:sz w:val="28"/>
          <w:szCs w:val="28"/>
        </w:rPr>
        <w:t>N/A</w:t>
      </w:r>
      <w:r w:rsidR="00C703D6">
        <w:rPr>
          <w:sz w:val="28"/>
          <w:szCs w:val="28"/>
        </w:rPr>
        <w:t>.</w:t>
      </w:r>
    </w:p>
    <w:p w:rsidR="00C703D6" w:rsidRDefault="00C703D6" w:rsidP="00C703D6">
      <w:pPr>
        <w:rPr>
          <w:sz w:val="28"/>
          <w:szCs w:val="28"/>
        </w:rPr>
      </w:pPr>
      <w:r>
        <w:rPr>
          <w:sz w:val="28"/>
          <w:szCs w:val="28"/>
        </w:rPr>
        <w:t>All information for the top half of the Report can be obtained from the lineup cards, pregame conference if working with assigned ARs, or records kept during the game.  All information should be verified before leaving the field at the end of the game.</w:t>
      </w:r>
    </w:p>
    <w:p w:rsidR="00AC1862" w:rsidRDefault="00AC1862" w:rsidP="00C703D6">
      <w:pPr>
        <w:rPr>
          <w:sz w:val="28"/>
          <w:szCs w:val="28"/>
        </w:rPr>
      </w:pPr>
      <w:r>
        <w:rPr>
          <w:sz w:val="28"/>
          <w:szCs w:val="28"/>
        </w:rPr>
        <w:t xml:space="preserve">Skipping to the bottom of the Report be sure to fill in the personal information including an email address and phone number (include the area code) and, if you have printed out the form and are hand writing the report, print your name.  </w:t>
      </w:r>
      <w:r w:rsidR="00406002">
        <w:rPr>
          <w:b/>
          <w:sz w:val="28"/>
          <w:szCs w:val="28"/>
        </w:rPr>
        <w:t>I</w:t>
      </w:r>
      <w:r w:rsidRPr="00AC1862">
        <w:rPr>
          <w:b/>
          <w:sz w:val="28"/>
          <w:szCs w:val="28"/>
        </w:rPr>
        <w:t xml:space="preserve">t is recommended that you </w:t>
      </w:r>
      <w:r w:rsidR="00406002">
        <w:rPr>
          <w:b/>
          <w:sz w:val="28"/>
          <w:szCs w:val="28"/>
        </w:rPr>
        <w:t xml:space="preserve">refer to the Arbiter Main Page tab and follow </w:t>
      </w:r>
      <w:r w:rsidRPr="00AC1862">
        <w:rPr>
          <w:b/>
          <w:sz w:val="28"/>
          <w:szCs w:val="28"/>
        </w:rPr>
        <w:t xml:space="preserve">the instructions </w:t>
      </w:r>
      <w:r w:rsidR="00406002">
        <w:rPr>
          <w:b/>
          <w:sz w:val="28"/>
          <w:szCs w:val="28"/>
        </w:rPr>
        <w:t>for filing your report</w:t>
      </w:r>
      <w:r w:rsidR="00863781">
        <w:rPr>
          <w:b/>
          <w:sz w:val="28"/>
          <w:szCs w:val="28"/>
        </w:rPr>
        <w:t xml:space="preserve"> with that particular league</w:t>
      </w:r>
      <w:r w:rsidR="00406002">
        <w:rPr>
          <w:b/>
          <w:sz w:val="28"/>
          <w:szCs w:val="28"/>
        </w:rPr>
        <w:t>.</w:t>
      </w:r>
    </w:p>
    <w:p w:rsidR="00AC1862" w:rsidRDefault="00AC1862" w:rsidP="00C703D6">
      <w:pPr>
        <w:rPr>
          <w:sz w:val="28"/>
          <w:szCs w:val="28"/>
        </w:rPr>
      </w:pPr>
      <w:r>
        <w:rPr>
          <w:sz w:val="28"/>
          <w:szCs w:val="28"/>
        </w:rPr>
        <w:lastRenderedPageBreak/>
        <w:t>The second half of the Referee Report</w:t>
      </w:r>
      <w:r w:rsidR="00B6482E">
        <w:rPr>
          <w:sz w:val="28"/>
          <w:szCs w:val="28"/>
        </w:rPr>
        <w:t xml:space="preserve"> lists Cautions (Yellow Cards) and Send Offs (Red Cards).  These sections require attention to detail.  </w:t>
      </w:r>
    </w:p>
    <w:p w:rsidR="00B6482E" w:rsidRDefault="00B6482E" w:rsidP="00C703D6">
      <w:pPr>
        <w:rPr>
          <w:sz w:val="28"/>
          <w:szCs w:val="28"/>
        </w:rPr>
      </w:pPr>
      <w:r>
        <w:rPr>
          <w:sz w:val="28"/>
          <w:szCs w:val="28"/>
        </w:rPr>
        <w:t xml:space="preserve">It is important at the equipment and </w:t>
      </w:r>
      <w:r w:rsidR="00E258B3">
        <w:rPr>
          <w:sz w:val="28"/>
          <w:szCs w:val="28"/>
        </w:rPr>
        <w:t>passes</w:t>
      </w:r>
      <w:r w:rsidR="00C3310F">
        <w:rPr>
          <w:sz w:val="28"/>
          <w:szCs w:val="28"/>
        </w:rPr>
        <w:t xml:space="preserve"> verification check you e</w:t>
      </w:r>
      <w:r>
        <w:rPr>
          <w:sz w:val="28"/>
          <w:szCs w:val="28"/>
        </w:rPr>
        <w:t>nsure the player is wearing the shirt number listed on the lineup form.  The shirt</w:t>
      </w:r>
      <w:r w:rsidR="00E258B3">
        <w:rPr>
          <w:sz w:val="28"/>
          <w:szCs w:val="28"/>
        </w:rPr>
        <w:t xml:space="preserve"> number is the only player identification you have during the game.  The Pass/ID Number for the Report will be obtained by cross reference from the lineup form when writing your Report.</w:t>
      </w:r>
    </w:p>
    <w:p w:rsidR="007949E7" w:rsidRDefault="00E258B3" w:rsidP="00C703D6">
      <w:pPr>
        <w:rPr>
          <w:sz w:val="28"/>
          <w:szCs w:val="28"/>
        </w:rPr>
      </w:pPr>
      <w:r>
        <w:rPr>
          <w:sz w:val="28"/>
          <w:szCs w:val="28"/>
        </w:rPr>
        <w:t xml:space="preserve">There are only </w:t>
      </w:r>
      <w:r w:rsidRPr="00B9298A">
        <w:rPr>
          <w:sz w:val="28"/>
          <w:szCs w:val="28"/>
          <w:u w:val="single"/>
        </w:rPr>
        <w:t>seven</w:t>
      </w:r>
      <w:r>
        <w:rPr>
          <w:sz w:val="28"/>
          <w:szCs w:val="28"/>
        </w:rPr>
        <w:t xml:space="preserve"> reasons for issuing a Caution</w:t>
      </w:r>
      <w:r w:rsidR="00B9298A">
        <w:rPr>
          <w:sz w:val="28"/>
          <w:szCs w:val="28"/>
        </w:rPr>
        <w:t xml:space="preserve"> and </w:t>
      </w:r>
      <w:r w:rsidR="00B9298A" w:rsidRPr="00B9298A">
        <w:rPr>
          <w:sz w:val="28"/>
          <w:szCs w:val="28"/>
          <w:u w:val="single"/>
        </w:rPr>
        <w:t>seven</w:t>
      </w:r>
      <w:r w:rsidR="00B9298A">
        <w:rPr>
          <w:sz w:val="28"/>
          <w:szCs w:val="28"/>
        </w:rPr>
        <w:t xml:space="preserve"> reasons for Sending Off a player.  There are only </w:t>
      </w:r>
      <w:r w:rsidR="00B9298A" w:rsidRPr="00B9298A">
        <w:rPr>
          <w:sz w:val="28"/>
          <w:szCs w:val="28"/>
          <w:u w:val="single"/>
        </w:rPr>
        <w:t>three</w:t>
      </w:r>
      <w:r w:rsidR="00B9298A">
        <w:rPr>
          <w:sz w:val="28"/>
          <w:szCs w:val="28"/>
        </w:rPr>
        <w:t xml:space="preserve"> reasons for issuing a Caution to a substitute.  A substitute can be Sent Off for any of the Sending Off offenses; however, some are not applicable.  If you are uncertain about the REASON to </w:t>
      </w:r>
      <w:r w:rsidR="001A193A">
        <w:rPr>
          <w:sz w:val="28"/>
          <w:szCs w:val="28"/>
        </w:rPr>
        <w:t>record</w:t>
      </w:r>
      <w:r w:rsidR="00B9298A">
        <w:rPr>
          <w:sz w:val="28"/>
          <w:szCs w:val="28"/>
        </w:rPr>
        <w:t xml:space="preserve">, contact an </w:t>
      </w:r>
      <w:r w:rsidR="00B9298A" w:rsidRPr="00B9298A">
        <w:rPr>
          <w:b/>
          <w:sz w:val="28"/>
          <w:szCs w:val="28"/>
          <w:u w:val="single"/>
        </w:rPr>
        <w:t>HVSRA instructor</w:t>
      </w:r>
      <w:r w:rsidR="00B9298A">
        <w:rPr>
          <w:sz w:val="28"/>
          <w:szCs w:val="28"/>
        </w:rPr>
        <w:t xml:space="preserve"> </w:t>
      </w:r>
      <w:r w:rsidR="00A16F90">
        <w:rPr>
          <w:sz w:val="28"/>
          <w:szCs w:val="28"/>
        </w:rPr>
        <w:t xml:space="preserve">or the </w:t>
      </w:r>
      <w:r w:rsidR="00A16F90" w:rsidRPr="00A16F90">
        <w:rPr>
          <w:b/>
          <w:sz w:val="28"/>
          <w:szCs w:val="28"/>
        </w:rPr>
        <w:t>Report Coordinator – Harry Abel cell# 914-204-3958</w:t>
      </w:r>
      <w:r w:rsidR="00A16F90">
        <w:rPr>
          <w:sz w:val="28"/>
          <w:szCs w:val="28"/>
        </w:rPr>
        <w:t xml:space="preserve"> </w:t>
      </w:r>
      <w:r w:rsidR="00B9298A">
        <w:rPr>
          <w:sz w:val="28"/>
          <w:szCs w:val="28"/>
        </w:rPr>
        <w:t>for guidance.</w:t>
      </w:r>
      <w:r w:rsidR="001A193A">
        <w:rPr>
          <w:sz w:val="28"/>
          <w:szCs w:val="28"/>
        </w:rPr>
        <w:t xml:space="preserve">  You can simply list the official code rather than write out the reason.</w:t>
      </w:r>
    </w:p>
    <w:p w:rsidR="00077943" w:rsidRDefault="006F3782" w:rsidP="00077943">
      <w:pPr>
        <w:spacing w:after="120"/>
        <w:rPr>
          <w:sz w:val="28"/>
          <w:szCs w:val="28"/>
          <w:u w:val="single"/>
        </w:rPr>
      </w:pPr>
      <w:r>
        <w:rPr>
          <w:b/>
          <w:sz w:val="28"/>
          <w:szCs w:val="28"/>
          <w:u w:val="single"/>
        </w:rPr>
        <w:t>The Seven Cautionable Offenses for P</w:t>
      </w:r>
      <w:r w:rsidR="00C3310F">
        <w:rPr>
          <w:b/>
          <w:sz w:val="28"/>
          <w:szCs w:val="28"/>
          <w:u w:val="single"/>
        </w:rPr>
        <w:t>layers</w:t>
      </w:r>
      <w:r w:rsidR="001A193A" w:rsidRPr="007949E7">
        <w:rPr>
          <w:b/>
          <w:sz w:val="28"/>
          <w:szCs w:val="28"/>
          <w:u w:val="single"/>
        </w:rPr>
        <w:t>:</w:t>
      </w:r>
    </w:p>
    <w:p w:rsidR="001A193A" w:rsidRPr="00077943" w:rsidRDefault="001A193A" w:rsidP="00C703D6">
      <w:pPr>
        <w:rPr>
          <w:sz w:val="28"/>
          <w:szCs w:val="28"/>
          <w:u w:val="single"/>
        </w:rPr>
      </w:pPr>
      <w:r w:rsidRPr="007949E7">
        <w:rPr>
          <w:b/>
          <w:sz w:val="28"/>
          <w:szCs w:val="28"/>
          <w:u w:val="single"/>
        </w:rPr>
        <w:t>Reason</w:t>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007949E7" w:rsidRPr="007949E7">
        <w:rPr>
          <w:b/>
          <w:sz w:val="28"/>
          <w:szCs w:val="28"/>
        </w:rPr>
        <w:tab/>
      </w:r>
      <w:r w:rsidR="007949E7" w:rsidRPr="007949E7">
        <w:rPr>
          <w:b/>
          <w:sz w:val="28"/>
          <w:szCs w:val="28"/>
        </w:rPr>
        <w:tab/>
      </w:r>
      <w:r w:rsidR="007949E7" w:rsidRPr="007949E7">
        <w:rPr>
          <w:b/>
          <w:sz w:val="28"/>
          <w:szCs w:val="28"/>
        </w:rPr>
        <w:tab/>
      </w:r>
      <w:r w:rsidRPr="007949E7">
        <w:rPr>
          <w:b/>
          <w:sz w:val="28"/>
          <w:szCs w:val="28"/>
          <w:u w:val="single"/>
        </w:rPr>
        <w:t>Code</w:t>
      </w:r>
    </w:p>
    <w:p w:rsidR="00077943" w:rsidRDefault="001A193A" w:rsidP="00077943">
      <w:pPr>
        <w:spacing w:after="0"/>
        <w:rPr>
          <w:sz w:val="28"/>
          <w:szCs w:val="28"/>
        </w:rPr>
      </w:pPr>
      <w:r>
        <w:rPr>
          <w:sz w:val="28"/>
          <w:szCs w:val="28"/>
        </w:rPr>
        <w:t xml:space="preserve">Persistent Infringement  </w:t>
      </w:r>
      <w:r>
        <w:rPr>
          <w:sz w:val="28"/>
          <w:szCs w:val="28"/>
        </w:rPr>
        <w:tab/>
      </w:r>
      <w:r>
        <w:rPr>
          <w:sz w:val="28"/>
          <w:szCs w:val="28"/>
        </w:rPr>
        <w:tab/>
      </w:r>
      <w:r>
        <w:rPr>
          <w:sz w:val="28"/>
          <w:szCs w:val="28"/>
        </w:rPr>
        <w:tab/>
      </w:r>
      <w:r>
        <w:rPr>
          <w:sz w:val="28"/>
          <w:szCs w:val="28"/>
        </w:rPr>
        <w:tab/>
      </w:r>
      <w:r w:rsidR="007949E7">
        <w:rPr>
          <w:sz w:val="28"/>
          <w:szCs w:val="28"/>
        </w:rPr>
        <w:tab/>
      </w:r>
      <w:r w:rsidR="007949E7">
        <w:rPr>
          <w:sz w:val="28"/>
          <w:szCs w:val="28"/>
        </w:rPr>
        <w:tab/>
      </w:r>
      <w:r w:rsidR="007949E7">
        <w:rPr>
          <w:sz w:val="28"/>
          <w:szCs w:val="28"/>
        </w:rPr>
        <w:tab/>
      </w:r>
      <w:r w:rsidR="00077943">
        <w:rPr>
          <w:sz w:val="28"/>
          <w:szCs w:val="28"/>
        </w:rPr>
        <w:tab/>
      </w:r>
      <w:r>
        <w:rPr>
          <w:sz w:val="28"/>
          <w:szCs w:val="28"/>
        </w:rPr>
        <w:t>PI</w:t>
      </w:r>
    </w:p>
    <w:p w:rsidR="001A193A" w:rsidRDefault="001A193A" w:rsidP="00077943">
      <w:pPr>
        <w:spacing w:after="0"/>
        <w:rPr>
          <w:sz w:val="28"/>
          <w:szCs w:val="28"/>
        </w:rPr>
      </w:pPr>
      <w:r>
        <w:rPr>
          <w:sz w:val="28"/>
          <w:szCs w:val="28"/>
        </w:rPr>
        <w:t>Unsporting behavior</w:t>
      </w:r>
      <w:r>
        <w:rPr>
          <w:sz w:val="28"/>
          <w:szCs w:val="28"/>
        </w:rPr>
        <w:tab/>
      </w:r>
      <w:r>
        <w:rPr>
          <w:sz w:val="28"/>
          <w:szCs w:val="28"/>
        </w:rPr>
        <w:tab/>
      </w:r>
      <w:r>
        <w:rPr>
          <w:sz w:val="28"/>
          <w:szCs w:val="28"/>
        </w:rPr>
        <w:tab/>
      </w:r>
      <w:r>
        <w:rPr>
          <w:sz w:val="28"/>
          <w:szCs w:val="28"/>
        </w:rPr>
        <w:tab/>
      </w:r>
      <w:r>
        <w:rPr>
          <w:sz w:val="28"/>
          <w:szCs w:val="28"/>
        </w:rPr>
        <w:tab/>
      </w:r>
      <w:r w:rsidR="007949E7">
        <w:rPr>
          <w:sz w:val="28"/>
          <w:szCs w:val="28"/>
        </w:rPr>
        <w:tab/>
      </w:r>
      <w:r w:rsidR="007949E7">
        <w:rPr>
          <w:sz w:val="28"/>
          <w:szCs w:val="28"/>
        </w:rPr>
        <w:tab/>
      </w:r>
      <w:r w:rsidR="007949E7">
        <w:rPr>
          <w:sz w:val="28"/>
          <w:szCs w:val="28"/>
        </w:rPr>
        <w:tab/>
      </w:r>
      <w:r>
        <w:rPr>
          <w:sz w:val="28"/>
          <w:szCs w:val="28"/>
        </w:rPr>
        <w:t>UB</w:t>
      </w:r>
    </w:p>
    <w:p w:rsidR="001A193A" w:rsidRDefault="001A193A" w:rsidP="00077943">
      <w:pPr>
        <w:spacing w:after="0"/>
        <w:rPr>
          <w:sz w:val="28"/>
          <w:szCs w:val="28"/>
        </w:rPr>
      </w:pPr>
      <w:r>
        <w:rPr>
          <w:sz w:val="28"/>
          <w:szCs w:val="28"/>
        </w:rPr>
        <w:t>Failure to respect the required distance</w:t>
      </w:r>
      <w:r>
        <w:rPr>
          <w:sz w:val="28"/>
          <w:szCs w:val="28"/>
        </w:rPr>
        <w:tab/>
      </w:r>
      <w:r>
        <w:rPr>
          <w:sz w:val="28"/>
          <w:szCs w:val="28"/>
        </w:rPr>
        <w:tab/>
      </w:r>
      <w:r w:rsidR="007949E7">
        <w:rPr>
          <w:sz w:val="28"/>
          <w:szCs w:val="28"/>
        </w:rPr>
        <w:tab/>
      </w:r>
      <w:r w:rsidR="007949E7">
        <w:rPr>
          <w:sz w:val="28"/>
          <w:szCs w:val="28"/>
        </w:rPr>
        <w:tab/>
      </w:r>
      <w:r w:rsidR="007949E7">
        <w:rPr>
          <w:sz w:val="28"/>
          <w:szCs w:val="28"/>
        </w:rPr>
        <w:tab/>
      </w:r>
      <w:r>
        <w:rPr>
          <w:sz w:val="28"/>
          <w:szCs w:val="28"/>
        </w:rPr>
        <w:t>FRD</w:t>
      </w:r>
    </w:p>
    <w:p w:rsidR="001A193A" w:rsidRDefault="001A193A" w:rsidP="00077943">
      <w:pPr>
        <w:spacing w:after="0"/>
        <w:rPr>
          <w:sz w:val="28"/>
          <w:szCs w:val="28"/>
        </w:rPr>
      </w:pPr>
      <w:r>
        <w:rPr>
          <w:sz w:val="28"/>
          <w:szCs w:val="28"/>
        </w:rPr>
        <w:t xml:space="preserve">Delaying the Restart </w:t>
      </w:r>
      <w:r>
        <w:rPr>
          <w:sz w:val="28"/>
          <w:szCs w:val="28"/>
        </w:rPr>
        <w:tab/>
      </w:r>
      <w:r>
        <w:rPr>
          <w:sz w:val="28"/>
          <w:szCs w:val="28"/>
        </w:rPr>
        <w:tab/>
      </w:r>
      <w:r>
        <w:rPr>
          <w:sz w:val="28"/>
          <w:szCs w:val="28"/>
        </w:rPr>
        <w:tab/>
      </w:r>
      <w:r>
        <w:rPr>
          <w:sz w:val="28"/>
          <w:szCs w:val="28"/>
        </w:rPr>
        <w:tab/>
      </w:r>
      <w:r>
        <w:rPr>
          <w:sz w:val="28"/>
          <w:szCs w:val="28"/>
        </w:rPr>
        <w:tab/>
      </w:r>
      <w:r w:rsidR="007949E7">
        <w:rPr>
          <w:sz w:val="28"/>
          <w:szCs w:val="28"/>
        </w:rPr>
        <w:tab/>
      </w:r>
      <w:r w:rsidR="007949E7">
        <w:rPr>
          <w:sz w:val="28"/>
          <w:szCs w:val="28"/>
        </w:rPr>
        <w:tab/>
      </w:r>
      <w:r w:rsidR="007949E7">
        <w:rPr>
          <w:sz w:val="28"/>
          <w:szCs w:val="28"/>
        </w:rPr>
        <w:tab/>
      </w:r>
      <w:r>
        <w:rPr>
          <w:sz w:val="28"/>
          <w:szCs w:val="28"/>
        </w:rPr>
        <w:t>DR</w:t>
      </w:r>
    </w:p>
    <w:p w:rsidR="001A193A" w:rsidRDefault="001A193A" w:rsidP="00077943">
      <w:pPr>
        <w:spacing w:after="0"/>
        <w:rPr>
          <w:sz w:val="28"/>
          <w:szCs w:val="28"/>
        </w:rPr>
      </w:pPr>
      <w:r>
        <w:rPr>
          <w:sz w:val="28"/>
          <w:szCs w:val="28"/>
        </w:rPr>
        <w:t>Leaving the field w/o the referee’s permission</w:t>
      </w:r>
      <w:r>
        <w:rPr>
          <w:sz w:val="28"/>
          <w:szCs w:val="28"/>
        </w:rPr>
        <w:tab/>
      </w:r>
      <w:r w:rsidR="007949E7">
        <w:rPr>
          <w:sz w:val="28"/>
          <w:szCs w:val="28"/>
        </w:rPr>
        <w:tab/>
      </w:r>
      <w:r w:rsidR="007949E7">
        <w:rPr>
          <w:sz w:val="28"/>
          <w:szCs w:val="28"/>
        </w:rPr>
        <w:tab/>
      </w:r>
      <w:r w:rsidR="007949E7">
        <w:rPr>
          <w:sz w:val="28"/>
          <w:szCs w:val="28"/>
        </w:rPr>
        <w:tab/>
      </w:r>
      <w:r>
        <w:rPr>
          <w:sz w:val="28"/>
          <w:szCs w:val="28"/>
        </w:rPr>
        <w:t>L</w:t>
      </w:r>
    </w:p>
    <w:p w:rsidR="001A193A" w:rsidRDefault="001A193A" w:rsidP="00077943">
      <w:pPr>
        <w:spacing w:after="0"/>
        <w:rPr>
          <w:sz w:val="28"/>
          <w:szCs w:val="28"/>
        </w:rPr>
      </w:pPr>
      <w:r>
        <w:rPr>
          <w:sz w:val="28"/>
          <w:szCs w:val="28"/>
        </w:rPr>
        <w:t>Entering or re-entering the field w/o the referee’s permission</w:t>
      </w:r>
      <w:r w:rsidR="007949E7">
        <w:rPr>
          <w:sz w:val="28"/>
          <w:szCs w:val="28"/>
        </w:rPr>
        <w:tab/>
      </w:r>
      <w:r w:rsidR="007949E7">
        <w:rPr>
          <w:sz w:val="28"/>
          <w:szCs w:val="28"/>
        </w:rPr>
        <w:tab/>
        <w:t>E</w:t>
      </w:r>
    </w:p>
    <w:p w:rsidR="007949E7" w:rsidRPr="00077943" w:rsidRDefault="007949E7" w:rsidP="00C703D6">
      <w:pPr>
        <w:rPr>
          <w:sz w:val="28"/>
          <w:szCs w:val="28"/>
        </w:rPr>
      </w:pPr>
      <w:r>
        <w:rPr>
          <w:sz w:val="28"/>
          <w:szCs w:val="28"/>
        </w:rPr>
        <w:t>Dissent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DT</w:t>
      </w:r>
    </w:p>
    <w:p w:rsidR="007949E7" w:rsidRPr="007949E7" w:rsidRDefault="006F3782" w:rsidP="00077943">
      <w:pPr>
        <w:spacing w:after="120"/>
        <w:rPr>
          <w:b/>
          <w:sz w:val="28"/>
          <w:szCs w:val="28"/>
          <w:u w:val="single"/>
        </w:rPr>
      </w:pPr>
      <w:r>
        <w:rPr>
          <w:b/>
          <w:sz w:val="28"/>
          <w:szCs w:val="28"/>
          <w:u w:val="single"/>
        </w:rPr>
        <w:t>The Three Cautionable Offenses for S</w:t>
      </w:r>
      <w:r w:rsidR="007949E7" w:rsidRPr="007949E7">
        <w:rPr>
          <w:b/>
          <w:sz w:val="28"/>
          <w:szCs w:val="28"/>
          <w:u w:val="single"/>
        </w:rPr>
        <w:t>ubstitutes:</w:t>
      </w:r>
    </w:p>
    <w:p w:rsidR="007949E7" w:rsidRPr="007949E7" w:rsidRDefault="007949E7" w:rsidP="00C703D6">
      <w:pPr>
        <w:rPr>
          <w:b/>
          <w:sz w:val="28"/>
          <w:szCs w:val="28"/>
        </w:rPr>
      </w:pPr>
      <w:r w:rsidRPr="007949E7">
        <w:rPr>
          <w:b/>
          <w:sz w:val="28"/>
          <w:szCs w:val="28"/>
          <w:u w:val="single"/>
        </w:rPr>
        <w:t>Reason</w:t>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u w:val="single"/>
        </w:rPr>
        <w:t>Code</w:t>
      </w:r>
    </w:p>
    <w:p w:rsidR="007949E7" w:rsidRDefault="00F8673E" w:rsidP="00077943">
      <w:pPr>
        <w:spacing w:after="0"/>
        <w:rPr>
          <w:sz w:val="28"/>
          <w:szCs w:val="28"/>
        </w:rPr>
      </w:pPr>
      <w:r>
        <w:rPr>
          <w:sz w:val="28"/>
          <w:szCs w:val="28"/>
        </w:rPr>
        <w:t>Delaying the R</w:t>
      </w:r>
      <w:r w:rsidR="007949E7">
        <w:rPr>
          <w:sz w:val="28"/>
          <w:szCs w:val="28"/>
        </w:rPr>
        <w:t>estart</w:t>
      </w:r>
      <w:r w:rsidR="007949E7">
        <w:rPr>
          <w:sz w:val="28"/>
          <w:szCs w:val="28"/>
        </w:rPr>
        <w:tab/>
      </w:r>
      <w:r w:rsidR="007949E7">
        <w:rPr>
          <w:sz w:val="28"/>
          <w:szCs w:val="28"/>
        </w:rPr>
        <w:tab/>
      </w:r>
      <w:r w:rsidR="007949E7">
        <w:rPr>
          <w:sz w:val="28"/>
          <w:szCs w:val="28"/>
        </w:rPr>
        <w:tab/>
      </w:r>
      <w:r w:rsidR="007949E7">
        <w:rPr>
          <w:sz w:val="28"/>
          <w:szCs w:val="28"/>
        </w:rPr>
        <w:tab/>
      </w:r>
      <w:r w:rsidR="007949E7">
        <w:rPr>
          <w:sz w:val="28"/>
          <w:szCs w:val="28"/>
        </w:rPr>
        <w:tab/>
      </w:r>
      <w:r w:rsidR="007949E7">
        <w:rPr>
          <w:sz w:val="28"/>
          <w:szCs w:val="28"/>
        </w:rPr>
        <w:tab/>
      </w:r>
      <w:r w:rsidR="007949E7">
        <w:rPr>
          <w:sz w:val="28"/>
          <w:szCs w:val="28"/>
        </w:rPr>
        <w:tab/>
      </w:r>
      <w:r w:rsidR="007949E7">
        <w:rPr>
          <w:sz w:val="28"/>
          <w:szCs w:val="28"/>
        </w:rPr>
        <w:tab/>
        <w:t>DR</w:t>
      </w:r>
    </w:p>
    <w:p w:rsidR="007949E7" w:rsidRDefault="007949E7" w:rsidP="00077943">
      <w:pPr>
        <w:spacing w:after="0"/>
        <w:rPr>
          <w:sz w:val="28"/>
          <w:szCs w:val="28"/>
        </w:rPr>
      </w:pPr>
      <w:r>
        <w:rPr>
          <w:sz w:val="28"/>
          <w:szCs w:val="28"/>
        </w:rPr>
        <w:t>Unsporting Behavior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UB</w:t>
      </w:r>
    </w:p>
    <w:p w:rsidR="007949E7" w:rsidRDefault="007949E7" w:rsidP="00077943">
      <w:pPr>
        <w:spacing w:after="120"/>
        <w:rPr>
          <w:sz w:val="28"/>
          <w:szCs w:val="28"/>
        </w:rPr>
      </w:pPr>
      <w:r>
        <w:rPr>
          <w:sz w:val="28"/>
          <w:szCs w:val="28"/>
        </w:rPr>
        <w:t>Dissent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DT</w:t>
      </w:r>
    </w:p>
    <w:p w:rsidR="00F8673E" w:rsidRDefault="00F8673E" w:rsidP="00C703D6">
      <w:pPr>
        <w:rPr>
          <w:sz w:val="28"/>
          <w:szCs w:val="28"/>
        </w:rPr>
      </w:pPr>
    </w:p>
    <w:p w:rsidR="007949E7" w:rsidRPr="007949E7" w:rsidRDefault="006F3782" w:rsidP="00077943">
      <w:pPr>
        <w:spacing w:after="120"/>
        <w:rPr>
          <w:b/>
          <w:sz w:val="28"/>
          <w:szCs w:val="28"/>
          <w:u w:val="single"/>
        </w:rPr>
      </w:pPr>
      <w:r>
        <w:rPr>
          <w:b/>
          <w:sz w:val="28"/>
          <w:szCs w:val="28"/>
          <w:u w:val="single"/>
        </w:rPr>
        <w:lastRenderedPageBreak/>
        <w:t>The Seven Send</w:t>
      </w:r>
      <w:r w:rsidR="00F91E69">
        <w:rPr>
          <w:b/>
          <w:sz w:val="28"/>
          <w:szCs w:val="28"/>
          <w:u w:val="single"/>
        </w:rPr>
        <w:t>-</w:t>
      </w:r>
      <w:r>
        <w:rPr>
          <w:b/>
          <w:sz w:val="28"/>
          <w:szCs w:val="28"/>
          <w:u w:val="single"/>
        </w:rPr>
        <w:t>Off O</w:t>
      </w:r>
      <w:r w:rsidR="007949E7" w:rsidRPr="007949E7">
        <w:rPr>
          <w:b/>
          <w:sz w:val="28"/>
          <w:szCs w:val="28"/>
          <w:u w:val="single"/>
        </w:rPr>
        <w:t>ffenses:</w:t>
      </w:r>
    </w:p>
    <w:p w:rsidR="007949E7" w:rsidRDefault="007949E7" w:rsidP="00077943">
      <w:pPr>
        <w:spacing w:after="120"/>
        <w:rPr>
          <w:b/>
          <w:sz w:val="28"/>
          <w:szCs w:val="28"/>
          <w:u w:val="single"/>
        </w:rPr>
      </w:pPr>
      <w:r w:rsidRPr="007949E7">
        <w:rPr>
          <w:b/>
          <w:sz w:val="28"/>
          <w:szCs w:val="28"/>
          <w:u w:val="single"/>
        </w:rPr>
        <w:t>Reason</w:t>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rPr>
        <w:tab/>
      </w:r>
      <w:r w:rsidRPr="007949E7">
        <w:rPr>
          <w:b/>
          <w:sz w:val="28"/>
          <w:szCs w:val="28"/>
          <w:u w:val="single"/>
        </w:rPr>
        <w:t>Code</w:t>
      </w:r>
    </w:p>
    <w:p w:rsidR="007949E7" w:rsidRDefault="00F8673E" w:rsidP="00077943">
      <w:pPr>
        <w:spacing w:after="0"/>
        <w:rPr>
          <w:sz w:val="28"/>
          <w:szCs w:val="28"/>
        </w:rPr>
      </w:pPr>
      <w:r>
        <w:rPr>
          <w:sz w:val="28"/>
          <w:szCs w:val="28"/>
        </w:rPr>
        <w:t>Language that is offensive, abusive or insulting</w:t>
      </w:r>
      <w:r>
        <w:rPr>
          <w:sz w:val="28"/>
          <w:szCs w:val="28"/>
        </w:rPr>
        <w:tab/>
      </w:r>
      <w:r>
        <w:rPr>
          <w:sz w:val="28"/>
          <w:szCs w:val="28"/>
        </w:rPr>
        <w:tab/>
      </w:r>
      <w:r>
        <w:rPr>
          <w:sz w:val="28"/>
          <w:szCs w:val="28"/>
        </w:rPr>
        <w:tab/>
      </w:r>
      <w:r>
        <w:rPr>
          <w:sz w:val="28"/>
          <w:szCs w:val="28"/>
        </w:rPr>
        <w:tab/>
        <w:t>L</w:t>
      </w:r>
    </w:p>
    <w:p w:rsidR="00F8673E" w:rsidRDefault="00F8673E" w:rsidP="00077943">
      <w:pPr>
        <w:spacing w:after="0"/>
        <w:rPr>
          <w:sz w:val="28"/>
          <w:szCs w:val="28"/>
        </w:rPr>
      </w:pPr>
      <w:r>
        <w:rPr>
          <w:sz w:val="28"/>
          <w:szCs w:val="28"/>
        </w:rPr>
        <w:t>Obvious goal scoring opportunity denied – Foul</w:t>
      </w:r>
      <w:r>
        <w:rPr>
          <w:sz w:val="28"/>
          <w:szCs w:val="28"/>
        </w:rPr>
        <w:tab/>
      </w:r>
      <w:r>
        <w:rPr>
          <w:sz w:val="28"/>
          <w:szCs w:val="28"/>
        </w:rPr>
        <w:tab/>
      </w:r>
      <w:r>
        <w:rPr>
          <w:sz w:val="28"/>
          <w:szCs w:val="28"/>
        </w:rPr>
        <w:tab/>
      </w:r>
      <w:r>
        <w:rPr>
          <w:sz w:val="28"/>
          <w:szCs w:val="28"/>
        </w:rPr>
        <w:tab/>
        <w:t>DGF</w:t>
      </w:r>
    </w:p>
    <w:p w:rsidR="00F8673E" w:rsidRDefault="00F8673E" w:rsidP="00077943">
      <w:pPr>
        <w:spacing w:after="0"/>
        <w:rPr>
          <w:sz w:val="28"/>
          <w:szCs w:val="28"/>
        </w:rPr>
      </w:pPr>
      <w:r>
        <w:rPr>
          <w:sz w:val="28"/>
          <w:szCs w:val="28"/>
        </w:rPr>
        <w:t>Serious foul play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SFP</w:t>
      </w:r>
    </w:p>
    <w:p w:rsidR="00F8673E" w:rsidRDefault="00F8673E" w:rsidP="00077943">
      <w:pPr>
        <w:spacing w:after="0"/>
        <w:rPr>
          <w:sz w:val="28"/>
          <w:szCs w:val="28"/>
        </w:rPr>
      </w:pPr>
      <w:r>
        <w:rPr>
          <w:sz w:val="28"/>
          <w:szCs w:val="28"/>
        </w:rPr>
        <w:t>Violent Conduct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VC</w:t>
      </w:r>
    </w:p>
    <w:p w:rsidR="00F8673E" w:rsidRDefault="00F8673E" w:rsidP="00077943">
      <w:pPr>
        <w:spacing w:after="0"/>
        <w:rPr>
          <w:sz w:val="28"/>
          <w:szCs w:val="28"/>
        </w:rPr>
      </w:pPr>
      <w:r>
        <w:rPr>
          <w:sz w:val="28"/>
          <w:szCs w:val="28"/>
        </w:rPr>
        <w:t>Obvious goal scoring opportunity denied – Handling</w:t>
      </w:r>
      <w:r>
        <w:rPr>
          <w:sz w:val="28"/>
          <w:szCs w:val="28"/>
        </w:rPr>
        <w:tab/>
      </w:r>
      <w:r>
        <w:rPr>
          <w:sz w:val="28"/>
          <w:szCs w:val="28"/>
        </w:rPr>
        <w:tab/>
      </w:r>
      <w:r>
        <w:rPr>
          <w:sz w:val="28"/>
          <w:szCs w:val="28"/>
        </w:rPr>
        <w:tab/>
        <w:t>DGH</w:t>
      </w:r>
    </w:p>
    <w:p w:rsidR="00F8673E" w:rsidRDefault="00F8673E" w:rsidP="00077943">
      <w:pPr>
        <w:spacing w:after="0"/>
        <w:rPr>
          <w:sz w:val="28"/>
          <w:szCs w:val="28"/>
        </w:rPr>
      </w:pPr>
      <w:r>
        <w:rPr>
          <w:sz w:val="28"/>
          <w:szCs w:val="28"/>
        </w:rPr>
        <w:t>Spitting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w:t>
      </w:r>
    </w:p>
    <w:p w:rsidR="00F8673E" w:rsidRDefault="00F8673E" w:rsidP="00077943">
      <w:pPr>
        <w:spacing w:after="0"/>
        <w:rPr>
          <w:sz w:val="28"/>
          <w:szCs w:val="28"/>
        </w:rPr>
      </w:pPr>
      <w:r>
        <w:rPr>
          <w:sz w:val="28"/>
          <w:szCs w:val="28"/>
        </w:rPr>
        <w:t>Second Caution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2CT</w:t>
      </w:r>
    </w:p>
    <w:p w:rsidR="00184C5E" w:rsidRDefault="00184C5E" w:rsidP="00077943">
      <w:pPr>
        <w:spacing w:after="0"/>
        <w:rPr>
          <w:sz w:val="28"/>
          <w:szCs w:val="28"/>
        </w:rPr>
      </w:pPr>
    </w:p>
    <w:p w:rsidR="00184C5E" w:rsidRDefault="00184C5E" w:rsidP="00184C5E">
      <w:pPr>
        <w:spacing w:after="0"/>
        <w:jc w:val="center"/>
        <w:rPr>
          <w:sz w:val="48"/>
          <w:szCs w:val="48"/>
          <w:u w:val="single"/>
        </w:rPr>
      </w:pPr>
      <w:r w:rsidRPr="00184C5E">
        <w:rPr>
          <w:sz w:val="48"/>
          <w:szCs w:val="48"/>
          <w:u w:val="single"/>
        </w:rPr>
        <w:t>THE SUPPLEMENTAL REPORT</w:t>
      </w:r>
    </w:p>
    <w:p w:rsidR="000F2D4C" w:rsidRDefault="000F2D4C" w:rsidP="00184C5E">
      <w:pPr>
        <w:spacing w:after="0"/>
        <w:jc w:val="center"/>
        <w:rPr>
          <w:sz w:val="28"/>
          <w:szCs w:val="28"/>
          <w:u w:val="single"/>
        </w:rPr>
      </w:pPr>
    </w:p>
    <w:p w:rsidR="000F2D4C" w:rsidRDefault="000F2D4C" w:rsidP="000F2D4C">
      <w:pPr>
        <w:spacing w:after="0"/>
        <w:rPr>
          <w:sz w:val="28"/>
          <w:szCs w:val="28"/>
        </w:rPr>
      </w:pPr>
      <w:r>
        <w:rPr>
          <w:sz w:val="28"/>
          <w:szCs w:val="28"/>
        </w:rPr>
        <w:t>The Supplemental Report is used for two purposes:</w:t>
      </w:r>
    </w:p>
    <w:p w:rsidR="000F2D4C" w:rsidRDefault="000F2D4C" w:rsidP="000F2D4C">
      <w:pPr>
        <w:spacing w:after="0"/>
        <w:rPr>
          <w:sz w:val="28"/>
          <w:szCs w:val="28"/>
        </w:rPr>
      </w:pPr>
      <w:r>
        <w:rPr>
          <w:sz w:val="28"/>
          <w:szCs w:val="28"/>
        </w:rPr>
        <w:t xml:space="preserve">1. </w:t>
      </w:r>
      <w:r w:rsidR="00C3310F">
        <w:rPr>
          <w:sz w:val="28"/>
          <w:szCs w:val="28"/>
        </w:rPr>
        <w:t xml:space="preserve"> </w:t>
      </w:r>
      <w:r>
        <w:rPr>
          <w:sz w:val="28"/>
          <w:szCs w:val="28"/>
        </w:rPr>
        <w:t>To augment information on the Referee Report</w:t>
      </w:r>
    </w:p>
    <w:p w:rsidR="000F2D4C" w:rsidRDefault="000F2D4C" w:rsidP="000F2D4C">
      <w:pPr>
        <w:spacing w:after="120"/>
        <w:rPr>
          <w:sz w:val="28"/>
          <w:szCs w:val="28"/>
        </w:rPr>
      </w:pPr>
      <w:r>
        <w:rPr>
          <w:sz w:val="28"/>
          <w:szCs w:val="28"/>
        </w:rPr>
        <w:t>2.  Provide essential information not presented on the Referee Report</w:t>
      </w:r>
    </w:p>
    <w:p w:rsidR="00486700" w:rsidRPr="00486700" w:rsidRDefault="00486700" w:rsidP="000F2D4C">
      <w:pPr>
        <w:spacing w:before="120" w:after="0"/>
        <w:rPr>
          <w:b/>
          <w:sz w:val="28"/>
          <w:szCs w:val="28"/>
        </w:rPr>
      </w:pPr>
      <w:r w:rsidRPr="00486700">
        <w:rPr>
          <w:b/>
          <w:sz w:val="28"/>
          <w:szCs w:val="28"/>
        </w:rPr>
        <w:t>Augmenting Referee Report Information</w:t>
      </w:r>
    </w:p>
    <w:p w:rsidR="000F2D4C" w:rsidRDefault="000F2D4C" w:rsidP="000F2D4C">
      <w:pPr>
        <w:spacing w:before="120" w:after="0"/>
        <w:rPr>
          <w:sz w:val="28"/>
          <w:szCs w:val="28"/>
        </w:rPr>
      </w:pPr>
      <w:r>
        <w:rPr>
          <w:sz w:val="28"/>
          <w:szCs w:val="28"/>
        </w:rPr>
        <w:t>Any Caution (Yellow Card) for UB requires a Supplemental Report</w:t>
      </w:r>
      <w:r w:rsidR="00486700">
        <w:rPr>
          <w:sz w:val="28"/>
          <w:szCs w:val="28"/>
        </w:rPr>
        <w:t xml:space="preserve">.  All the other </w:t>
      </w:r>
      <w:r w:rsidR="00486700" w:rsidRPr="00486700">
        <w:rPr>
          <w:sz w:val="28"/>
          <w:szCs w:val="28"/>
          <w:u w:val="single"/>
        </w:rPr>
        <w:t>reasons</w:t>
      </w:r>
      <w:r w:rsidR="00486700">
        <w:rPr>
          <w:sz w:val="28"/>
          <w:szCs w:val="28"/>
        </w:rPr>
        <w:t xml:space="preserve"> for a caution are self-explanatory</w:t>
      </w:r>
      <w:r w:rsidR="00C3310F">
        <w:rPr>
          <w:sz w:val="28"/>
          <w:szCs w:val="28"/>
        </w:rPr>
        <w:t>; and, thus, do not require a Supplemental Report</w:t>
      </w:r>
      <w:r w:rsidR="00486700">
        <w:rPr>
          <w:sz w:val="28"/>
          <w:szCs w:val="28"/>
        </w:rPr>
        <w:t xml:space="preserve">.  Unsporting Behavior encompasses a multitude of offenses.  Therefore, an explanation of the Unsporting Behavior </w:t>
      </w:r>
      <w:r w:rsidR="00486700" w:rsidRPr="00C3310F">
        <w:rPr>
          <w:sz w:val="28"/>
          <w:szCs w:val="28"/>
          <w:u w:val="single"/>
        </w:rPr>
        <w:t>must</w:t>
      </w:r>
      <w:r w:rsidR="00486700">
        <w:rPr>
          <w:sz w:val="28"/>
          <w:szCs w:val="28"/>
        </w:rPr>
        <w:t xml:space="preserve"> be included.</w:t>
      </w:r>
    </w:p>
    <w:p w:rsidR="0075364D" w:rsidRDefault="00486700" w:rsidP="0075364D">
      <w:pPr>
        <w:spacing w:before="120" w:after="0"/>
        <w:ind w:left="720" w:hanging="720"/>
        <w:rPr>
          <w:sz w:val="28"/>
          <w:szCs w:val="28"/>
        </w:rPr>
      </w:pPr>
      <w:r>
        <w:rPr>
          <w:sz w:val="28"/>
          <w:szCs w:val="28"/>
        </w:rPr>
        <w:tab/>
        <w:t xml:space="preserve">For example:  If a player is cautioned for a </w:t>
      </w:r>
      <w:r w:rsidRPr="00C3310F">
        <w:rPr>
          <w:b/>
          <w:sz w:val="28"/>
          <w:szCs w:val="28"/>
        </w:rPr>
        <w:t>reckless</w:t>
      </w:r>
      <w:r>
        <w:rPr>
          <w:sz w:val="28"/>
          <w:szCs w:val="28"/>
        </w:rPr>
        <w:t xml:space="preserve"> tackle, the </w:t>
      </w:r>
      <w:r w:rsidRPr="00486700">
        <w:rPr>
          <w:sz w:val="28"/>
          <w:szCs w:val="28"/>
          <w:u w:val="single"/>
        </w:rPr>
        <w:t>reason</w:t>
      </w:r>
      <w:r>
        <w:rPr>
          <w:sz w:val="28"/>
          <w:szCs w:val="28"/>
        </w:rPr>
        <w:t xml:space="preserve"> for the caution is UB.  The Supplemental Report would reference the caution to the player with the </w:t>
      </w:r>
      <w:r w:rsidRPr="00A16F90">
        <w:rPr>
          <w:sz w:val="28"/>
          <w:szCs w:val="28"/>
          <w:u w:val="single"/>
        </w:rPr>
        <w:t>explanation</w:t>
      </w:r>
      <w:r>
        <w:rPr>
          <w:sz w:val="28"/>
          <w:szCs w:val="28"/>
        </w:rPr>
        <w:t xml:space="preserve"> as “recklessly tackled an opponent.”</w:t>
      </w:r>
    </w:p>
    <w:p w:rsidR="0075364D" w:rsidRDefault="0075364D" w:rsidP="00486700">
      <w:pPr>
        <w:spacing w:before="120" w:after="0"/>
        <w:ind w:left="720" w:hanging="720"/>
        <w:rPr>
          <w:sz w:val="28"/>
          <w:szCs w:val="28"/>
        </w:rPr>
      </w:pPr>
      <w:r>
        <w:rPr>
          <w:sz w:val="28"/>
          <w:szCs w:val="28"/>
        </w:rPr>
        <w:tab/>
        <w:t xml:space="preserve">Another example of UB:  A player celebrates a goal </w:t>
      </w:r>
      <w:r w:rsidR="004E5A75">
        <w:rPr>
          <w:sz w:val="28"/>
          <w:szCs w:val="28"/>
        </w:rPr>
        <w:t xml:space="preserve">in an excessive manner.  The player is cautioned for UB on the Referee Report and the cross-reference </w:t>
      </w:r>
      <w:r w:rsidR="004E5A75" w:rsidRPr="004E5A75">
        <w:rPr>
          <w:sz w:val="28"/>
          <w:szCs w:val="28"/>
          <w:u w:val="single"/>
        </w:rPr>
        <w:t>explanation</w:t>
      </w:r>
      <w:r w:rsidR="004E5A75">
        <w:rPr>
          <w:sz w:val="28"/>
          <w:szCs w:val="28"/>
        </w:rPr>
        <w:t xml:space="preserve"> on the Supplemental Report states “celebrated a goal in an excessive manner.</w:t>
      </w:r>
    </w:p>
    <w:p w:rsidR="00487F72" w:rsidRDefault="00487F72" w:rsidP="00AA7C92">
      <w:pPr>
        <w:spacing w:before="120" w:after="0"/>
        <w:rPr>
          <w:sz w:val="28"/>
          <w:szCs w:val="28"/>
        </w:rPr>
      </w:pPr>
    </w:p>
    <w:p w:rsidR="004E5A75" w:rsidRPr="00487F72" w:rsidRDefault="007C0BE5" w:rsidP="00487F72">
      <w:pPr>
        <w:spacing w:before="120" w:after="0"/>
        <w:rPr>
          <w:sz w:val="28"/>
          <w:szCs w:val="28"/>
        </w:rPr>
      </w:pPr>
      <w:r>
        <w:rPr>
          <w:sz w:val="28"/>
          <w:szCs w:val="28"/>
        </w:rPr>
        <w:lastRenderedPageBreak/>
        <w:t>All Send</w:t>
      </w:r>
      <w:r w:rsidR="00AA7C92">
        <w:rPr>
          <w:sz w:val="28"/>
          <w:szCs w:val="28"/>
        </w:rPr>
        <w:t xml:space="preserve"> Off offenses (Red Cards) require a Supplemental Report giving </w:t>
      </w:r>
      <w:r w:rsidR="00487F72">
        <w:rPr>
          <w:sz w:val="28"/>
          <w:szCs w:val="28"/>
        </w:rPr>
        <w:t>a</w:t>
      </w:r>
      <w:r w:rsidR="00AA7C92">
        <w:rPr>
          <w:sz w:val="28"/>
          <w:szCs w:val="28"/>
        </w:rPr>
        <w:t xml:space="preserve"> detailed </w:t>
      </w:r>
      <w:r w:rsidR="00AA7C92" w:rsidRPr="00AA7C92">
        <w:rPr>
          <w:sz w:val="28"/>
          <w:szCs w:val="28"/>
          <w:u w:val="single"/>
        </w:rPr>
        <w:t>explanation</w:t>
      </w:r>
      <w:r w:rsidR="00AA7C92">
        <w:rPr>
          <w:sz w:val="28"/>
          <w:szCs w:val="28"/>
        </w:rPr>
        <w:t xml:space="preserve"> for the </w:t>
      </w:r>
      <w:r w:rsidR="00AA7C92" w:rsidRPr="00AA7C92">
        <w:rPr>
          <w:sz w:val="28"/>
          <w:szCs w:val="28"/>
          <w:u w:val="single"/>
        </w:rPr>
        <w:t>reason</w:t>
      </w:r>
      <w:r w:rsidR="00AA7C92">
        <w:rPr>
          <w:sz w:val="28"/>
          <w:szCs w:val="28"/>
        </w:rPr>
        <w:t xml:space="preserve"> (cross-referenced on the Referee Report)</w:t>
      </w:r>
      <w:r w:rsidR="00487F72">
        <w:rPr>
          <w:sz w:val="28"/>
          <w:szCs w:val="28"/>
        </w:rPr>
        <w:t xml:space="preserve"> that the player was sent off.  This information is essential for the governing authority to take appropriate punitive action.</w:t>
      </w:r>
    </w:p>
    <w:p w:rsidR="004E5A75" w:rsidRDefault="006F3782" w:rsidP="00486700">
      <w:pPr>
        <w:spacing w:before="120" w:after="0"/>
        <w:ind w:left="720" w:hanging="720"/>
        <w:rPr>
          <w:b/>
          <w:sz w:val="28"/>
          <w:szCs w:val="28"/>
        </w:rPr>
      </w:pPr>
      <w:r>
        <w:rPr>
          <w:b/>
          <w:sz w:val="28"/>
          <w:szCs w:val="28"/>
        </w:rPr>
        <w:t xml:space="preserve">Providing Essential Information Not Presented On </w:t>
      </w:r>
      <w:r w:rsidR="00863781">
        <w:rPr>
          <w:b/>
          <w:sz w:val="28"/>
          <w:szCs w:val="28"/>
        </w:rPr>
        <w:t>the</w:t>
      </w:r>
      <w:r w:rsidR="004E5A75" w:rsidRPr="004E5A75">
        <w:rPr>
          <w:b/>
          <w:sz w:val="28"/>
          <w:szCs w:val="28"/>
        </w:rPr>
        <w:t xml:space="preserve"> Referee Report</w:t>
      </w:r>
    </w:p>
    <w:p w:rsidR="00073FEC" w:rsidRPr="00073FEC" w:rsidRDefault="00073FEC" w:rsidP="00073FEC">
      <w:pPr>
        <w:spacing w:before="120" w:after="0"/>
        <w:rPr>
          <w:sz w:val="28"/>
          <w:szCs w:val="28"/>
        </w:rPr>
      </w:pPr>
      <w:r>
        <w:rPr>
          <w:sz w:val="28"/>
          <w:szCs w:val="28"/>
        </w:rPr>
        <w:t>If an event occurs that requires notification to the governing body, it should be noted on the Supplemental Report.</w:t>
      </w:r>
    </w:p>
    <w:p w:rsidR="00457C7F" w:rsidRDefault="00073FEC" w:rsidP="00073FEC">
      <w:pPr>
        <w:spacing w:before="120" w:after="0"/>
        <w:ind w:left="720"/>
        <w:rPr>
          <w:sz w:val="28"/>
          <w:szCs w:val="28"/>
        </w:rPr>
      </w:pPr>
      <w:r>
        <w:rPr>
          <w:sz w:val="28"/>
          <w:szCs w:val="28"/>
        </w:rPr>
        <w:t xml:space="preserve">For example: </w:t>
      </w:r>
      <w:r w:rsidR="004E5A75">
        <w:rPr>
          <w:sz w:val="28"/>
          <w:szCs w:val="28"/>
        </w:rPr>
        <w:t xml:space="preserve">If a </w:t>
      </w:r>
      <w:r w:rsidR="004E5A75" w:rsidRPr="004E5A75">
        <w:rPr>
          <w:sz w:val="28"/>
          <w:szCs w:val="28"/>
          <w:u w:val="single"/>
        </w:rPr>
        <w:t>serious</w:t>
      </w:r>
      <w:r w:rsidR="004E5A75">
        <w:rPr>
          <w:sz w:val="28"/>
          <w:szCs w:val="28"/>
        </w:rPr>
        <w:t xml:space="preserve"> injury occurs (when an ambulance is summoned or the individual is or might be taken to a </w:t>
      </w:r>
      <w:r>
        <w:rPr>
          <w:sz w:val="28"/>
          <w:szCs w:val="28"/>
        </w:rPr>
        <w:t>medical care facility or doctor</w:t>
      </w:r>
      <w:r w:rsidR="00A16F90">
        <w:rPr>
          <w:sz w:val="28"/>
          <w:szCs w:val="28"/>
        </w:rPr>
        <w:t>)</w:t>
      </w:r>
      <w:r w:rsidR="00457C7F">
        <w:rPr>
          <w:sz w:val="28"/>
          <w:szCs w:val="28"/>
        </w:rPr>
        <w:t>,</w:t>
      </w:r>
      <w:r>
        <w:rPr>
          <w:sz w:val="28"/>
          <w:szCs w:val="28"/>
        </w:rPr>
        <w:t xml:space="preserve"> it should be noted on the Supplemental Report.  A simple indication of t</w:t>
      </w:r>
      <w:r w:rsidR="00457C7F">
        <w:rPr>
          <w:sz w:val="28"/>
          <w:szCs w:val="28"/>
        </w:rPr>
        <w:t>he injury is all that is needed.</w:t>
      </w:r>
      <w:r>
        <w:rPr>
          <w:sz w:val="28"/>
          <w:szCs w:val="28"/>
        </w:rPr>
        <w:t xml:space="preserve"> </w:t>
      </w:r>
    </w:p>
    <w:p w:rsidR="004E5A75" w:rsidRDefault="00457C7F" w:rsidP="00073FEC">
      <w:pPr>
        <w:spacing w:before="120" w:after="0"/>
        <w:ind w:left="720"/>
        <w:rPr>
          <w:sz w:val="28"/>
          <w:szCs w:val="28"/>
        </w:rPr>
      </w:pPr>
      <w:r>
        <w:rPr>
          <w:sz w:val="28"/>
          <w:szCs w:val="28"/>
        </w:rPr>
        <w:t xml:space="preserve">For example: </w:t>
      </w:r>
      <w:r w:rsidR="00073FEC">
        <w:rPr>
          <w:sz w:val="28"/>
          <w:szCs w:val="28"/>
        </w:rPr>
        <w:t>Player (name and pass number) sustained a shoulder injury in the second half of the game.</w:t>
      </w:r>
    </w:p>
    <w:p w:rsidR="00725004" w:rsidRDefault="00487F72" w:rsidP="00725004">
      <w:pPr>
        <w:spacing w:before="120" w:after="0"/>
        <w:ind w:left="720"/>
        <w:rPr>
          <w:sz w:val="28"/>
          <w:szCs w:val="28"/>
        </w:rPr>
      </w:pPr>
      <w:r>
        <w:rPr>
          <w:sz w:val="28"/>
          <w:szCs w:val="28"/>
        </w:rPr>
        <w:t>Another example:  If a game is abandoned or terminate, it is important for the governing body to know when the game was stopped with a full explanation of the circumstances.</w:t>
      </w:r>
    </w:p>
    <w:p w:rsidR="00725004" w:rsidRPr="006F3782" w:rsidRDefault="00725004" w:rsidP="00725004">
      <w:pPr>
        <w:spacing w:before="240" w:after="240"/>
        <w:ind w:left="720"/>
        <w:jc w:val="center"/>
        <w:rPr>
          <w:sz w:val="48"/>
          <w:szCs w:val="48"/>
        </w:rPr>
      </w:pPr>
      <w:r w:rsidRPr="006F3782">
        <w:rPr>
          <w:sz w:val="48"/>
          <w:szCs w:val="48"/>
          <w:u w:val="single"/>
        </w:rPr>
        <w:t>TAKING NOTES DURING THE GAME</w:t>
      </w:r>
    </w:p>
    <w:p w:rsidR="00184C5E" w:rsidRDefault="00725004" w:rsidP="00725004">
      <w:pPr>
        <w:spacing w:before="240" w:after="240"/>
        <w:ind w:left="720"/>
        <w:rPr>
          <w:sz w:val="28"/>
          <w:szCs w:val="28"/>
        </w:rPr>
      </w:pPr>
      <w:r>
        <w:rPr>
          <w:sz w:val="28"/>
          <w:szCs w:val="28"/>
        </w:rPr>
        <w:t xml:space="preserve">It is important to take good notes once you come to the game venue.  Before, during and, if necessary, after the game.  The data collected is the raw data from which you will write your Referee Report and Supplemental Report.  Every referee has his or her own technique for recording data.  Be sure you are able to write clear, concise notes that enable you to write clear, concise Reports. </w:t>
      </w:r>
    </w:p>
    <w:p w:rsidR="009F2036" w:rsidRPr="009F2036" w:rsidRDefault="009F2036" w:rsidP="009F2036">
      <w:pPr>
        <w:spacing w:before="240" w:after="240"/>
        <w:ind w:left="720"/>
        <w:jc w:val="center"/>
        <w:rPr>
          <w:sz w:val="48"/>
          <w:szCs w:val="48"/>
          <w:u w:val="single"/>
        </w:rPr>
      </w:pPr>
      <w:r w:rsidRPr="009F2036">
        <w:rPr>
          <w:sz w:val="48"/>
          <w:szCs w:val="48"/>
          <w:u w:val="single"/>
        </w:rPr>
        <w:t>CONTACTS FOR HELP</w:t>
      </w:r>
    </w:p>
    <w:p w:rsidR="001A193A" w:rsidRPr="00AC1862" w:rsidRDefault="00725004" w:rsidP="00457C7F">
      <w:pPr>
        <w:spacing w:before="240" w:after="240"/>
        <w:ind w:left="720"/>
        <w:rPr>
          <w:sz w:val="28"/>
          <w:szCs w:val="28"/>
        </w:rPr>
      </w:pPr>
      <w:r>
        <w:rPr>
          <w:sz w:val="28"/>
          <w:szCs w:val="28"/>
        </w:rPr>
        <w:t>Should you be in doubt about your report</w:t>
      </w:r>
      <w:r w:rsidR="00713845">
        <w:rPr>
          <w:sz w:val="28"/>
          <w:szCs w:val="28"/>
        </w:rPr>
        <w:t>,</w:t>
      </w:r>
      <w:r>
        <w:rPr>
          <w:sz w:val="28"/>
          <w:szCs w:val="28"/>
        </w:rPr>
        <w:t xml:space="preserve"> contact either an </w:t>
      </w:r>
      <w:r w:rsidRPr="00713845">
        <w:rPr>
          <w:b/>
          <w:sz w:val="28"/>
          <w:szCs w:val="28"/>
        </w:rPr>
        <w:t>HVSRA instructor</w:t>
      </w:r>
      <w:r>
        <w:rPr>
          <w:sz w:val="28"/>
          <w:szCs w:val="28"/>
        </w:rPr>
        <w:t xml:space="preserve"> </w:t>
      </w:r>
      <w:r w:rsidR="004553EA">
        <w:rPr>
          <w:sz w:val="28"/>
          <w:szCs w:val="28"/>
        </w:rPr>
        <w:t xml:space="preserve">(HVSRA Website) </w:t>
      </w:r>
      <w:r>
        <w:rPr>
          <w:sz w:val="28"/>
          <w:szCs w:val="28"/>
        </w:rPr>
        <w:t xml:space="preserve">or </w:t>
      </w:r>
      <w:r w:rsidR="00713845" w:rsidRPr="00713845">
        <w:rPr>
          <w:b/>
          <w:sz w:val="28"/>
          <w:szCs w:val="28"/>
        </w:rPr>
        <w:t>HVSRA Report Coordinator</w:t>
      </w:r>
      <w:r w:rsidR="00713845">
        <w:rPr>
          <w:b/>
          <w:sz w:val="28"/>
          <w:szCs w:val="28"/>
        </w:rPr>
        <w:t xml:space="preserve"> </w:t>
      </w:r>
      <w:r w:rsidR="00713845">
        <w:rPr>
          <w:sz w:val="28"/>
          <w:szCs w:val="28"/>
        </w:rPr>
        <w:t>(Harry Abel – cell phone 914-204-3958) to assist you.</w:t>
      </w:r>
      <w:bookmarkStart w:id="0" w:name="_GoBack"/>
      <w:bookmarkEnd w:id="0"/>
    </w:p>
    <w:sectPr w:rsidR="001A193A" w:rsidRPr="00AC1862" w:rsidSect="00282FE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24" w:rsidRDefault="00E63024" w:rsidP="00210B4A">
      <w:pPr>
        <w:spacing w:after="0" w:line="240" w:lineRule="auto"/>
      </w:pPr>
      <w:r>
        <w:separator/>
      </w:r>
    </w:p>
  </w:endnote>
  <w:endnote w:type="continuationSeparator" w:id="0">
    <w:p w:rsidR="00E63024" w:rsidRDefault="00E63024" w:rsidP="0021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53197"/>
      <w:docPartObj>
        <w:docPartGallery w:val="Page Numbers (Bottom of Page)"/>
        <w:docPartUnique/>
      </w:docPartObj>
    </w:sdtPr>
    <w:sdtEndPr>
      <w:rPr>
        <w:noProof/>
      </w:rPr>
    </w:sdtEndPr>
    <w:sdtContent>
      <w:p w:rsidR="009F2036" w:rsidRDefault="009F2036">
        <w:pPr>
          <w:pStyle w:val="Footer"/>
          <w:jc w:val="center"/>
        </w:pPr>
        <w:r>
          <w:fldChar w:fldCharType="begin"/>
        </w:r>
        <w:r>
          <w:instrText xml:space="preserve"> PAGE   \* MERGEFORMAT </w:instrText>
        </w:r>
        <w:r>
          <w:fldChar w:fldCharType="separate"/>
        </w:r>
        <w:r w:rsidR="00457C7F">
          <w:rPr>
            <w:noProof/>
          </w:rPr>
          <w:t>2</w:t>
        </w:r>
        <w:r>
          <w:rPr>
            <w:noProof/>
          </w:rPr>
          <w:fldChar w:fldCharType="end"/>
        </w:r>
      </w:p>
    </w:sdtContent>
  </w:sdt>
  <w:p w:rsidR="00210B4A" w:rsidRDefault="00210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24" w:rsidRDefault="00E63024" w:rsidP="00210B4A">
      <w:pPr>
        <w:spacing w:after="0" w:line="240" w:lineRule="auto"/>
      </w:pPr>
      <w:r>
        <w:separator/>
      </w:r>
    </w:p>
  </w:footnote>
  <w:footnote w:type="continuationSeparator" w:id="0">
    <w:p w:rsidR="00E63024" w:rsidRDefault="00E63024" w:rsidP="00210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ff6,#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9C"/>
    <w:rsid w:val="000351EC"/>
    <w:rsid w:val="00073FEC"/>
    <w:rsid w:val="00077943"/>
    <w:rsid w:val="000F2D4C"/>
    <w:rsid w:val="001041D9"/>
    <w:rsid w:val="00184C5E"/>
    <w:rsid w:val="0019413E"/>
    <w:rsid w:val="001A193A"/>
    <w:rsid w:val="001B6B0E"/>
    <w:rsid w:val="00210B4A"/>
    <w:rsid w:val="00282FEC"/>
    <w:rsid w:val="003934DA"/>
    <w:rsid w:val="003E0792"/>
    <w:rsid w:val="00406002"/>
    <w:rsid w:val="004553EA"/>
    <w:rsid w:val="00457C7F"/>
    <w:rsid w:val="00486700"/>
    <w:rsid w:val="00487F72"/>
    <w:rsid w:val="004E5A75"/>
    <w:rsid w:val="00610BED"/>
    <w:rsid w:val="006F3782"/>
    <w:rsid w:val="00713845"/>
    <w:rsid w:val="00725004"/>
    <w:rsid w:val="0075364D"/>
    <w:rsid w:val="00784181"/>
    <w:rsid w:val="007949E7"/>
    <w:rsid w:val="007C0BE5"/>
    <w:rsid w:val="00863781"/>
    <w:rsid w:val="008E1BDD"/>
    <w:rsid w:val="0091519C"/>
    <w:rsid w:val="00933008"/>
    <w:rsid w:val="009F2036"/>
    <w:rsid w:val="00A16F90"/>
    <w:rsid w:val="00A86FB4"/>
    <w:rsid w:val="00AA7C92"/>
    <w:rsid w:val="00AC1862"/>
    <w:rsid w:val="00B412CE"/>
    <w:rsid w:val="00B6482E"/>
    <w:rsid w:val="00B9298A"/>
    <w:rsid w:val="00C0346B"/>
    <w:rsid w:val="00C3310F"/>
    <w:rsid w:val="00C703D6"/>
    <w:rsid w:val="00E258B3"/>
    <w:rsid w:val="00E63024"/>
    <w:rsid w:val="00F43503"/>
    <w:rsid w:val="00F8673E"/>
    <w:rsid w:val="00F91E69"/>
    <w:rsid w:val="00FE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4A"/>
  </w:style>
  <w:style w:type="paragraph" w:styleId="Footer">
    <w:name w:val="footer"/>
    <w:basedOn w:val="Normal"/>
    <w:link w:val="FooterChar"/>
    <w:uiPriority w:val="99"/>
    <w:unhideWhenUsed/>
    <w:rsid w:val="0021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4A"/>
  </w:style>
  <w:style w:type="paragraph" w:styleId="Footer">
    <w:name w:val="footer"/>
    <w:basedOn w:val="Normal"/>
    <w:link w:val="FooterChar"/>
    <w:uiPriority w:val="99"/>
    <w:unhideWhenUsed/>
    <w:rsid w:val="0021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A771-2038-4B33-906E-224D89B3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habel</dc:creator>
  <cp:lastModifiedBy>habel</cp:lastModifiedBy>
  <cp:revision>7</cp:revision>
  <cp:lastPrinted>2013-12-22T20:13:00Z</cp:lastPrinted>
  <dcterms:created xsi:type="dcterms:W3CDTF">2014-09-22T17:24:00Z</dcterms:created>
  <dcterms:modified xsi:type="dcterms:W3CDTF">2015-05-06T02:39:00Z</dcterms:modified>
</cp:coreProperties>
</file>