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D" w:rsidRDefault="0074086D" w:rsidP="0074086D">
      <w:pPr>
        <w:rPr>
          <w:rFonts w:ascii="Times New Roman" w:hAnsi="Times New Roman"/>
          <w:b/>
          <w:u w:val="single"/>
        </w:rPr>
      </w:pPr>
    </w:p>
    <w:p w:rsidR="0074086D" w:rsidRPr="00EF1278" w:rsidRDefault="0074086D" w:rsidP="0074086D">
      <w:pPr>
        <w:rPr>
          <w:rFonts w:ascii="Times New Roman" w:hAnsi="Times New Roman"/>
          <w:b/>
          <w:u w:val="single"/>
        </w:rPr>
      </w:pPr>
      <w:r w:rsidRPr="00EF1278">
        <w:rPr>
          <w:rFonts w:ascii="Times New Roman" w:hAnsi="Times New Roman"/>
          <w:b/>
          <w:u w:val="single"/>
        </w:rPr>
        <w:t>General Mindfulness Research</w:t>
      </w:r>
    </w:p>
    <w:p w:rsidR="0074086D" w:rsidRPr="00EF1278" w:rsidRDefault="0074086D" w:rsidP="0074086D">
      <w:pPr>
        <w:rPr>
          <w:rFonts w:ascii="Times New Roman" w:hAnsi="Times New Roman"/>
          <w:b/>
          <w:u w:val="single"/>
        </w:rPr>
      </w:pPr>
    </w:p>
    <w:p w:rsidR="0074086D" w:rsidRPr="00EF1278" w:rsidRDefault="0074086D" w:rsidP="0074086D">
      <w:pPr>
        <w:rPr>
          <w:rFonts w:ascii="Times New Roman" w:hAnsi="Times New Roman"/>
          <w:b/>
          <w:u w:val="single"/>
        </w:rPr>
      </w:pPr>
      <w:r w:rsidRPr="00EF1278">
        <w:rPr>
          <w:rFonts w:ascii="Times New Roman" w:hAnsi="Times New Roman"/>
          <w:b/>
          <w:u w:val="single"/>
        </w:rPr>
        <w:t>http://www.mindfulexperience.org/</w:t>
      </w:r>
    </w:p>
    <w:p w:rsidR="0074086D" w:rsidRPr="009168B5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r w:rsidRPr="00EF1278">
        <w:rPr>
          <w:rFonts w:ascii="Times New Roman" w:hAnsi="Times New Roman" w:cs="Arial"/>
          <w:szCs w:val="26"/>
        </w:rPr>
        <w:t>Mindfulness Research Guide is a comprehensive electronic resource and publication database that provides information to researchers, practitioners, and the general public on the scientific study of mindfulness.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Baer RA. </w:t>
      </w:r>
      <w:r>
        <w:rPr>
          <w:rFonts w:ascii="Times New Roman" w:hAnsi="Times New Roman" w:cs="Tahoma"/>
          <w:szCs w:val="28"/>
        </w:rPr>
        <w:t xml:space="preserve">(2003) </w:t>
      </w:r>
      <w:r w:rsidRPr="00EF1278">
        <w:rPr>
          <w:rFonts w:ascii="Times New Roman" w:hAnsi="Times New Roman" w:cs="Tahoma"/>
          <w:szCs w:val="28"/>
        </w:rPr>
        <w:t xml:space="preserve">Mindfulness training as a clinical intervention: a conceptual and empirical review. </w:t>
      </w:r>
      <w:proofErr w:type="gramStart"/>
      <w:r w:rsidRPr="009168B5">
        <w:rPr>
          <w:rFonts w:ascii="Times New Roman" w:hAnsi="Times New Roman" w:cs="Tahoma"/>
          <w:i/>
          <w:szCs w:val="28"/>
        </w:rPr>
        <w:t>Clinical Psychology, 10,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125-43.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Brown, K. W., &amp; Ryan, R. M. (2003). The benefits of being present: Mindfulness and its role in psychological </w:t>
      </w:r>
      <w:proofErr w:type="gramStart"/>
      <w:r w:rsidRPr="00EF1278">
        <w:rPr>
          <w:rFonts w:ascii="Times New Roman" w:hAnsi="Times New Roman" w:cs="Tahoma"/>
          <w:szCs w:val="28"/>
        </w:rPr>
        <w:t>well-being</w:t>
      </w:r>
      <w:proofErr w:type="gramEnd"/>
      <w:r w:rsidRPr="00EF1278">
        <w:rPr>
          <w:rFonts w:ascii="Times New Roman" w:hAnsi="Times New Roman" w:cs="Tahoma"/>
          <w:szCs w:val="28"/>
        </w:rPr>
        <w:t xml:space="preserve">. </w:t>
      </w:r>
      <w:proofErr w:type="gramStart"/>
      <w:r w:rsidRPr="009168B5">
        <w:rPr>
          <w:rFonts w:ascii="Times New Roman" w:hAnsi="Times New Roman" w:cs="Tahoma"/>
          <w:i/>
          <w:szCs w:val="28"/>
        </w:rPr>
        <w:t>Journal of Personality and Social Psychology, 84(4),</w:t>
      </w:r>
      <w:r w:rsidRPr="00EF1278">
        <w:rPr>
          <w:rFonts w:ascii="Times New Roman" w:hAnsi="Times New Roman" w:cs="Tahoma"/>
          <w:szCs w:val="28"/>
        </w:rPr>
        <w:t xml:space="preserve"> 822-848.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Davidson R, Kabat-Zinn J, Schumacher J, Rosenkranz M, Muller D, Santorelli S, Urbanowski F, Harrington A, Bonus K, Sheridan J. (2003) Alterations in brain and immune function produced by mindfulness meditation. </w:t>
      </w:r>
      <w:proofErr w:type="gramStart"/>
      <w:r w:rsidRPr="009168B5">
        <w:rPr>
          <w:rFonts w:ascii="Times New Roman" w:hAnsi="Times New Roman" w:cs="Tahoma"/>
          <w:i/>
          <w:szCs w:val="28"/>
        </w:rPr>
        <w:t>Psychosomatic Medicine, 65,</w:t>
      </w:r>
      <w:r w:rsidRPr="00EF1278">
        <w:rPr>
          <w:rFonts w:ascii="Times New Roman" w:hAnsi="Times New Roman" w:cs="Tahoma"/>
          <w:szCs w:val="28"/>
        </w:rPr>
        <w:t xml:space="preserve"> 564-70.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Lazar SW, Kerr C, Wasserman RH, et al. </w:t>
      </w:r>
      <w:r>
        <w:rPr>
          <w:rFonts w:ascii="Times New Roman" w:hAnsi="Times New Roman" w:cs="Tahoma"/>
          <w:szCs w:val="28"/>
        </w:rPr>
        <w:t xml:space="preserve">(2005). </w:t>
      </w:r>
      <w:r w:rsidRPr="00EF1278">
        <w:rPr>
          <w:rFonts w:ascii="Times New Roman" w:hAnsi="Times New Roman" w:cs="Tahoma"/>
          <w:szCs w:val="28"/>
        </w:rPr>
        <w:t>Meditation experience is associated wit</w:t>
      </w:r>
      <w:r>
        <w:rPr>
          <w:rFonts w:ascii="Times New Roman" w:hAnsi="Times New Roman" w:cs="Tahoma"/>
          <w:szCs w:val="28"/>
        </w:rPr>
        <w:t xml:space="preserve">h increased cortical thickness. </w:t>
      </w:r>
      <w:proofErr w:type="gramStart"/>
      <w:r w:rsidRPr="009168B5">
        <w:rPr>
          <w:rFonts w:ascii="Times New Roman" w:hAnsi="Times New Roman" w:cs="Tahoma"/>
          <w:i/>
          <w:szCs w:val="28"/>
        </w:rPr>
        <w:t>Neuroreport, 16(17),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1893</w:t>
      </w:r>
      <w:r>
        <w:rPr>
          <w:rFonts w:ascii="Times New Roman" w:hAnsi="Times New Roman" w:cs="Tahoma"/>
          <w:szCs w:val="28"/>
        </w:rPr>
        <w:t>-</w:t>
      </w:r>
      <w:r w:rsidRPr="00EF1278">
        <w:rPr>
          <w:rFonts w:ascii="Times New Roman" w:hAnsi="Times New Roman" w:cs="Tahoma"/>
          <w:szCs w:val="28"/>
        </w:rPr>
        <w:t>1897.</w:t>
      </w:r>
      <w:proofErr w:type="gramEnd"/>
      <w:r w:rsidRPr="00EF1278">
        <w:rPr>
          <w:rFonts w:ascii="Times New Roman" w:hAnsi="Times New Roman" w:cs="Tahoma"/>
          <w:szCs w:val="28"/>
        </w:rPr>
        <w:t xml:space="preserve">  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Shapiro, S., Oman, D. et al. </w:t>
      </w:r>
      <w:r>
        <w:rPr>
          <w:rFonts w:ascii="Times New Roman" w:hAnsi="Times New Roman" w:cs="Tahoma"/>
          <w:szCs w:val="28"/>
        </w:rPr>
        <w:t xml:space="preserve">(2009). </w:t>
      </w:r>
      <w:r w:rsidRPr="00EF1278">
        <w:rPr>
          <w:rFonts w:ascii="Times New Roman" w:hAnsi="Times New Roman" w:cs="Tahoma"/>
          <w:szCs w:val="28"/>
        </w:rPr>
        <w:t xml:space="preserve">Cultivating mindfulness: effects on </w:t>
      </w:r>
      <w:proofErr w:type="gramStart"/>
      <w:r w:rsidRPr="00EF1278">
        <w:rPr>
          <w:rFonts w:ascii="Times New Roman" w:hAnsi="Times New Roman" w:cs="Tahoma"/>
          <w:szCs w:val="28"/>
        </w:rPr>
        <w:t>well-being</w:t>
      </w:r>
      <w:proofErr w:type="gramEnd"/>
      <w:r w:rsidRPr="00EF1278">
        <w:rPr>
          <w:rFonts w:ascii="Times New Roman" w:hAnsi="Times New Roman" w:cs="Tahoma"/>
          <w:szCs w:val="28"/>
        </w:rPr>
        <w:t xml:space="preserve">. </w:t>
      </w:r>
      <w:proofErr w:type="gramStart"/>
      <w:r w:rsidRPr="009168B5">
        <w:rPr>
          <w:rFonts w:ascii="Times New Roman" w:hAnsi="Times New Roman" w:cs="Tahoma"/>
          <w:i/>
          <w:szCs w:val="28"/>
        </w:rPr>
        <w:t xml:space="preserve">Journal of Clinical Psychology, 65 (6), </w:t>
      </w:r>
      <w:r w:rsidRPr="00EF1278">
        <w:rPr>
          <w:rFonts w:ascii="Times New Roman" w:hAnsi="Times New Roman" w:cs="Tahoma"/>
          <w:szCs w:val="28"/>
        </w:rPr>
        <w:t>840-862.</w:t>
      </w:r>
      <w:proofErr w:type="gramEnd"/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EF1278">
        <w:rPr>
          <w:rFonts w:ascii="Times New Roman" w:hAnsi="Times New Roman"/>
          <w:b/>
          <w:u w:val="single"/>
        </w:rPr>
        <w:t>Mindfulness-Based Stress Reduction</w:t>
      </w:r>
    </w:p>
    <w:p w:rsidR="0074086D" w:rsidRPr="00F025B6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025B6">
        <w:rPr>
          <w:rFonts w:ascii="Times New Roman" w:hAnsi="Times New Roman"/>
          <w:b/>
        </w:rPr>
        <w:t>(Chronic Medical Disease, Stress Management, Sleep &amp; Overall Well-Being)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  <w:u w:val="single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F1278">
        <w:rPr>
          <w:rFonts w:ascii="Times New Roman" w:hAnsi="Times New Roman" w:cs="Arial"/>
          <w:szCs w:val="26"/>
        </w:rPr>
        <w:t xml:space="preserve">Bohlmeijer, E., Prenger, R., Taal, E., &amp; Cuijpers, P. (2010). The effects of mindfulness-based stress reduction therapy on mental health of adults with a chronic medical disease: A meta-analysis.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Psychosomatic Research</w:t>
      </w:r>
      <w:r w:rsidRPr="00EF1278">
        <w:rPr>
          <w:rFonts w:ascii="Times New Roman" w:hAnsi="Times New Roman" w:cs="Arial"/>
          <w:szCs w:val="26"/>
        </w:rPr>
        <w:t>, 68(6), 539.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Carmody J, Baer RA (2008).</w:t>
      </w:r>
      <w:r w:rsidRPr="00EF1278">
        <w:rPr>
          <w:rFonts w:ascii="Times New Roman" w:hAnsi="Times New Roman" w:cs="Tahoma"/>
          <w:szCs w:val="28"/>
        </w:rPr>
        <w:t xml:space="preserve"> Relationships between mindfulness practice and levels of mindfulness, medical and psychological symptoms and </w:t>
      </w:r>
      <w:proofErr w:type="gramStart"/>
      <w:r w:rsidRPr="00EF1278">
        <w:rPr>
          <w:rFonts w:ascii="Times New Roman" w:hAnsi="Times New Roman" w:cs="Tahoma"/>
          <w:szCs w:val="28"/>
        </w:rPr>
        <w:t>well-being</w:t>
      </w:r>
      <w:proofErr w:type="gramEnd"/>
      <w:r w:rsidRPr="00EF1278">
        <w:rPr>
          <w:rFonts w:ascii="Times New Roman" w:hAnsi="Times New Roman" w:cs="Tahoma"/>
          <w:szCs w:val="28"/>
        </w:rPr>
        <w:t xml:space="preserve"> in a mindfulness-</w:t>
      </w:r>
      <w:r>
        <w:rPr>
          <w:rFonts w:ascii="Times New Roman" w:hAnsi="Times New Roman" w:cs="Tahoma"/>
          <w:szCs w:val="28"/>
        </w:rPr>
        <w:t xml:space="preserve">based stress reduction program. </w:t>
      </w:r>
      <w:proofErr w:type="gramStart"/>
      <w:r w:rsidRPr="009168B5">
        <w:rPr>
          <w:rFonts w:ascii="Times New Roman" w:hAnsi="Times New Roman" w:cs="Tahoma"/>
          <w:i/>
          <w:szCs w:val="28"/>
        </w:rPr>
        <w:t>Journal of Behavioral Medicine, 31,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23-33.</w:t>
      </w:r>
      <w:proofErr w:type="gramEnd"/>
    </w:p>
    <w:p w:rsidR="0074086D" w:rsidRPr="00B57B27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r w:rsidRPr="00EF1278">
        <w:rPr>
          <w:rFonts w:ascii="Times New Roman" w:hAnsi="Times New Roman" w:cs="Arial"/>
          <w:szCs w:val="26"/>
        </w:rPr>
        <w:t xml:space="preserve">Chiesa, A. &amp; Serretti, A. (2009). Mindfulness-based stress reduction for stress management in healthy people: A review and meta-analysis.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Alternative and Complementary M</w:t>
      </w:r>
      <w:r w:rsidRPr="009168B5">
        <w:rPr>
          <w:rFonts w:ascii="Times New Roman" w:hAnsi="Times New Roman" w:cs="Arial"/>
          <w:i/>
          <w:iCs/>
          <w:szCs w:val="26"/>
        </w:rPr>
        <w:t>edicine</w:t>
      </w:r>
      <w:r w:rsidRPr="009168B5">
        <w:rPr>
          <w:rFonts w:ascii="Times New Roman" w:hAnsi="Times New Roman" w:cs="Arial"/>
          <w:i/>
          <w:szCs w:val="26"/>
        </w:rPr>
        <w:t xml:space="preserve">, 15(5), </w:t>
      </w:r>
      <w:r w:rsidRPr="00EF1278">
        <w:rPr>
          <w:rFonts w:ascii="Times New Roman" w:hAnsi="Times New Roman" w:cs="Arial"/>
          <w:szCs w:val="26"/>
        </w:rPr>
        <w:t>593.</w:t>
      </w:r>
      <w:proofErr w:type="gramEnd"/>
      <w:r w:rsidRPr="00EF1278">
        <w:rPr>
          <w:rFonts w:ascii="Times New Roman" w:hAnsi="Times New Roman" w:cs="Arial"/>
          <w:szCs w:val="26"/>
        </w:rPr>
        <w:t xml:space="preserve"> 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proofErr w:type="gramStart"/>
      <w:r w:rsidRPr="00EF1278">
        <w:rPr>
          <w:rFonts w:ascii="Times New Roman" w:hAnsi="Times New Roman" w:cs="Arial"/>
          <w:szCs w:val="26"/>
        </w:rPr>
        <w:t>de</w:t>
      </w:r>
      <w:proofErr w:type="gramEnd"/>
      <w:r w:rsidRPr="00EF1278">
        <w:rPr>
          <w:rFonts w:ascii="Times New Roman" w:hAnsi="Times New Roman" w:cs="Arial"/>
          <w:szCs w:val="26"/>
        </w:rPr>
        <w:t xml:space="preserve"> Vibe, M., Bjørndal, A., Tipton, E., Hammerstrøm, K. T., &amp; Kowalski, K. (2012). Mindfulness based stress reduction (MBSR) for improving health, quality of life, and social functioning in adults.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The Campbell Collaboration</w:t>
      </w:r>
      <w:r w:rsidRPr="00EF1278">
        <w:rPr>
          <w:rFonts w:ascii="Times New Roman" w:hAnsi="Times New Roman" w:cs="Arial"/>
          <w:szCs w:val="26"/>
        </w:rPr>
        <w:t>, 3.</w:t>
      </w:r>
      <w:proofErr w:type="gramEnd"/>
      <w:r w:rsidRPr="00EF1278">
        <w:rPr>
          <w:rFonts w:ascii="Times New Roman" w:hAnsi="Times New Roman" w:cs="Arial"/>
          <w:szCs w:val="26"/>
        </w:rPr>
        <w:t xml:space="preserve"> 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r w:rsidRPr="00EF1278">
        <w:rPr>
          <w:rFonts w:ascii="Times New Roman" w:hAnsi="Times New Roman" w:cs="Arial"/>
          <w:szCs w:val="26"/>
        </w:rPr>
        <w:t xml:space="preserve">Grossman, P., Niemann, L., Schmidt, S., &amp; Walach, H. (2004). Mindfulness-based stress reduction and health benefits. A meta-analysis.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Psychosomatic Research</w:t>
      </w:r>
      <w:r w:rsidRPr="00EF1278">
        <w:rPr>
          <w:rFonts w:ascii="Times New Roman" w:hAnsi="Times New Roman" w:cs="Arial"/>
          <w:szCs w:val="26"/>
        </w:rPr>
        <w:t>, 57(1), 35.</w:t>
      </w:r>
      <w:proofErr w:type="gramEnd"/>
      <w:r w:rsidRPr="00EF1278">
        <w:rPr>
          <w:rFonts w:ascii="Times New Roman" w:hAnsi="Times New Roman" w:cs="Arial"/>
          <w:szCs w:val="26"/>
        </w:rPr>
        <w:t xml:space="preserve"> </w:t>
      </w: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F1278">
        <w:rPr>
          <w:rFonts w:ascii="Times New Roman" w:hAnsi="Times New Roman" w:cs="Arial"/>
          <w:szCs w:val="26"/>
        </w:rPr>
        <w:t xml:space="preserve">Winbush, N. Y., Gross, C. R., &amp; Kreitzer, M. J. (2007). The effects of mindfulness-based stress reduction on sleep disturbance: A systematic review. </w:t>
      </w:r>
      <w:r w:rsidRPr="00EF1278">
        <w:rPr>
          <w:rFonts w:ascii="Times New Roman" w:hAnsi="Times New Roman" w:cs="Arial"/>
          <w:i/>
          <w:iCs/>
          <w:szCs w:val="26"/>
        </w:rPr>
        <w:t>Explore</w:t>
      </w:r>
      <w:r w:rsidRPr="00EF1278">
        <w:rPr>
          <w:rFonts w:ascii="Times New Roman" w:hAnsi="Times New Roman" w:cs="Arial"/>
          <w:szCs w:val="26"/>
        </w:rPr>
        <w:t xml:space="preserve">, 3(6), 585. </w:t>
      </w:r>
    </w:p>
    <w:p w:rsidR="0074086D" w:rsidRP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74086D" w:rsidRPr="00F025B6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ahoma"/>
          <w:b/>
          <w:szCs w:val="28"/>
          <w:u w:val="single"/>
        </w:rPr>
      </w:pPr>
      <w:r w:rsidRPr="00F025B6">
        <w:rPr>
          <w:rFonts w:ascii="Times New Roman" w:hAnsi="Times New Roman" w:cs="Tahoma"/>
          <w:b/>
          <w:szCs w:val="28"/>
          <w:u w:val="single"/>
        </w:rPr>
        <w:t>Depression &amp; Anxiety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proofErr w:type="gramStart"/>
      <w:r w:rsidRPr="00EF1278">
        <w:rPr>
          <w:rFonts w:ascii="Times New Roman" w:hAnsi="Times New Roman" w:cs="Arial"/>
          <w:szCs w:val="26"/>
        </w:rPr>
        <w:t>Marchand, W. R. (2012).</w:t>
      </w:r>
      <w:proofErr w:type="gramEnd"/>
      <w:r w:rsidRPr="00EF1278">
        <w:rPr>
          <w:rFonts w:ascii="Times New Roman" w:hAnsi="Times New Roman" w:cs="Arial"/>
          <w:szCs w:val="26"/>
        </w:rPr>
        <w:t xml:space="preserve"> Mindfulness-based stress reduction, mindfulness-based cognitive therapy, and </w:t>
      </w:r>
      <w:proofErr w:type="gramStart"/>
      <w:r w:rsidRPr="00EF1278">
        <w:rPr>
          <w:rFonts w:ascii="Times New Roman" w:hAnsi="Times New Roman" w:cs="Arial"/>
          <w:szCs w:val="26"/>
        </w:rPr>
        <w:t>zen</w:t>
      </w:r>
      <w:proofErr w:type="gramEnd"/>
      <w:r w:rsidRPr="00EF1278">
        <w:rPr>
          <w:rFonts w:ascii="Times New Roman" w:hAnsi="Times New Roman" w:cs="Arial"/>
          <w:szCs w:val="26"/>
        </w:rPr>
        <w:t xml:space="preserve"> meditation for depression, anxiety, pain, and psychological distress.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Psychiatric Practice</w:t>
      </w:r>
      <w:r w:rsidRPr="00EF1278">
        <w:rPr>
          <w:rFonts w:ascii="Times New Roman" w:hAnsi="Times New Roman" w:cs="Arial"/>
          <w:szCs w:val="26"/>
        </w:rPr>
        <w:t>, 18(4), 233.</w:t>
      </w:r>
      <w:proofErr w:type="gramEnd"/>
      <w:r w:rsidRPr="00EF1278">
        <w:rPr>
          <w:rFonts w:ascii="Times New Roman" w:hAnsi="Times New Roman" w:cs="Arial"/>
          <w:szCs w:val="26"/>
        </w:rPr>
        <w:t> 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r w:rsidRPr="00EF1278">
        <w:rPr>
          <w:rFonts w:ascii="Times New Roman" w:hAnsi="Times New Roman" w:cs="Arial"/>
          <w:szCs w:val="26"/>
        </w:rPr>
        <w:t xml:space="preserve">Piet, J. &amp; Hougaard, E. (2011). The effect of mindfulness-based cognitive therapy for prevention of relapse in recurrent major depressive disorder: A systematic review and meta-analysis. </w:t>
      </w:r>
      <w:r w:rsidRPr="00EF1278">
        <w:rPr>
          <w:rFonts w:ascii="Times New Roman" w:hAnsi="Times New Roman" w:cs="Arial"/>
          <w:i/>
          <w:iCs/>
          <w:szCs w:val="26"/>
        </w:rPr>
        <w:t xml:space="preserve">Clinical Psychology Review, </w:t>
      </w:r>
      <w:r w:rsidRPr="00EF1278">
        <w:rPr>
          <w:rFonts w:ascii="Times New Roman" w:hAnsi="Times New Roman" w:cs="Arial"/>
          <w:szCs w:val="26"/>
        </w:rPr>
        <w:t>31(6)</w:t>
      </w:r>
      <w:proofErr w:type="gramStart"/>
      <w:r w:rsidRPr="00EF1278">
        <w:rPr>
          <w:rFonts w:ascii="Times New Roman" w:hAnsi="Times New Roman" w:cs="Arial"/>
          <w:szCs w:val="26"/>
        </w:rPr>
        <w:t>:1032</w:t>
      </w:r>
      <w:proofErr w:type="gramEnd"/>
      <w:r w:rsidRPr="00EF1278">
        <w:rPr>
          <w:rFonts w:ascii="Times New Roman" w:hAnsi="Times New Roman" w:cs="Arial"/>
          <w:szCs w:val="26"/>
        </w:rPr>
        <w:t>. </w:t>
      </w: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Williams, Mark. </w:t>
      </w:r>
      <w:r w:rsidRPr="00EF1278">
        <w:rPr>
          <w:rFonts w:ascii="Times New Roman" w:hAnsi="Times New Roman" w:cs="Tahoma"/>
          <w:szCs w:val="28"/>
        </w:rPr>
        <w:t xml:space="preserve">(2006) Mindfulness-Based Cognitive Therapy for prevention of recurrence of suicidal behavior. </w:t>
      </w:r>
      <w:r w:rsidRPr="009168B5">
        <w:rPr>
          <w:rFonts w:ascii="Times New Roman" w:hAnsi="Times New Roman" w:cs="Tahoma"/>
          <w:i/>
          <w:szCs w:val="28"/>
        </w:rPr>
        <w:t>Journal of Clinical Psychology, 62 (2),</w:t>
      </w:r>
      <w:r w:rsidRPr="00EF1278">
        <w:rPr>
          <w:rFonts w:ascii="Times New Roman" w:hAnsi="Times New Roman" w:cs="Tahoma"/>
          <w:szCs w:val="28"/>
        </w:rPr>
        <w:t xml:space="preserve"> 201-210</w:t>
      </w:r>
    </w:p>
    <w:p w:rsidR="0074086D" w:rsidRPr="00F025B6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  <w:b/>
          <w:u w:val="single"/>
        </w:rPr>
      </w:pPr>
      <w:r w:rsidRPr="00EF1278">
        <w:rPr>
          <w:rFonts w:ascii="Times New Roman" w:hAnsi="Times New Roman" w:cs="Lucida Grande"/>
          <w:b/>
          <w:u w:val="single"/>
        </w:rPr>
        <w:t>Add</w:t>
      </w:r>
      <w:r>
        <w:rPr>
          <w:rFonts w:ascii="Times New Roman" w:hAnsi="Times New Roman" w:cs="Lucida Grande"/>
          <w:b/>
          <w:u w:val="single"/>
        </w:rPr>
        <w:t>ic</w:t>
      </w:r>
      <w:r w:rsidRPr="00EF1278">
        <w:rPr>
          <w:rFonts w:ascii="Times New Roman" w:hAnsi="Times New Roman" w:cs="Lucida Grande"/>
          <w:b/>
          <w:u w:val="single"/>
        </w:rPr>
        <w:t>tive Behavior</w:t>
      </w: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Georgia"/>
          <w:szCs w:val="26"/>
        </w:rPr>
      </w:pPr>
      <w:r w:rsidRPr="00EF1278">
        <w:rPr>
          <w:rFonts w:ascii="Times New Roman" w:hAnsi="Times New Roman" w:cs="Georgia"/>
          <w:szCs w:val="26"/>
        </w:rPr>
        <w:t>Bowen, S., Chawla, N., Collins, S., Witkiewitz, K., Hsu, S.</w:t>
      </w:r>
      <w:proofErr w:type="gramStart"/>
      <w:r w:rsidRPr="00EF1278">
        <w:rPr>
          <w:rFonts w:ascii="Times New Roman" w:hAnsi="Times New Roman" w:cs="Georgia"/>
          <w:szCs w:val="26"/>
        </w:rPr>
        <w:t>,Grow</w:t>
      </w:r>
      <w:proofErr w:type="gramEnd"/>
      <w:r w:rsidRPr="00EF1278">
        <w:rPr>
          <w:rFonts w:ascii="Times New Roman" w:hAnsi="Times New Roman" w:cs="Georgia"/>
          <w:szCs w:val="26"/>
        </w:rPr>
        <w:t xml:space="preserve">, J., Clifasefi, S., Garner, M., Douglass, A., Larimer, M., &amp; Marlatt, A. (2009).  Mindfulness-Based Relapse Prevention for Substance Use Disorders: A Pilot Efficacy Trial. </w:t>
      </w:r>
      <w:proofErr w:type="gramStart"/>
      <w:r w:rsidRPr="00EF1278">
        <w:rPr>
          <w:rFonts w:ascii="Times New Roman" w:hAnsi="Times New Roman" w:cs="Georgia"/>
          <w:i/>
          <w:iCs/>
          <w:szCs w:val="26"/>
        </w:rPr>
        <w:t>Substance Abuse.30</w:t>
      </w:r>
      <w:r w:rsidRPr="00EF1278">
        <w:rPr>
          <w:rFonts w:ascii="Times New Roman" w:hAnsi="Times New Roman" w:cs="Georgia"/>
          <w:szCs w:val="26"/>
        </w:rPr>
        <w:t>, 205-305.</w:t>
      </w:r>
      <w:proofErr w:type="gramEnd"/>
    </w:p>
    <w:p w:rsidR="0074086D" w:rsidRPr="009168B5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Georgia"/>
          <w:szCs w:val="26"/>
        </w:rPr>
      </w:pPr>
    </w:p>
    <w:p w:rsidR="0074086D" w:rsidRPr="009168B5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r w:rsidRPr="00EF1278">
        <w:rPr>
          <w:rFonts w:ascii="Times New Roman" w:hAnsi="Times New Roman" w:cs="Arial"/>
          <w:szCs w:val="26"/>
        </w:rPr>
        <w:t xml:space="preserve">Chiesa, A. &amp; Serretti, A. (2013). Are mindfulness-based interventions effective for substance use disorders? </w:t>
      </w:r>
      <w:proofErr w:type="gramStart"/>
      <w:r w:rsidRPr="00EF1278">
        <w:rPr>
          <w:rFonts w:ascii="Times New Roman" w:hAnsi="Times New Roman" w:cs="Arial"/>
          <w:szCs w:val="26"/>
        </w:rPr>
        <w:t>A systematic review of the evidence.</w:t>
      </w:r>
      <w:proofErr w:type="gramEnd"/>
      <w:r w:rsidRPr="00EF1278">
        <w:rPr>
          <w:rFonts w:ascii="Times New Roman" w:hAnsi="Times New Roman" w:cs="Arial"/>
          <w:szCs w:val="26"/>
        </w:rPr>
        <w:t xml:space="preserve">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Substance Use &amp; Misuse</w:t>
      </w:r>
      <w:r w:rsidRPr="00EF1278">
        <w:rPr>
          <w:rFonts w:ascii="Times New Roman" w:hAnsi="Times New Roman" w:cs="Arial"/>
          <w:szCs w:val="26"/>
        </w:rPr>
        <w:t>.</w:t>
      </w:r>
      <w:proofErr w:type="gramEnd"/>
      <w:r w:rsidRPr="00EF1278">
        <w:rPr>
          <w:rFonts w:ascii="Times New Roman" w:hAnsi="Times New Roman" w:cs="Arial"/>
          <w:szCs w:val="26"/>
        </w:rPr>
        <w:t xml:space="preserve"> </w:t>
      </w: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Arial"/>
          <w:szCs w:val="26"/>
        </w:rPr>
        <w:t xml:space="preserve">Garland, E. L., Schwarz, N. R., Kelly, A., Whitt, A., &amp; Howard, M. O. (2012). Mindfulness-oriented recovery enhancement for alcohol dependence: Therapeutic mechanisms and intervention acceptability.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Social Work Practice in the Addictions</w:t>
      </w:r>
      <w:r w:rsidRPr="00EF1278">
        <w:rPr>
          <w:rFonts w:ascii="Times New Roman" w:hAnsi="Times New Roman" w:cs="Arial"/>
          <w:szCs w:val="26"/>
        </w:rPr>
        <w:t>, 12(3), 242.</w:t>
      </w:r>
      <w:proofErr w:type="gramEnd"/>
      <w:r w:rsidRPr="00EF1278">
        <w:rPr>
          <w:rFonts w:ascii="Times New Roman" w:hAnsi="Times New Roman" w:cs="Arial"/>
          <w:szCs w:val="26"/>
        </w:rPr>
        <w:t xml:space="preserve"> </w:t>
      </w: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Georgia"/>
          <w:szCs w:val="26"/>
        </w:rPr>
      </w:pPr>
      <w:r w:rsidRPr="00EF1278">
        <w:rPr>
          <w:rFonts w:ascii="Times New Roman" w:hAnsi="Times New Roman" w:cs="Georgia"/>
          <w:szCs w:val="26"/>
        </w:rPr>
        <w:t xml:space="preserve">Witkiewitz, K. &amp; Bowen, S. (2010). </w:t>
      </w:r>
      <w:proofErr w:type="gramStart"/>
      <w:r w:rsidRPr="00EF1278">
        <w:rPr>
          <w:rFonts w:ascii="Times New Roman" w:hAnsi="Times New Roman" w:cs="Georgia"/>
          <w:szCs w:val="26"/>
        </w:rPr>
        <w:t>Depression, Craving and Substance Use Following a Randomized Trial of Mindfulness-Based Relapse Prevention.</w:t>
      </w:r>
      <w:proofErr w:type="gramEnd"/>
      <w:r w:rsidRPr="00EF1278">
        <w:rPr>
          <w:rFonts w:ascii="Times New Roman" w:hAnsi="Times New Roman" w:cs="Georgia"/>
          <w:szCs w:val="26"/>
        </w:rPr>
        <w:t xml:space="preserve"> </w:t>
      </w:r>
      <w:proofErr w:type="gramStart"/>
      <w:r w:rsidRPr="00EF1278">
        <w:rPr>
          <w:rFonts w:ascii="Times New Roman" w:hAnsi="Times New Roman" w:cs="Georgia"/>
          <w:i/>
          <w:iCs/>
          <w:szCs w:val="26"/>
        </w:rPr>
        <w:t xml:space="preserve">Journal of Consulting and Clinical Psychology, 78, </w:t>
      </w:r>
      <w:r w:rsidRPr="00EF1278">
        <w:rPr>
          <w:rFonts w:ascii="Times New Roman" w:hAnsi="Times New Roman" w:cs="Georgia"/>
          <w:szCs w:val="26"/>
        </w:rPr>
        <w:t>362-374.</w:t>
      </w:r>
      <w:proofErr w:type="gramEnd"/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F1278">
        <w:rPr>
          <w:rFonts w:ascii="Times New Roman" w:hAnsi="Times New Roman" w:cs="Arial"/>
          <w:szCs w:val="26"/>
        </w:rPr>
        <w:t xml:space="preserve">Witkiewitz, K., Lustyk, M. K., &amp; Bowen, S. (2012). Retraining the addicted brain: A review of hypothesized neurobiological mechanisms of mindfulness-based relapse prevention.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Psychology of Addictive Behaviors</w:t>
      </w:r>
      <w:r w:rsidRPr="00EF1278">
        <w:rPr>
          <w:rFonts w:ascii="Times New Roman" w:hAnsi="Times New Roman" w:cs="Arial"/>
          <w:szCs w:val="26"/>
        </w:rPr>
        <w:t>.</w:t>
      </w:r>
      <w:proofErr w:type="gramEnd"/>
      <w:r w:rsidRPr="00EF1278">
        <w:rPr>
          <w:rFonts w:ascii="Times New Roman" w:hAnsi="Times New Roman" w:cs="Arial"/>
          <w:szCs w:val="26"/>
        </w:rPr>
        <w:t> </w:t>
      </w:r>
    </w:p>
    <w:p w:rsidR="0074086D" w:rsidRPr="009168B5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F1278">
        <w:rPr>
          <w:rFonts w:ascii="Times New Roman" w:hAnsi="Times New Roman" w:cs="Arial"/>
          <w:szCs w:val="26"/>
        </w:rPr>
        <w:t xml:space="preserve">Zgierska, A., Rabago, D., Chawla, N., Kushner, K., Koehler, R., &amp; Marlatt, A. (2009). Mindfulness meditation for substance use disorders: A systematic review.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Substance Abuse</w:t>
      </w:r>
      <w:r w:rsidRPr="00EF1278">
        <w:rPr>
          <w:rFonts w:ascii="Times New Roman" w:hAnsi="Times New Roman" w:cs="Arial"/>
          <w:szCs w:val="26"/>
        </w:rPr>
        <w:t>, 30(4), 266.</w:t>
      </w:r>
      <w:proofErr w:type="gramEnd"/>
      <w:r w:rsidRPr="00EF1278">
        <w:rPr>
          <w:rFonts w:ascii="Times New Roman" w:hAnsi="Times New Roman" w:cs="Arial"/>
          <w:szCs w:val="26"/>
        </w:rPr>
        <w:t> 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  <w:r>
        <w:rPr>
          <w:rFonts w:ascii="Times New Roman" w:hAnsi="Times New Roman" w:cs="Tahoma"/>
          <w:b/>
          <w:szCs w:val="28"/>
          <w:u w:val="single"/>
        </w:rPr>
        <w:t>Relationship Satisfaction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proofErr w:type="gramStart"/>
      <w:r w:rsidRPr="00EF1278">
        <w:rPr>
          <w:rFonts w:ascii="Times New Roman" w:hAnsi="Times New Roman" w:cs="Tahoma"/>
          <w:szCs w:val="28"/>
        </w:rPr>
        <w:t>Barnes, S., Brown, K. W. et al. (2007).</w:t>
      </w:r>
      <w:proofErr w:type="gramEnd"/>
      <w:r w:rsidRPr="00EF1278">
        <w:rPr>
          <w:rFonts w:ascii="Times New Roman" w:hAnsi="Times New Roman" w:cs="Tahoma"/>
          <w:szCs w:val="28"/>
        </w:rPr>
        <w:t xml:space="preserve"> </w:t>
      </w:r>
      <w:proofErr w:type="gramStart"/>
      <w:r w:rsidRPr="00EF1278">
        <w:rPr>
          <w:rFonts w:ascii="Times New Roman" w:hAnsi="Times New Roman" w:cs="Tahoma"/>
          <w:szCs w:val="28"/>
        </w:rPr>
        <w:t>The role of mindfulness in romantic relationship satisfaction and responses to relationship stress.</w:t>
      </w:r>
      <w:proofErr w:type="gramEnd"/>
      <w:r w:rsidRPr="00EF1278">
        <w:rPr>
          <w:rFonts w:ascii="Times New Roman" w:hAnsi="Times New Roman" w:cs="Tahoma"/>
          <w:szCs w:val="28"/>
        </w:rPr>
        <w:t xml:space="preserve"> </w:t>
      </w:r>
      <w:proofErr w:type="gramStart"/>
      <w:r w:rsidRPr="009168B5">
        <w:rPr>
          <w:rFonts w:ascii="Times New Roman" w:hAnsi="Times New Roman" w:cs="Tahoma"/>
          <w:i/>
          <w:szCs w:val="28"/>
        </w:rPr>
        <w:t xml:space="preserve">Journal of Marital and Family Therapy, 33, </w:t>
      </w:r>
      <w:r w:rsidRPr="00EF1278">
        <w:rPr>
          <w:rFonts w:ascii="Times New Roman" w:hAnsi="Times New Roman" w:cs="Tahoma"/>
          <w:szCs w:val="28"/>
        </w:rPr>
        <w:t>482-500.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  <w:r w:rsidRPr="00EF1278">
        <w:rPr>
          <w:rFonts w:ascii="Times New Roman" w:hAnsi="Times New Roman" w:cs="Tahoma"/>
          <w:b/>
          <w:szCs w:val="28"/>
          <w:u w:val="single"/>
        </w:rPr>
        <w:t>Cancer</w:t>
      </w:r>
      <w:r>
        <w:rPr>
          <w:rFonts w:ascii="Times New Roman" w:hAnsi="Times New Roman" w:cs="Tahoma"/>
          <w:b/>
          <w:szCs w:val="28"/>
          <w:u w:val="single"/>
        </w:rPr>
        <w:t xml:space="preserve"> Treatment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proofErr w:type="gramStart"/>
      <w:r w:rsidRPr="00EF1278">
        <w:rPr>
          <w:rFonts w:ascii="Times New Roman" w:hAnsi="Times New Roman" w:cs="Tahoma"/>
          <w:szCs w:val="28"/>
        </w:rPr>
        <w:t>Bi</w:t>
      </w:r>
      <w:r>
        <w:rPr>
          <w:rFonts w:ascii="Times New Roman" w:hAnsi="Times New Roman" w:cs="Tahoma"/>
          <w:szCs w:val="28"/>
        </w:rPr>
        <w:t>rnie K, Garland SN, Carlson LE.</w:t>
      </w:r>
      <w:proofErr w:type="gramEnd"/>
      <w:r>
        <w:rPr>
          <w:rFonts w:ascii="Times New Roman" w:hAnsi="Times New Roman" w:cs="Tahoma"/>
          <w:szCs w:val="28"/>
        </w:rPr>
        <w:t xml:space="preserve"> (2010). </w:t>
      </w:r>
      <w:r w:rsidRPr="00EF1278">
        <w:rPr>
          <w:rFonts w:ascii="Times New Roman" w:hAnsi="Times New Roman" w:cs="Tahoma"/>
          <w:szCs w:val="28"/>
        </w:rPr>
        <w:t xml:space="preserve">Psychological benefits for cancer patients and their partners participating in mindfulness-based stress reduction (MBSR). </w:t>
      </w:r>
      <w:proofErr w:type="gramStart"/>
      <w:r w:rsidRPr="007126B4">
        <w:rPr>
          <w:rFonts w:ascii="Times New Roman" w:hAnsi="Times New Roman" w:cs="Tahoma"/>
          <w:i/>
          <w:szCs w:val="28"/>
        </w:rPr>
        <w:t>Psychooncology 19(9)</w:t>
      </w:r>
      <w:r>
        <w:rPr>
          <w:rFonts w:ascii="Times New Roman" w:hAnsi="Times New Roman" w:cs="Tahoma"/>
          <w:i/>
          <w:szCs w:val="28"/>
        </w:rPr>
        <w:t xml:space="preserve">, </w:t>
      </w:r>
      <w:r w:rsidRPr="00EF1278">
        <w:rPr>
          <w:rFonts w:ascii="Times New Roman" w:hAnsi="Times New Roman" w:cs="Tahoma"/>
          <w:szCs w:val="28"/>
        </w:rPr>
        <w:t>1004</w:t>
      </w:r>
      <w:r>
        <w:rPr>
          <w:rFonts w:ascii="Times New Roman" w:hAnsi="Times New Roman" w:cs="Tahoma"/>
          <w:szCs w:val="28"/>
        </w:rPr>
        <w:t>-1009.</w:t>
      </w:r>
      <w:proofErr w:type="gramEnd"/>
      <w:r>
        <w:rPr>
          <w:rFonts w:ascii="Times New Roman" w:hAnsi="Times New Roman" w:cs="Tahoma"/>
          <w:szCs w:val="28"/>
        </w:rPr>
        <w:t xml:space="preserve"> 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>Carlson, LE, Garland, S</w:t>
      </w:r>
      <w:r>
        <w:rPr>
          <w:rFonts w:ascii="Times New Roman" w:hAnsi="Times New Roman" w:cs="Tahoma"/>
          <w:szCs w:val="28"/>
        </w:rPr>
        <w:t>.</w:t>
      </w:r>
      <w:r w:rsidRPr="00EF1278">
        <w:rPr>
          <w:rFonts w:ascii="Times New Roman" w:hAnsi="Times New Roman" w:cs="Tahoma"/>
          <w:szCs w:val="28"/>
        </w:rPr>
        <w:t xml:space="preserve"> (2005) Impact of MBSR on Sleep, Mood, Stress and Fatigue Symptoms </w:t>
      </w:r>
      <w:r>
        <w:rPr>
          <w:rFonts w:ascii="Times New Roman" w:hAnsi="Times New Roman" w:cs="Tahoma"/>
          <w:szCs w:val="28"/>
        </w:rPr>
        <w:t xml:space="preserve">in Cancer Outpatients. </w:t>
      </w:r>
      <w:proofErr w:type="gramStart"/>
      <w:r w:rsidRPr="007126B4">
        <w:rPr>
          <w:rFonts w:ascii="Times New Roman" w:hAnsi="Times New Roman" w:cs="Tahoma"/>
          <w:i/>
          <w:szCs w:val="28"/>
        </w:rPr>
        <w:t>International Journal of Behavioral Med, 12,</w:t>
      </w:r>
      <w:r w:rsidRPr="00EF1278">
        <w:rPr>
          <w:rFonts w:ascii="Times New Roman" w:hAnsi="Times New Roman" w:cs="Tahoma"/>
          <w:szCs w:val="28"/>
        </w:rPr>
        <w:t xml:space="preserve"> 278-285.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Carlson LE, Speca M. </w:t>
      </w:r>
      <w:r>
        <w:rPr>
          <w:rFonts w:ascii="Times New Roman" w:hAnsi="Times New Roman" w:cs="Tahoma"/>
          <w:szCs w:val="28"/>
        </w:rPr>
        <w:t xml:space="preserve">(2003). </w:t>
      </w:r>
      <w:r w:rsidRPr="00EF1278">
        <w:rPr>
          <w:rFonts w:ascii="Times New Roman" w:hAnsi="Times New Roman" w:cs="Tahoma"/>
          <w:szCs w:val="28"/>
        </w:rPr>
        <w:t xml:space="preserve">Mindfulness-based stress reduction in relation to quality of life, mood, symptoms of stress, and immune parameters in breast and prostate cancer outpatients. </w:t>
      </w:r>
      <w:proofErr w:type="gramStart"/>
      <w:r w:rsidRPr="007126B4">
        <w:rPr>
          <w:rFonts w:ascii="Times New Roman" w:hAnsi="Times New Roman" w:cs="Tahoma"/>
          <w:i/>
          <w:szCs w:val="28"/>
        </w:rPr>
        <w:t>Psychosomatic Medicine, 65,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571-581.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Carlson, Speca, Faris, Patel (2006). One year pre-post intervention follow-up of psychological, immune, endocrine and blood pressure outcomes of mindfulness-based stress reduction (MBSR) in breast and prostate cancer outpatients. </w:t>
      </w:r>
      <w:proofErr w:type="gramStart"/>
      <w:r w:rsidRPr="007126B4">
        <w:rPr>
          <w:rFonts w:ascii="Times New Roman" w:hAnsi="Times New Roman" w:cs="Tahoma"/>
          <w:i/>
          <w:szCs w:val="28"/>
        </w:rPr>
        <w:t xml:space="preserve">Brain, Behavior, and Immunity, </w:t>
      </w:r>
      <w:r>
        <w:rPr>
          <w:rFonts w:ascii="Times New Roman" w:hAnsi="Times New Roman" w:cs="Tahoma"/>
          <w:i/>
          <w:szCs w:val="28"/>
        </w:rPr>
        <w:t>21</w:t>
      </w:r>
      <w:r w:rsidRPr="007126B4">
        <w:rPr>
          <w:rFonts w:ascii="Times New Roman" w:hAnsi="Times New Roman" w:cs="Tahoma"/>
          <w:i/>
          <w:szCs w:val="28"/>
        </w:rPr>
        <w:t>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1038-1049.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Ledesma D, Kumano H (2009). </w:t>
      </w:r>
      <w:r w:rsidRPr="00EF1278">
        <w:rPr>
          <w:rFonts w:ascii="Times New Roman" w:hAnsi="Times New Roman" w:cs="Tahoma"/>
          <w:szCs w:val="28"/>
        </w:rPr>
        <w:t>Mindfulness-based stress reduction and cancer: A meta</w:t>
      </w:r>
      <w:r>
        <w:rPr>
          <w:rFonts w:ascii="Times New Roman" w:hAnsi="Times New Roman" w:cs="Tahoma"/>
          <w:szCs w:val="28"/>
        </w:rPr>
        <w:t xml:space="preserve">-analysis. </w:t>
      </w:r>
      <w:proofErr w:type="gramStart"/>
      <w:r>
        <w:rPr>
          <w:rFonts w:ascii="Times New Roman" w:hAnsi="Times New Roman" w:cs="Tahoma"/>
          <w:szCs w:val="28"/>
        </w:rPr>
        <w:t xml:space="preserve">Psychooncology, 18(6), </w:t>
      </w:r>
      <w:r w:rsidRPr="00EF1278">
        <w:rPr>
          <w:rFonts w:ascii="Times New Roman" w:hAnsi="Times New Roman" w:cs="Tahoma"/>
          <w:szCs w:val="28"/>
        </w:rPr>
        <w:t>571</w:t>
      </w:r>
      <w:r>
        <w:rPr>
          <w:rFonts w:ascii="Times New Roman" w:hAnsi="Times New Roman" w:cs="Tahoma"/>
          <w:szCs w:val="28"/>
        </w:rPr>
        <w:t>-579.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  <w:r>
        <w:rPr>
          <w:rFonts w:ascii="Times New Roman" w:hAnsi="Times New Roman" w:cs="Tahoma"/>
          <w:b/>
          <w:szCs w:val="28"/>
          <w:u w:val="single"/>
        </w:rPr>
        <w:t>Weight Management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7126B4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i/>
          <w:szCs w:val="28"/>
        </w:rPr>
      </w:pPr>
      <w:r w:rsidRPr="00EF1278">
        <w:rPr>
          <w:rFonts w:ascii="Times New Roman" w:hAnsi="Times New Roman" w:cs="Tahoma"/>
          <w:szCs w:val="28"/>
        </w:rPr>
        <w:t xml:space="preserve">Daubenmier, J., Kristeller, J, Hecht, F. M. et al., (2011). Mindfulness intervention for stress eating to reduce cortisol and abdominal fat among overweight and obese women: An exploratory randomized controlled study. </w:t>
      </w:r>
      <w:proofErr w:type="gramStart"/>
      <w:r w:rsidRPr="007126B4">
        <w:rPr>
          <w:rFonts w:ascii="Times New Roman" w:hAnsi="Times New Roman" w:cs="Tahoma"/>
          <w:i/>
          <w:szCs w:val="28"/>
        </w:rPr>
        <w:t>Journal of Obesity.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Cs w:val="28"/>
          <w:u w:val="single"/>
        </w:rPr>
      </w:pPr>
      <w:r w:rsidRPr="00EF1278">
        <w:rPr>
          <w:rFonts w:ascii="Times New Roman" w:hAnsi="Times New Roman" w:cs="Tahoma"/>
          <w:b/>
          <w:szCs w:val="28"/>
          <w:u w:val="single"/>
        </w:rPr>
        <w:t>Chronic Pain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proofErr w:type="gramStart"/>
      <w:r w:rsidRPr="00EF1278">
        <w:rPr>
          <w:rFonts w:ascii="Times New Roman" w:hAnsi="Times New Roman" w:cs="Tahoma"/>
          <w:szCs w:val="28"/>
        </w:rPr>
        <w:t xml:space="preserve">Kabat-Zinn, J. </w:t>
      </w:r>
      <w:r>
        <w:rPr>
          <w:rFonts w:ascii="Times New Roman" w:hAnsi="Times New Roman" w:cs="Tahoma"/>
          <w:szCs w:val="28"/>
        </w:rPr>
        <w:t>(1982).</w:t>
      </w:r>
      <w:proofErr w:type="gramEnd"/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 xml:space="preserve">An </w:t>
      </w:r>
      <w:proofErr w:type="gramStart"/>
      <w:r w:rsidRPr="00EF1278">
        <w:rPr>
          <w:rFonts w:ascii="Times New Roman" w:hAnsi="Times New Roman" w:cs="Tahoma"/>
          <w:szCs w:val="28"/>
        </w:rPr>
        <w:t>out-patient</w:t>
      </w:r>
      <w:proofErr w:type="gramEnd"/>
      <w:r w:rsidRPr="00EF1278">
        <w:rPr>
          <w:rFonts w:ascii="Times New Roman" w:hAnsi="Times New Roman" w:cs="Tahoma"/>
          <w:szCs w:val="28"/>
        </w:rPr>
        <w:t xml:space="preserve"> program in Behavioral Medicine for chronic pain patients based on the practice of mindfulness meditation: Theoretical considerations and preliminary</w:t>
      </w:r>
      <w:r>
        <w:rPr>
          <w:rFonts w:ascii="Times New Roman" w:hAnsi="Times New Roman" w:cs="Tahoma"/>
          <w:szCs w:val="28"/>
        </w:rPr>
        <w:t xml:space="preserve"> results. </w:t>
      </w:r>
      <w:r w:rsidRPr="007126B4">
        <w:rPr>
          <w:rFonts w:ascii="Times New Roman" w:hAnsi="Times New Roman" w:cs="Tahoma"/>
          <w:i/>
          <w:szCs w:val="28"/>
        </w:rPr>
        <w:t>Gen. Hosp. Psychiatry,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4:33-47.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proofErr w:type="gramStart"/>
      <w:r w:rsidRPr="00EF1278">
        <w:rPr>
          <w:rFonts w:ascii="Times New Roman" w:hAnsi="Times New Roman" w:cs="Tahoma"/>
          <w:szCs w:val="28"/>
        </w:rPr>
        <w:t xml:space="preserve">Kabat-Zinn, J. (1985) The clinical use of mindfulness meditation for the </w:t>
      </w:r>
      <w:r>
        <w:rPr>
          <w:rFonts w:ascii="Times New Roman" w:hAnsi="Times New Roman" w:cs="Tahoma"/>
          <w:szCs w:val="28"/>
        </w:rPr>
        <w:t>self-regulation of chronic pain.</w:t>
      </w:r>
      <w:proofErr w:type="gramEnd"/>
      <w:r w:rsidRPr="00EF1278">
        <w:rPr>
          <w:rFonts w:ascii="Times New Roman" w:hAnsi="Times New Roman" w:cs="Tahoma"/>
          <w:szCs w:val="28"/>
        </w:rPr>
        <w:t xml:space="preserve"> </w:t>
      </w:r>
      <w:proofErr w:type="gramStart"/>
      <w:r>
        <w:rPr>
          <w:rFonts w:ascii="Times New Roman" w:hAnsi="Times New Roman" w:cs="Tahoma"/>
          <w:i/>
          <w:szCs w:val="28"/>
        </w:rPr>
        <w:t>Journal of Behavioral Medicine,</w:t>
      </w:r>
      <w:r w:rsidRPr="007126B4">
        <w:rPr>
          <w:rFonts w:ascii="Times New Roman" w:hAnsi="Times New Roman" w:cs="Tahoma"/>
          <w:i/>
          <w:szCs w:val="28"/>
        </w:rPr>
        <w:t xml:space="preserve"> 8</w:t>
      </w:r>
      <w:r>
        <w:rPr>
          <w:rFonts w:ascii="Times New Roman" w:hAnsi="Times New Roman" w:cs="Tahoma"/>
          <w:i/>
          <w:szCs w:val="28"/>
        </w:rPr>
        <w:t>,</w:t>
      </w:r>
      <w:r w:rsidRPr="00EF1278">
        <w:rPr>
          <w:rFonts w:ascii="Times New Roman" w:hAnsi="Times New Roman" w:cs="Tahoma"/>
          <w:szCs w:val="28"/>
        </w:rPr>
        <w:t xml:space="preserve"> 163-90.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  <w:r w:rsidRPr="00EF1278">
        <w:rPr>
          <w:rFonts w:ascii="Times New Roman" w:hAnsi="Times New Roman" w:cs="Tahoma"/>
          <w:szCs w:val="28"/>
        </w:rPr>
        <w:t>Kabat-Zinn, J.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(1986) Four-year follow-up of a meditation-based program for the self-regulation of chronic pain: Tre</w:t>
      </w:r>
      <w:r>
        <w:rPr>
          <w:rFonts w:ascii="Times New Roman" w:hAnsi="Times New Roman" w:cs="Tahoma"/>
          <w:szCs w:val="28"/>
        </w:rPr>
        <w:t xml:space="preserve">atment outcomes and compliance. </w:t>
      </w:r>
      <w:proofErr w:type="gramStart"/>
      <w:r w:rsidRPr="007126B4">
        <w:rPr>
          <w:rFonts w:ascii="Times New Roman" w:hAnsi="Times New Roman" w:cs="Tahoma"/>
          <w:i/>
          <w:szCs w:val="28"/>
        </w:rPr>
        <w:t>Clinical Journal of Pain, 2,</w:t>
      </w:r>
      <w:r>
        <w:rPr>
          <w:rFonts w:ascii="Times New Roman" w:hAnsi="Times New Roman" w:cs="Tahoma"/>
          <w:szCs w:val="28"/>
        </w:rPr>
        <w:t xml:space="preserve"> </w:t>
      </w:r>
      <w:r w:rsidRPr="00EF1278">
        <w:rPr>
          <w:rFonts w:ascii="Times New Roman" w:hAnsi="Times New Roman" w:cs="Tahoma"/>
          <w:szCs w:val="28"/>
        </w:rPr>
        <w:t>159-73.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Cs w:val="28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2"/>
          <w:u w:val="single"/>
        </w:rPr>
      </w:pPr>
    </w:p>
    <w:p w:rsidR="0074086D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2"/>
          <w:u w:val="single"/>
        </w:rPr>
      </w:pPr>
      <w:r>
        <w:rPr>
          <w:rFonts w:ascii="Times New Roman" w:hAnsi="Times New Roman" w:cs="Arial"/>
          <w:b/>
          <w:szCs w:val="32"/>
          <w:u w:val="single"/>
        </w:rPr>
        <w:t>\</w:t>
      </w:r>
      <w:r w:rsidRPr="00F025B6">
        <w:rPr>
          <w:rFonts w:ascii="Times New Roman" w:hAnsi="Times New Roman" w:cs="Arial"/>
          <w:b/>
          <w:szCs w:val="32"/>
          <w:u w:val="single"/>
        </w:rPr>
        <w:t>Mindfulness-Based Programs for Youth and Families</w:t>
      </w:r>
    </w:p>
    <w:p w:rsidR="0074086D" w:rsidRPr="00F025B6" w:rsidRDefault="0074086D" w:rsidP="0074086D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u w:val="single"/>
        </w:rPr>
      </w:pP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r w:rsidRPr="00EF1278">
        <w:rPr>
          <w:rFonts w:ascii="Times New Roman" w:hAnsi="Times New Roman" w:cs="Arial"/>
          <w:szCs w:val="26"/>
        </w:rPr>
        <w:t xml:space="preserve">Black, D. S., Milam, J., &amp; Sussman, S. (2009). Sitting-Meditation interventions among youth: A review of treatment efficacy.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Pediatrics</w:t>
      </w:r>
      <w:r w:rsidRPr="00EF1278">
        <w:rPr>
          <w:rFonts w:ascii="Times New Roman" w:hAnsi="Times New Roman" w:cs="Arial"/>
          <w:szCs w:val="26"/>
        </w:rPr>
        <w:t>, 124(3), 532.</w:t>
      </w:r>
      <w:proofErr w:type="gramEnd"/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proofErr w:type="gramStart"/>
      <w:r w:rsidRPr="00EF1278">
        <w:rPr>
          <w:rFonts w:ascii="Times New Roman" w:hAnsi="Times New Roman" w:cs="Arial"/>
          <w:szCs w:val="26"/>
        </w:rPr>
        <w:t>Burke, C. A. (2010).</w:t>
      </w:r>
      <w:proofErr w:type="gramEnd"/>
      <w:r w:rsidRPr="00EF1278">
        <w:rPr>
          <w:rFonts w:ascii="Times New Roman" w:hAnsi="Times New Roman" w:cs="Arial"/>
          <w:szCs w:val="26"/>
        </w:rPr>
        <w:t xml:space="preserve"> Mindfulness-Based approaches with children and adolescents: A preliminary review of current research in an emergent field.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Child and Family Studies</w:t>
      </w:r>
      <w:r w:rsidRPr="00EF1278">
        <w:rPr>
          <w:rFonts w:ascii="Times New Roman" w:hAnsi="Times New Roman" w:cs="Arial"/>
          <w:szCs w:val="26"/>
        </w:rPr>
        <w:t>, 19(2), 133.</w:t>
      </w:r>
      <w:proofErr w:type="gramEnd"/>
      <w:r>
        <w:rPr>
          <w:rFonts w:ascii="Times New Roman" w:hAnsi="Times New Roman" w:cs="Arial"/>
          <w:u w:val="single" w:color="285EB1"/>
        </w:rPr>
        <w:t xml:space="preserve"> </w:t>
      </w:r>
    </w:p>
    <w:p w:rsidR="0074086D" w:rsidRPr="00EF1278" w:rsidRDefault="0074086D" w:rsidP="007408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Lucida Grande"/>
        </w:rPr>
      </w:pPr>
      <w:proofErr w:type="gramStart"/>
      <w:r w:rsidRPr="00EF1278">
        <w:rPr>
          <w:rFonts w:ascii="Times New Roman" w:hAnsi="Times New Roman" w:cs="Arial"/>
          <w:szCs w:val="26"/>
        </w:rPr>
        <w:t>Duncan, L. G. &amp; Bardacke, N. (2010).</w:t>
      </w:r>
      <w:proofErr w:type="gramEnd"/>
      <w:r w:rsidRPr="00EF1278">
        <w:rPr>
          <w:rFonts w:ascii="Times New Roman" w:hAnsi="Times New Roman" w:cs="Arial"/>
          <w:szCs w:val="26"/>
        </w:rPr>
        <w:t xml:space="preserve"> Mindfulness-Based childbirth and parenting education: Promoting family mindfulness during the perinatal period. </w:t>
      </w:r>
      <w:proofErr w:type="gramStart"/>
      <w:r w:rsidRPr="00EF1278">
        <w:rPr>
          <w:rFonts w:ascii="Times New Roman" w:hAnsi="Times New Roman" w:cs="Arial"/>
          <w:i/>
          <w:iCs/>
          <w:szCs w:val="26"/>
        </w:rPr>
        <w:t>Journal of Child and Family Studies</w:t>
      </w:r>
      <w:r w:rsidRPr="00EF1278">
        <w:rPr>
          <w:rFonts w:ascii="Times New Roman" w:hAnsi="Times New Roman" w:cs="Arial"/>
          <w:szCs w:val="26"/>
        </w:rPr>
        <w:t>, 19(2), 190.</w:t>
      </w:r>
      <w:proofErr w:type="gramEnd"/>
    </w:p>
    <w:p w:rsidR="0074086D" w:rsidRPr="00EF1278" w:rsidRDefault="0074086D" w:rsidP="0074086D">
      <w:pPr>
        <w:pStyle w:val="NormalWeb"/>
        <w:spacing w:before="2" w:after="2"/>
        <w:rPr>
          <w:rFonts w:ascii="Times New Roman" w:hAnsi="Times New Roman"/>
          <w:sz w:val="24"/>
        </w:rPr>
      </w:pPr>
      <w:r w:rsidRPr="00EF1278">
        <w:rPr>
          <w:rFonts w:ascii="Times New Roman" w:hAnsi="Times New Roman" w:cs="Arial"/>
          <w:sz w:val="24"/>
          <w:szCs w:val="26"/>
        </w:rPr>
        <w:t xml:space="preserve">Rempel, K. (2012). Mindfulness for children and youth: A review of the literature with an argument for school-based implementation. </w:t>
      </w:r>
      <w:proofErr w:type="gramStart"/>
      <w:r w:rsidRPr="00EF1278">
        <w:rPr>
          <w:rFonts w:ascii="Times New Roman" w:hAnsi="Times New Roman" w:cs="Arial"/>
          <w:i/>
          <w:iCs/>
          <w:sz w:val="24"/>
          <w:szCs w:val="26"/>
        </w:rPr>
        <w:t>Canadian Journal of Counselling and Psychotherapy</w:t>
      </w:r>
      <w:r w:rsidRPr="00EF1278">
        <w:rPr>
          <w:rFonts w:ascii="Times New Roman" w:hAnsi="Times New Roman" w:cs="Arial"/>
          <w:sz w:val="24"/>
          <w:szCs w:val="26"/>
        </w:rPr>
        <w:t>, 46(3).</w:t>
      </w:r>
      <w:proofErr w:type="gramEnd"/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B63250" w:rsidRPr="00D540FF" w:rsidRDefault="00B63250" w:rsidP="00D540FF">
      <w:pPr>
        <w:pStyle w:val="NormalWeb"/>
        <w:spacing w:before="2" w:after="2"/>
      </w:pPr>
    </w:p>
    <w:p w:rsidR="00B63250" w:rsidRPr="00B63250" w:rsidRDefault="00B63250" w:rsidP="00B63250"/>
    <w:p w:rsidR="00F5159A" w:rsidRPr="00B63250" w:rsidRDefault="00B63250" w:rsidP="00B63250">
      <w:pPr>
        <w:tabs>
          <w:tab w:val="left" w:pos="2976"/>
        </w:tabs>
      </w:pPr>
      <w:r>
        <w:tab/>
      </w:r>
    </w:p>
    <w:sectPr w:rsidR="00F5159A" w:rsidRPr="00B63250" w:rsidSect="00B6325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5B2C31" w:rsidP="00B63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B63250" w:rsidP="00B63250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5B2C31" w:rsidP="00B632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72435D" w:rsidP="00B63250">
    <w:pPr>
      <w:pStyle w:val="Header"/>
      <w:ind w:right="360"/>
      <w:jc w:val="center"/>
    </w:pPr>
    <w:r>
      <w:rPr>
        <w:noProof/>
      </w:rPr>
      <w:t xml:space="preserve">   </w:t>
    </w:r>
    <w:r w:rsidR="00B63250">
      <w:rPr>
        <w:noProof/>
      </w:rPr>
      <w:t xml:space="preserve">   </w:t>
    </w:r>
    <w:r w:rsidR="00B63250" w:rsidRPr="00B63250">
      <w:rPr>
        <w:noProof/>
      </w:rPr>
      <w:drawing>
        <wp:inline distT="0" distB="0" distL="0" distR="0">
          <wp:extent cx="3175000" cy="974438"/>
          <wp:effectExtent l="2540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738" cy="975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E4D54"/>
    <w:multiLevelType w:val="hybridMultilevel"/>
    <w:tmpl w:val="7BF843D0"/>
    <w:lvl w:ilvl="0" w:tplc="7A686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E2D38"/>
    <w:multiLevelType w:val="multilevel"/>
    <w:tmpl w:val="D73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214A1"/>
    <w:multiLevelType w:val="hybridMultilevel"/>
    <w:tmpl w:val="414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59A"/>
    <w:rsid w:val="002D0464"/>
    <w:rsid w:val="004D0609"/>
    <w:rsid w:val="005B2C31"/>
    <w:rsid w:val="005E1F3A"/>
    <w:rsid w:val="0072435D"/>
    <w:rsid w:val="0074086D"/>
    <w:rsid w:val="00761665"/>
    <w:rsid w:val="00B63250"/>
    <w:rsid w:val="00BF45F0"/>
    <w:rsid w:val="00D540FF"/>
    <w:rsid w:val="00F5159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5159A"/>
    <w:rPr>
      <w:color w:val="0000FF"/>
      <w:u w:val="single"/>
    </w:rPr>
  </w:style>
  <w:style w:type="character" w:customStyle="1" w:styleId="style6style12">
    <w:name w:val="style6 style12"/>
    <w:basedOn w:val="DefaultParagraphFont"/>
    <w:rsid w:val="00F5159A"/>
  </w:style>
  <w:style w:type="character" w:customStyle="1" w:styleId="style6">
    <w:name w:val="style6"/>
    <w:basedOn w:val="DefaultParagraphFont"/>
    <w:rsid w:val="00F5159A"/>
  </w:style>
  <w:style w:type="character" w:styleId="FollowedHyperlink">
    <w:name w:val="FollowedHyperlink"/>
    <w:basedOn w:val="DefaultParagraphFont"/>
    <w:uiPriority w:val="99"/>
    <w:semiHidden/>
    <w:unhideWhenUsed/>
    <w:rsid w:val="00F515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540F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50"/>
  </w:style>
  <w:style w:type="character" w:styleId="PageNumber">
    <w:name w:val="page number"/>
    <w:basedOn w:val="DefaultParagraphFont"/>
    <w:uiPriority w:val="99"/>
    <w:semiHidden/>
    <w:unhideWhenUsed/>
    <w:rsid w:val="00B63250"/>
  </w:style>
  <w:style w:type="paragraph" w:styleId="Header">
    <w:name w:val="header"/>
    <w:basedOn w:val="Normal"/>
    <w:link w:val="Head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6045</Characters>
  <Application>Microsoft Macintosh Word</Application>
  <DocSecurity>0</DocSecurity>
  <Lines>50</Lines>
  <Paragraphs>12</Paragraphs>
  <ScaleCrop>false</ScaleCrop>
  <Company>University of Washington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Neharika Chawla</dc:creator>
  <cp:keywords/>
  <cp:lastModifiedBy>Neharika Chawla</cp:lastModifiedBy>
  <cp:revision>2</cp:revision>
  <cp:lastPrinted>2013-07-30T05:03:00Z</cp:lastPrinted>
  <dcterms:created xsi:type="dcterms:W3CDTF">2013-09-03T05:48:00Z</dcterms:created>
  <dcterms:modified xsi:type="dcterms:W3CDTF">2013-09-03T05:48:00Z</dcterms:modified>
</cp:coreProperties>
</file>