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0350D3" w14:textId="77777777" w:rsidR="00F55BC8" w:rsidRPr="00512442" w:rsidRDefault="00993304" w:rsidP="00F74F3D">
      <w:pPr>
        <w:pStyle w:val="BodyA"/>
        <w:tabs>
          <w:tab w:val="right" w:pos="9360"/>
        </w:tabs>
        <w:rPr>
          <w:rFonts w:ascii="Barlow Regular" w:eastAsia="Barlow Regular" w:hAnsi="Barlow Regular" w:cs="Calibri"/>
          <w:sz w:val="24"/>
          <w:szCs w:val="24"/>
        </w:rPr>
      </w:pPr>
      <w:r w:rsidRPr="00734173">
        <w:rPr>
          <w:rFonts w:ascii="Barlow Regular" w:eastAsia="Barlow Regular" w:hAnsi="Barlow Regular" w:cs="Calibri"/>
          <w:noProof/>
          <w:sz w:val="24"/>
          <w:szCs w:val="24"/>
        </w:rPr>
        <w:drawing>
          <wp:anchor distT="152400" distB="152400" distL="152400" distR="152400" simplePos="0" relativeHeight="251659264" behindDoc="0" locked="0" layoutInCell="1" allowOverlap="1" wp14:anchorId="5C90B53B" wp14:editId="36856FE0">
            <wp:simplePos x="0" y="0"/>
            <wp:positionH relativeFrom="page">
              <wp:posOffset>826770</wp:posOffset>
            </wp:positionH>
            <wp:positionV relativeFrom="page">
              <wp:posOffset>162468</wp:posOffset>
            </wp:positionV>
            <wp:extent cx="2655479" cy="592741"/>
            <wp:effectExtent l="0" t="0" r="0" b="0"/>
            <wp:wrapThrough wrapText="bothSides" distL="152400" distR="152400">
              <wp:wrapPolygon edited="1">
                <wp:start x="570" y="2551"/>
                <wp:lineTo x="949" y="2554"/>
                <wp:lineTo x="20714" y="4536"/>
                <wp:lineTo x="18942" y="4527"/>
                <wp:lineTo x="18942" y="6520"/>
                <wp:lineTo x="19448" y="6625"/>
                <wp:lineTo x="19533" y="8505"/>
                <wp:lineTo x="19448" y="8410"/>
                <wp:lineTo x="19448" y="10395"/>
                <wp:lineTo x="19638" y="10111"/>
                <wp:lineTo x="19638" y="8694"/>
                <wp:lineTo x="19533" y="8505"/>
                <wp:lineTo x="19448" y="6625"/>
                <wp:lineTo x="19849" y="6709"/>
                <wp:lineTo x="20145" y="7843"/>
                <wp:lineTo x="20187" y="9922"/>
                <wp:lineTo x="20081" y="11151"/>
                <wp:lineTo x="19891" y="11812"/>
                <wp:lineTo x="20208" y="15687"/>
                <wp:lineTo x="19723" y="15498"/>
                <wp:lineTo x="19448" y="12568"/>
                <wp:lineTo x="19406" y="15403"/>
                <wp:lineTo x="19322" y="15687"/>
                <wp:lineTo x="18921" y="15592"/>
                <wp:lineTo x="18942" y="6520"/>
                <wp:lineTo x="18942" y="4527"/>
                <wp:lineTo x="17655" y="4521"/>
                <wp:lineTo x="17655" y="6520"/>
                <wp:lineTo x="18668" y="6615"/>
                <wp:lineTo x="18626" y="8316"/>
                <wp:lineTo x="18541" y="8599"/>
                <wp:lineTo x="18162" y="8694"/>
                <wp:lineTo x="18162" y="10017"/>
                <wp:lineTo x="18584" y="10111"/>
                <wp:lineTo x="18541" y="11718"/>
                <wp:lineTo x="18457" y="12001"/>
                <wp:lineTo x="18162" y="12096"/>
                <wp:lineTo x="18162" y="13608"/>
                <wp:lineTo x="18647" y="13797"/>
                <wp:lineTo x="18710" y="14080"/>
                <wp:lineTo x="18689" y="15781"/>
                <wp:lineTo x="17634" y="15592"/>
                <wp:lineTo x="17655" y="6520"/>
                <wp:lineTo x="17655" y="4521"/>
                <wp:lineTo x="16221" y="4514"/>
                <wp:lineTo x="16221" y="6520"/>
                <wp:lineTo x="17423" y="6709"/>
                <wp:lineTo x="17487" y="7182"/>
                <wp:lineTo x="17466" y="8694"/>
                <wp:lineTo x="17107" y="8694"/>
                <wp:lineTo x="17065" y="15403"/>
                <wp:lineTo x="16980" y="15687"/>
                <wp:lineTo x="16580" y="15592"/>
                <wp:lineTo x="16580" y="8694"/>
                <wp:lineTo x="16263" y="8505"/>
                <wp:lineTo x="16200" y="8127"/>
                <wp:lineTo x="16221" y="6520"/>
                <wp:lineTo x="16221" y="4514"/>
                <wp:lineTo x="15356" y="4510"/>
                <wp:lineTo x="15356" y="6520"/>
                <wp:lineTo x="15609" y="6618"/>
                <wp:lineTo x="15609" y="10111"/>
                <wp:lineTo x="15483" y="12474"/>
                <wp:lineTo x="15715" y="12474"/>
                <wp:lineTo x="15609" y="10111"/>
                <wp:lineTo x="15609" y="6618"/>
                <wp:lineTo x="15841" y="6709"/>
                <wp:lineTo x="16348" y="15687"/>
                <wp:lineTo x="15905" y="15592"/>
                <wp:lineTo x="15799" y="14364"/>
                <wp:lineTo x="15398" y="14364"/>
                <wp:lineTo x="15293" y="15592"/>
                <wp:lineTo x="14829" y="15592"/>
                <wp:lineTo x="15356" y="6520"/>
                <wp:lineTo x="15356" y="4510"/>
                <wp:lineTo x="13669" y="4502"/>
                <wp:lineTo x="13669" y="6520"/>
                <wp:lineTo x="14660" y="6520"/>
                <wp:lineTo x="14618" y="8410"/>
                <wp:lineTo x="14175" y="8599"/>
                <wp:lineTo x="14175" y="10017"/>
                <wp:lineTo x="14597" y="10206"/>
                <wp:lineTo x="14555" y="11718"/>
                <wp:lineTo x="14470" y="12001"/>
                <wp:lineTo x="14175" y="12096"/>
                <wp:lineTo x="14175" y="13608"/>
                <wp:lineTo x="14660" y="13797"/>
                <wp:lineTo x="14723" y="14175"/>
                <wp:lineTo x="14681" y="15781"/>
                <wp:lineTo x="13648" y="15687"/>
                <wp:lineTo x="13669" y="6520"/>
                <wp:lineTo x="13669" y="4502"/>
                <wp:lineTo x="12087" y="4494"/>
                <wp:lineTo x="12087" y="6520"/>
                <wp:lineTo x="12509" y="6709"/>
                <wp:lineTo x="12572" y="7087"/>
                <wp:lineTo x="12572" y="9828"/>
                <wp:lineTo x="12888" y="9828"/>
                <wp:lineTo x="12909" y="6520"/>
                <wp:lineTo x="13331" y="6709"/>
                <wp:lineTo x="13416" y="7371"/>
                <wp:lineTo x="13395" y="15687"/>
                <wp:lineTo x="12952" y="15498"/>
                <wp:lineTo x="12888" y="15025"/>
                <wp:lineTo x="12888" y="12096"/>
                <wp:lineTo x="12593" y="12096"/>
                <wp:lineTo x="12572" y="15687"/>
                <wp:lineTo x="12129" y="15498"/>
                <wp:lineTo x="12066" y="15120"/>
                <wp:lineTo x="12087" y="6520"/>
                <wp:lineTo x="12087" y="4494"/>
                <wp:lineTo x="10758" y="4488"/>
                <wp:lineTo x="10758" y="6520"/>
                <wp:lineTo x="11897" y="6709"/>
                <wp:lineTo x="11855" y="8316"/>
                <wp:lineTo x="11728" y="8694"/>
                <wp:lineTo x="11517" y="8694"/>
                <wp:lineTo x="11475" y="15403"/>
                <wp:lineTo x="11391" y="15687"/>
                <wp:lineTo x="10990" y="15592"/>
                <wp:lineTo x="10990" y="8694"/>
                <wp:lineTo x="10610" y="8599"/>
                <wp:lineTo x="10652" y="6804"/>
                <wp:lineTo x="10758" y="6520"/>
                <wp:lineTo x="10758" y="4488"/>
                <wp:lineTo x="8817" y="4478"/>
                <wp:lineTo x="8817" y="6520"/>
                <wp:lineTo x="9830" y="6615"/>
                <wp:lineTo x="9787" y="8316"/>
                <wp:lineTo x="9703" y="8599"/>
                <wp:lineTo x="9323" y="8694"/>
                <wp:lineTo x="9345" y="10017"/>
                <wp:lineTo x="9745" y="10017"/>
                <wp:lineTo x="9703" y="11718"/>
                <wp:lineTo x="9640" y="12001"/>
                <wp:lineTo x="9345" y="12001"/>
                <wp:lineTo x="9345" y="13608"/>
                <wp:lineTo x="9830" y="13797"/>
                <wp:lineTo x="9893" y="14364"/>
                <wp:lineTo x="9851" y="15781"/>
                <wp:lineTo x="8817" y="15687"/>
                <wp:lineTo x="8817" y="6520"/>
                <wp:lineTo x="8817" y="4478"/>
                <wp:lineTo x="7636" y="4473"/>
                <wp:lineTo x="7636" y="6520"/>
                <wp:lineTo x="8079" y="6709"/>
                <wp:lineTo x="8142" y="7182"/>
                <wp:lineTo x="8142" y="13608"/>
                <wp:lineTo x="8564" y="13797"/>
                <wp:lineTo x="8627" y="14269"/>
                <wp:lineTo x="8585" y="15781"/>
                <wp:lineTo x="7615" y="15687"/>
                <wp:lineTo x="7636" y="6520"/>
                <wp:lineTo x="7636" y="4473"/>
                <wp:lineTo x="6476" y="4467"/>
                <wp:lineTo x="6476" y="6331"/>
                <wp:lineTo x="6961" y="6520"/>
                <wp:lineTo x="7256" y="7654"/>
                <wp:lineTo x="7298" y="8788"/>
                <wp:lineTo x="6877" y="9544"/>
                <wp:lineTo x="6750" y="8694"/>
                <wp:lineTo x="6518" y="8883"/>
                <wp:lineTo x="6434" y="11340"/>
                <wp:lineTo x="6518" y="13324"/>
                <wp:lineTo x="6792" y="13324"/>
                <wp:lineTo x="6877" y="12474"/>
                <wp:lineTo x="6666" y="12190"/>
                <wp:lineTo x="6602" y="10489"/>
                <wp:lineTo x="7383" y="10395"/>
                <wp:lineTo x="7341" y="13797"/>
                <wp:lineTo x="7087" y="15403"/>
                <wp:lineTo x="6708" y="15970"/>
                <wp:lineTo x="6307" y="15592"/>
                <wp:lineTo x="6033" y="14364"/>
                <wp:lineTo x="5906" y="12568"/>
                <wp:lineTo x="5927" y="9261"/>
                <wp:lineTo x="6138" y="7276"/>
                <wp:lineTo x="6476" y="6331"/>
                <wp:lineTo x="6476" y="4467"/>
                <wp:lineTo x="4219" y="4456"/>
                <wp:lineTo x="4219" y="6520"/>
                <wp:lineTo x="4704" y="6709"/>
                <wp:lineTo x="5168" y="11151"/>
                <wp:lineTo x="5210" y="6804"/>
                <wp:lineTo x="5295" y="6520"/>
                <wp:lineTo x="5653" y="6615"/>
                <wp:lineTo x="5632" y="15781"/>
                <wp:lineTo x="5147" y="15592"/>
                <wp:lineTo x="4704" y="11056"/>
                <wp:lineTo x="4662" y="15403"/>
                <wp:lineTo x="4514" y="15781"/>
                <wp:lineTo x="4198" y="15687"/>
                <wp:lineTo x="4219" y="6520"/>
                <wp:lineTo x="4219" y="4456"/>
                <wp:lineTo x="2573" y="4448"/>
                <wp:lineTo x="2573" y="6520"/>
                <wp:lineTo x="3016" y="6709"/>
                <wp:lineTo x="3080" y="6993"/>
                <wp:lineTo x="3122" y="13324"/>
                <wp:lineTo x="3375" y="13230"/>
                <wp:lineTo x="3438" y="6804"/>
                <wp:lineTo x="3523" y="6520"/>
                <wp:lineTo x="3923" y="6615"/>
                <wp:lineTo x="3881" y="14080"/>
                <wp:lineTo x="3670" y="15403"/>
                <wp:lineTo x="3417" y="15876"/>
                <wp:lineTo x="2932" y="15687"/>
                <wp:lineTo x="2658" y="14647"/>
                <wp:lineTo x="2573" y="13702"/>
                <wp:lineTo x="2573" y="6520"/>
                <wp:lineTo x="2573" y="4448"/>
                <wp:lineTo x="1898" y="4445"/>
                <wp:lineTo x="1898" y="6520"/>
                <wp:lineTo x="2299" y="6615"/>
                <wp:lineTo x="2257" y="14080"/>
                <wp:lineTo x="2088" y="15403"/>
                <wp:lineTo x="1877" y="15876"/>
                <wp:lineTo x="1455" y="15687"/>
                <wp:lineTo x="1287" y="15214"/>
                <wp:lineTo x="1308" y="13041"/>
                <wp:lineTo x="1624" y="13419"/>
                <wp:lineTo x="1751" y="13041"/>
                <wp:lineTo x="1814" y="6804"/>
                <wp:lineTo x="1898" y="6520"/>
                <wp:lineTo x="1898" y="4445"/>
                <wp:lineTo x="949" y="4441"/>
                <wp:lineTo x="949" y="17671"/>
                <wp:lineTo x="20714" y="17671"/>
                <wp:lineTo x="20714" y="4536"/>
                <wp:lineTo x="949" y="2554"/>
                <wp:lineTo x="21115" y="2740"/>
                <wp:lineTo x="21073" y="19561"/>
                <wp:lineTo x="527" y="19372"/>
                <wp:lineTo x="570" y="2551"/>
              </wp:wrapPolygon>
            </wp:wrapThrough>
            <wp:docPr id="1073741825" name="officeArt object" descr="Jungle Horizontal Logo PNG.png"/>
            <wp:cNvGraphicFramePr/>
            <a:graphic xmlns:a="http://schemas.openxmlformats.org/drawingml/2006/main">
              <a:graphicData uri="http://schemas.openxmlformats.org/drawingml/2006/picture">
                <pic:pic xmlns:pic="http://schemas.openxmlformats.org/drawingml/2006/picture">
                  <pic:nvPicPr>
                    <pic:cNvPr id="1073741825" name="Jungle Horizontal Logo PNG.png" descr="Jungle Horizontal Logo PNG.png"/>
                    <pic:cNvPicPr>
                      <a:picLocks noChangeAspect="1"/>
                    </pic:cNvPicPr>
                  </pic:nvPicPr>
                  <pic:blipFill>
                    <a:blip r:embed="rId8"/>
                    <a:stretch>
                      <a:fillRect/>
                    </a:stretch>
                  </pic:blipFill>
                  <pic:spPr>
                    <a:xfrm>
                      <a:off x="0" y="0"/>
                      <a:ext cx="2655479" cy="592741"/>
                    </a:xfrm>
                    <a:prstGeom prst="rect">
                      <a:avLst/>
                    </a:prstGeom>
                    <a:ln w="12700" cap="flat">
                      <a:noFill/>
                      <a:miter lim="400000"/>
                    </a:ln>
                    <a:effectLst/>
                  </pic:spPr>
                </pic:pic>
              </a:graphicData>
            </a:graphic>
          </wp:anchor>
        </w:drawing>
      </w:r>
    </w:p>
    <w:p w14:paraId="6140935B" w14:textId="77777777" w:rsidR="00512442" w:rsidRPr="00512442" w:rsidRDefault="00512442" w:rsidP="00F74F3D">
      <w:pPr>
        <w:jc w:val="right"/>
        <w:rPr>
          <w:rFonts w:ascii="Arial" w:hAnsi="Arial"/>
          <w:b/>
          <w:bCs/>
          <w:sz w:val="22"/>
        </w:rPr>
      </w:pPr>
      <w:r w:rsidRPr="00512442">
        <w:rPr>
          <w:rFonts w:ascii="Arial" w:hAnsi="Arial"/>
          <w:b/>
          <w:bCs/>
          <w:sz w:val="22"/>
        </w:rPr>
        <w:t>CONTACT</w:t>
      </w:r>
    </w:p>
    <w:p w14:paraId="0561E8B2" w14:textId="77777777" w:rsidR="00F55BC8" w:rsidRPr="00FB2C92" w:rsidRDefault="00F55BC8" w:rsidP="00F74F3D">
      <w:pPr>
        <w:jc w:val="right"/>
        <w:rPr>
          <w:rFonts w:ascii="Arial" w:hAnsi="Arial"/>
          <w:sz w:val="22"/>
        </w:rPr>
      </w:pPr>
      <w:r w:rsidRPr="00FB2C92">
        <w:rPr>
          <w:rFonts w:ascii="Arial" w:hAnsi="Arial"/>
          <w:sz w:val="22"/>
        </w:rPr>
        <w:t xml:space="preserve">Anne Q. </w:t>
      </w:r>
      <w:proofErr w:type="spellStart"/>
      <w:r w:rsidRPr="00FB2C92">
        <w:rPr>
          <w:rFonts w:ascii="Arial" w:hAnsi="Arial"/>
          <w:sz w:val="22"/>
        </w:rPr>
        <w:t>Ulseth</w:t>
      </w:r>
      <w:proofErr w:type="spellEnd"/>
    </w:p>
    <w:p w14:paraId="1828B7F4" w14:textId="77777777" w:rsidR="00F55BC8" w:rsidRPr="00FB2C92" w:rsidRDefault="00F55BC8" w:rsidP="00F74F3D">
      <w:pPr>
        <w:jc w:val="right"/>
        <w:rPr>
          <w:rFonts w:ascii="Arial" w:hAnsi="Arial"/>
          <w:sz w:val="22"/>
        </w:rPr>
      </w:pPr>
      <w:r w:rsidRPr="00FB2C92">
        <w:rPr>
          <w:rFonts w:ascii="Arial" w:hAnsi="Arial"/>
          <w:sz w:val="22"/>
        </w:rPr>
        <w:t>AQUA Public Relations</w:t>
      </w:r>
    </w:p>
    <w:p w14:paraId="6D25C376" w14:textId="77777777" w:rsidR="00F55BC8" w:rsidRPr="00FB2C92" w:rsidRDefault="006A10BB" w:rsidP="00F74F3D">
      <w:pPr>
        <w:jc w:val="right"/>
        <w:rPr>
          <w:rFonts w:ascii="Arial" w:hAnsi="Arial"/>
          <w:sz w:val="22"/>
        </w:rPr>
      </w:pPr>
      <w:hyperlink r:id="rId9" w:history="1">
        <w:r w:rsidR="00F55BC8" w:rsidRPr="00FB2C92">
          <w:rPr>
            <w:rStyle w:val="Hyperlink"/>
            <w:rFonts w:ascii="Arial" w:hAnsi="Arial"/>
            <w:sz w:val="22"/>
          </w:rPr>
          <w:t>anne@aquamn.com</w:t>
        </w:r>
      </w:hyperlink>
      <w:r w:rsidR="00F55BC8" w:rsidRPr="00FB2C92">
        <w:rPr>
          <w:rFonts w:ascii="Arial" w:hAnsi="Arial"/>
          <w:sz w:val="22"/>
        </w:rPr>
        <w:t xml:space="preserve"> | 612.272.0588 </w:t>
      </w:r>
    </w:p>
    <w:p w14:paraId="5CC86C11" w14:textId="77777777" w:rsidR="00F55BC8" w:rsidRPr="00FB2C92" w:rsidRDefault="00F55BC8" w:rsidP="00F74F3D">
      <w:pPr>
        <w:pStyle w:val="NormalWeb"/>
        <w:spacing w:before="2"/>
        <w:rPr>
          <w:rStyle w:val="Emphasis"/>
          <w:rFonts w:cs="Times New Roman"/>
          <w:color w:val="auto"/>
        </w:rPr>
      </w:pPr>
    </w:p>
    <w:p w14:paraId="0FE6BF17" w14:textId="3F6DCA87" w:rsidR="00A841BD" w:rsidRPr="007732BA" w:rsidRDefault="00322DE8" w:rsidP="00F74F3D">
      <w:pPr>
        <w:rPr>
          <w:rFonts w:ascii="Arial" w:hAnsi="Arial"/>
          <w:bCs/>
          <w:sz w:val="22"/>
        </w:rPr>
      </w:pPr>
      <w:r>
        <w:rPr>
          <w:rFonts w:ascii="Arial" w:hAnsi="Arial"/>
          <w:b/>
          <w:sz w:val="22"/>
        </w:rPr>
        <w:t>A DOLL’S HOUSE, PART 2</w:t>
      </w:r>
      <w:r w:rsidR="007732BA">
        <w:rPr>
          <w:rFonts w:ascii="Arial" w:hAnsi="Arial"/>
          <w:b/>
          <w:sz w:val="22"/>
        </w:rPr>
        <w:t xml:space="preserve"> (</w:t>
      </w:r>
      <w:r w:rsidR="001B67CF">
        <w:rPr>
          <w:rFonts w:ascii="Arial" w:hAnsi="Arial"/>
          <w:bCs/>
          <w:sz w:val="22"/>
        </w:rPr>
        <w:t>regional</w:t>
      </w:r>
      <w:r w:rsidR="007732BA" w:rsidRPr="007732BA">
        <w:rPr>
          <w:rFonts w:ascii="Arial" w:hAnsi="Arial"/>
          <w:bCs/>
          <w:sz w:val="22"/>
        </w:rPr>
        <w:t xml:space="preserve"> premiere)</w:t>
      </w:r>
    </w:p>
    <w:p w14:paraId="223D92F3" w14:textId="0EE4E54F" w:rsidR="001170BE" w:rsidRDefault="001B67CF" w:rsidP="00F74F3D">
      <w:pPr>
        <w:rPr>
          <w:rFonts w:ascii="Arial" w:hAnsi="Arial"/>
          <w:sz w:val="22"/>
        </w:rPr>
      </w:pPr>
      <w:r>
        <w:rPr>
          <w:rFonts w:ascii="Arial" w:hAnsi="Arial"/>
          <w:sz w:val="22"/>
        </w:rPr>
        <w:t>b</w:t>
      </w:r>
      <w:r w:rsidR="00A841BD" w:rsidRPr="004226AD">
        <w:rPr>
          <w:rFonts w:ascii="Arial" w:hAnsi="Arial"/>
          <w:sz w:val="22"/>
        </w:rPr>
        <w:t xml:space="preserve">y </w:t>
      </w:r>
      <w:r w:rsidR="00322DE8">
        <w:rPr>
          <w:rFonts w:ascii="Arial" w:hAnsi="Arial"/>
          <w:sz w:val="22"/>
        </w:rPr>
        <w:t xml:space="preserve">Lucas </w:t>
      </w:r>
      <w:proofErr w:type="spellStart"/>
      <w:r w:rsidR="00322DE8">
        <w:rPr>
          <w:rFonts w:ascii="Arial" w:hAnsi="Arial"/>
          <w:sz w:val="22"/>
        </w:rPr>
        <w:t>Hnath</w:t>
      </w:r>
      <w:proofErr w:type="spellEnd"/>
    </w:p>
    <w:p w14:paraId="0D37145B" w14:textId="569634A6" w:rsidR="001170BE" w:rsidRDefault="00A841BD" w:rsidP="00F74F3D">
      <w:pPr>
        <w:rPr>
          <w:rFonts w:ascii="Arial" w:hAnsi="Arial"/>
          <w:sz w:val="22"/>
        </w:rPr>
      </w:pPr>
      <w:r w:rsidRPr="004226AD">
        <w:rPr>
          <w:rFonts w:ascii="Arial" w:hAnsi="Arial"/>
          <w:sz w:val="22"/>
        </w:rPr>
        <w:t xml:space="preserve">Directed by </w:t>
      </w:r>
      <w:r w:rsidR="00322DE8">
        <w:rPr>
          <w:rFonts w:ascii="Arial" w:hAnsi="Arial"/>
          <w:sz w:val="22"/>
        </w:rPr>
        <w:t>Joanie Schultz</w:t>
      </w:r>
    </w:p>
    <w:p w14:paraId="52904A68" w14:textId="338978DC" w:rsidR="001B67CF" w:rsidRDefault="00322DE8" w:rsidP="00F74F3D">
      <w:pPr>
        <w:rPr>
          <w:rFonts w:ascii="Arial" w:hAnsi="Arial"/>
          <w:b/>
          <w:sz w:val="22"/>
        </w:rPr>
      </w:pPr>
      <w:r>
        <w:rPr>
          <w:rFonts w:ascii="Arial" w:hAnsi="Arial"/>
          <w:b/>
          <w:sz w:val="22"/>
        </w:rPr>
        <w:t>January 15-February 23, 2020</w:t>
      </w:r>
    </w:p>
    <w:p w14:paraId="4392F891" w14:textId="00537981" w:rsidR="00322DE8" w:rsidRDefault="00322DE8" w:rsidP="00F74F3D">
      <w:pPr>
        <w:rPr>
          <w:rFonts w:ascii="Arial" w:hAnsi="Arial" w:cs="Arial"/>
          <w:sz w:val="22"/>
          <w:szCs w:val="22"/>
        </w:rPr>
      </w:pPr>
      <w:r>
        <w:rPr>
          <w:rFonts w:ascii="Arial" w:hAnsi="Arial" w:cs="Arial"/>
          <w:sz w:val="22"/>
          <w:szCs w:val="22"/>
        </w:rPr>
        <w:t>Previews:  January 15-16</w:t>
      </w:r>
    </w:p>
    <w:p w14:paraId="1D6903EF" w14:textId="2EF7BE53" w:rsidR="00322DE8" w:rsidRDefault="00322DE8" w:rsidP="00F74F3D">
      <w:pPr>
        <w:rPr>
          <w:rFonts w:ascii="Arial" w:hAnsi="Arial" w:cs="Arial"/>
          <w:sz w:val="22"/>
          <w:szCs w:val="22"/>
        </w:rPr>
      </w:pPr>
      <w:r>
        <w:rPr>
          <w:rFonts w:ascii="Arial" w:hAnsi="Arial" w:cs="Arial"/>
          <w:sz w:val="22"/>
          <w:szCs w:val="22"/>
        </w:rPr>
        <w:t>Media Night: January 17</w:t>
      </w:r>
    </w:p>
    <w:p w14:paraId="04835692" w14:textId="3BEE6484" w:rsidR="00A841BD" w:rsidRPr="004226AD" w:rsidRDefault="00A841BD" w:rsidP="00F74F3D">
      <w:pPr>
        <w:rPr>
          <w:rFonts w:ascii="Arial" w:hAnsi="Arial" w:cs="Arial"/>
          <w:sz w:val="22"/>
          <w:szCs w:val="22"/>
        </w:rPr>
      </w:pPr>
      <w:r w:rsidRPr="004226AD">
        <w:rPr>
          <w:rFonts w:ascii="Arial" w:hAnsi="Arial" w:cs="Arial"/>
          <w:sz w:val="22"/>
          <w:szCs w:val="22"/>
        </w:rPr>
        <w:t>Jungle Theater</w:t>
      </w:r>
    </w:p>
    <w:p w14:paraId="3D9CC9E6" w14:textId="77777777" w:rsidR="00A841BD" w:rsidRPr="004226AD" w:rsidRDefault="00A841BD" w:rsidP="00F74F3D">
      <w:pPr>
        <w:rPr>
          <w:rFonts w:ascii="Arial" w:hAnsi="Arial" w:cs="Arial"/>
          <w:sz w:val="22"/>
          <w:szCs w:val="22"/>
        </w:rPr>
      </w:pPr>
      <w:r w:rsidRPr="004226AD">
        <w:rPr>
          <w:rFonts w:ascii="Arial" w:hAnsi="Arial" w:cs="Arial"/>
          <w:sz w:val="22"/>
          <w:szCs w:val="22"/>
        </w:rPr>
        <w:t>2951 Lyndale Ave. S., Minneapolis</w:t>
      </w:r>
    </w:p>
    <w:p w14:paraId="42FA527F" w14:textId="77777777" w:rsidR="00A841BD" w:rsidRPr="004226AD" w:rsidRDefault="00A841BD" w:rsidP="00F74F3D">
      <w:pPr>
        <w:rPr>
          <w:rFonts w:ascii="Arial" w:hAnsi="Arial" w:cs="Arial"/>
          <w:sz w:val="22"/>
          <w:szCs w:val="22"/>
        </w:rPr>
      </w:pPr>
      <w:r w:rsidRPr="004226AD">
        <w:rPr>
          <w:rFonts w:ascii="Arial" w:hAnsi="Arial" w:cs="Arial"/>
          <w:sz w:val="22"/>
          <w:szCs w:val="22"/>
        </w:rPr>
        <w:t xml:space="preserve">Tickets:  </w:t>
      </w:r>
      <w:r w:rsidRPr="00940467">
        <w:rPr>
          <w:rFonts w:ascii="Arial" w:hAnsi="Arial" w:cs="Arial"/>
          <w:sz w:val="22"/>
          <w:szCs w:val="22"/>
        </w:rPr>
        <w:t>$40-$50</w:t>
      </w:r>
    </w:p>
    <w:p w14:paraId="183BB917" w14:textId="77777777" w:rsidR="00A841BD" w:rsidRPr="004226AD" w:rsidRDefault="00A841BD" w:rsidP="00F74F3D">
      <w:pPr>
        <w:rPr>
          <w:rFonts w:ascii="Arial" w:hAnsi="Arial" w:cs="Arial"/>
          <w:sz w:val="22"/>
          <w:szCs w:val="22"/>
        </w:rPr>
      </w:pPr>
      <w:r w:rsidRPr="004226AD">
        <w:rPr>
          <w:rFonts w:ascii="Arial" w:hAnsi="Arial" w:cs="Arial"/>
          <w:sz w:val="22"/>
          <w:szCs w:val="22"/>
        </w:rPr>
        <w:t xml:space="preserve">Box Office:  612-822-7063 or </w:t>
      </w:r>
      <w:hyperlink r:id="rId10" w:history="1">
        <w:r w:rsidRPr="004226AD">
          <w:rPr>
            <w:rStyle w:val="Hyperlink"/>
            <w:rFonts w:ascii="Arial" w:hAnsi="Arial" w:cs="Arial"/>
            <w:sz w:val="22"/>
            <w:szCs w:val="22"/>
          </w:rPr>
          <w:t>www.jungletheater.org</w:t>
        </w:r>
      </w:hyperlink>
    </w:p>
    <w:p w14:paraId="463870DC" w14:textId="77777777" w:rsidR="004226AD" w:rsidRDefault="004226AD" w:rsidP="00F74F3D">
      <w:pPr>
        <w:rPr>
          <w:rFonts w:ascii="Arial" w:hAnsi="Arial"/>
          <w:b/>
          <w:sz w:val="22"/>
        </w:rPr>
      </w:pPr>
    </w:p>
    <w:p w14:paraId="7E4E8907" w14:textId="77777777" w:rsidR="00512442" w:rsidRDefault="00512442" w:rsidP="00F74F3D">
      <w:pPr>
        <w:rPr>
          <w:rFonts w:ascii="Arial" w:hAnsi="Arial"/>
          <w:b/>
          <w:sz w:val="22"/>
        </w:rPr>
      </w:pPr>
    </w:p>
    <w:p w14:paraId="06462EDC" w14:textId="77777777" w:rsidR="00EB0004" w:rsidRDefault="00EB0004" w:rsidP="00F74F3D">
      <w:pPr>
        <w:jc w:val="center"/>
        <w:rPr>
          <w:rFonts w:ascii="Arial" w:hAnsi="Arial"/>
          <w:b/>
          <w:sz w:val="28"/>
        </w:rPr>
      </w:pPr>
      <w:r>
        <w:rPr>
          <w:rFonts w:ascii="Arial" w:hAnsi="Arial"/>
          <w:b/>
          <w:sz w:val="28"/>
        </w:rPr>
        <w:t xml:space="preserve">THE NEW YEAR BRINGS NEW WORK TO </w:t>
      </w:r>
      <w:r w:rsidR="00C255FA">
        <w:rPr>
          <w:rFonts w:ascii="Arial" w:hAnsi="Arial"/>
          <w:b/>
          <w:sz w:val="28"/>
        </w:rPr>
        <w:t xml:space="preserve">JUNGLE THEATER </w:t>
      </w:r>
    </w:p>
    <w:p w14:paraId="6B8A5492" w14:textId="77777777" w:rsidR="00EB0004" w:rsidRDefault="00EB0004" w:rsidP="00F74F3D">
      <w:pPr>
        <w:jc w:val="center"/>
        <w:rPr>
          <w:rFonts w:ascii="Arial" w:hAnsi="Arial"/>
          <w:b/>
          <w:sz w:val="28"/>
        </w:rPr>
      </w:pPr>
      <w:r>
        <w:rPr>
          <w:rFonts w:ascii="Arial" w:hAnsi="Arial"/>
          <w:b/>
          <w:sz w:val="28"/>
        </w:rPr>
        <w:t xml:space="preserve">2019-20 Season continues with regional premiere of </w:t>
      </w:r>
    </w:p>
    <w:p w14:paraId="5C21AE4D" w14:textId="77777777" w:rsidR="00EB0004" w:rsidRDefault="00EB0004" w:rsidP="00F74F3D">
      <w:pPr>
        <w:jc w:val="center"/>
        <w:rPr>
          <w:rFonts w:ascii="Arial" w:hAnsi="Arial"/>
          <w:b/>
          <w:sz w:val="28"/>
        </w:rPr>
      </w:pPr>
      <w:r>
        <w:rPr>
          <w:rFonts w:ascii="Arial" w:hAnsi="Arial"/>
          <w:b/>
          <w:sz w:val="28"/>
        </w:rPr>
        <w:t>“A Doll’s House, Part 2”</w:t>
      </w:r>
      <w:r w:rsidR="005752E8">
        <w:rPr>
          <w:rFonts w:ascii="Arial" w:hAnsi="Arial"/>
          <w:b/>
          <w:sz w:val="28"/>
        </w:rPr>
        <w:t xml:space="preserve"> </w:t>
      </w:r>
    </w:p>
    <w:p w14:paraId="27B9B895" w14:textId="7E1298D5" w:rsidR="00CF56B4" w:rsidRPr="00EF0715" w:rsidRDefault="00EB0004" w:rsidP="00EF0715">
      <w:pPr>
        <w:jc w:val="center"/>
        <w:rPr>
          <w:rFonts w:ascii="Arial" w:hAnsi="Arial"/>
          <w:b/>
          <w:i/>
          <w:iCs/>
          <w:sz w:val="28"/>
        </w:rPr>
      </w:pPr>
      <w:r w:rsidRPr="00EB0004">
        <w:rPr>
          <w:rFonts w:ascii="Arial" w:hAnsi="Arial"/>
          <w:b/>
          <w:i/>
          <w:iCs/>
          <w:sz w:val="28"/>
        </w:rPr>
        <w:t>On Stage January 15-February 23</w:t>
      </w:r>
      <w:r w:rsidR="004763EF" w:rsidRPr="00EB0004">
        <w:rPr>
          <w:rFonts w:ascii="Arial" w:hAnsi="Arial"/>
          <w:b/>
          <w:i/>
          <w:iCs/>
          <w:sz w:val="28"/>
        </w:rPr>
        <w:t xml:space="preserve"> </w:t>
      </w:r>
    </w:p>
    <w:p w14:paraId="42BBAA83" w14:textId="77777777" w:rsidR="004763EF" w:rsidRDefault="004763EF" w:rsidP="00F74F3D">
      <w:pPr>
        <w:spacing w:line="360" w:lineRule="auto"/>
        <w:rPr>
          <w:rFonts w:ascii="Arial" w:hAnsi="Arial" w:cs="Arial"/>
          <w:sz w:val="22"/>
          <w:szCs w:val="22"/>
        </w:rPr>
      </w:pPr>
    </w:p>
    <w:p w14:paraId="3019774D" w14:textId="284711C2" w:rsidR="00A90CD4" w:rsidRPr="00F273E6" w:rsidRDefault="00A841BD" w:rsidP="00EF0715">
      <w:pPr>
        <w:spacing w:line="360" w:lineRule="auto"/>
        <w:rPr>
          <w:rFonts w:ascii="Arial" w:eastAsia="Times New Roman" w:hAnsi="Arial" w:cs="Arial"/>
          <w:sz w:val="21"/>
          <w:szCs w:val="21"/>
          <w:bdr w:val="none" w:sz="0" w:space="0" w:color="auto"/>
        </w:rPr>
      </w:pPr>
      <w:r w:rsidRPr="00F273E6">
        <w:rPr>
          <w:rFonts w:ascii="Arial" w:hAnsi="Arial" w:cs="Arial"/>
          <w:sz w:val="21"/>
          <w:szCs w:val="21"/>
        </w:rPr>
        <w:t>(M</w:t>
      </w:r>
      <w:r w:rsidR="00322DE8" w:rsidRPr="00F273E6">
        <w:rPr>
          <w:rFonts w:ascii="Arial" w:hAnsi="Arial" w:cs="Arial"/>
          <w:sz w:val="21"/>
          <w:szCs w:val="21"/>
        </w:rPr>
        <w:t>INNEAPOLIS; December 13</w:t>
      </w:r>
      <w:r w:rsidR="00512442" w:rsidRPr="00F273E6">
        <w:rPr>
          <w:rFonts w:ascii="Arial" w:hAnsi="Arial" w:cs="Arial"/>
          <w:sz w:val="21"/>
          <w:szCs w:val="21"/>
        </w:rPr>
        <w:t xml:space="preserve">, </w:t>
      </w:r>
      <w:r w:rsidRPr="00F273E6">
        <w:rPr>
          <w:rFonts w:ascii="Arial" w:hAnsi="Arial" w:cs="Arial"/>
          <w:sz w:val="21"/>
          <w:szCs w:val="21"/>
        </w:rPr>
        <w:t xml:space="preserve">2019) – </w:t>
      </w:r>
      <w:r w:rsidR="00F273E6" w:rsidRPr="00F273E6">
        <w:rPr>
          <w:rFonts w:ascii="Arial" w:hAnsi="Arial" w:cs="Arial"/>
          <w:sz w:val="21"/>
          <w:szCs w:val="21"/>
        </w:rPr>
        <w:t xml:space="preserve">A 2017 Broadway hit, </w:t>
      </w:r>
      <w:r w:rsidR="00F273E6" w:rsidRPr="00F273E6">
        <w:rPr>
          <w:rFonts w:ascii="Arial" w:hAnsi="Arial" w:cs="Arial"/>
          <w:b/>
          <w:bCs/>
          <w:i/>
          <w:iCs/>
          <w:sz w:val="21"/>
          <w:szCs w:val="21"/>
        </w:rPr>
        <w:t>A Doll’s House, Part 2</w:t>
      </w:r>
      <w:r w:rsidR="00F273E6" w:rsidRPr="00F273E6">
        <w:rPr>
          <w:rFonts w:ascii="Arial" w:hAnsi="Arial" w:cs="Arial"/>
          <w:sz w:val="21"/>
          <w:szCs w:val="21"/>
        </w:rPr>
        <w:t xml:space="preserve"> </w:t>
      </w:r>
      <w:r w:rsidR="00F273E6" w:rsidRPr="00F273E6">
        <w:rPr>
          <w:rFonts w:ascii="Arial" w:hAnsi="Arial" w:cs="Arial"/>
          <w:sz w:val="21"/>
          <w:szCs w:val="21"/>
        </w:rPr>
        <w:t>comes to the Jungle Theater this winter in a taut new production starring</w:t>
      </w:r>
      <w:r w:rsidR="00F273E6" w:rsidRPr="00F273E6">
        <w:rPr>
          <w:rFonts w:ascii="Arial" w:hAnsi="Arial" w:cs="Arial"/>
          <w:sz w:val="21"/>
          <w:szCs w:val="21"/>
          <w:bdr w:val="none" w:sz="0" w:space="0" w:color="auto"/>
        </w:rPr>
        <w:t xml:space="preserve"> </w:t>
      </w:r>
      <w:r w:rsidR="00322DE8" w:rsidRPr="00F273E6">
        <w:rPr>
          <w:rFonts w:ascii="Arial" w:hAnsi="Arial" w:cs="Arial"/>
          <w:b/>
          <w:bCs/>
          <w:sz w:val="21"/>
          <w:szCs w:val="21"/>
          <w:bdr w:val="none" w:sz="0" w:space="0" w:color="auto"/>
        </w:rPr>
        <w:t>Christina Baldwin</w:t>
      </w:r>
      <w:r w:rsidR="00EF0715">
        <w:rPr>
          <w:rFonts w:ascii="Arial" w:hAnsi="Arial" w:cs="Arial"/>
          <w:sz w:val="21"/>
          <w:szCs w:val="21"/>
          <w:bdr w:val="none" w:sz="0" w:space="0" w:color="auto"/>
        </w:rPr>
        <w:t>,</w:t>
      </w:r>
      <w:r w:rsidR="00322DE8" w:rsidRPr="00F273E6">
        <w:rPr>
          <w:rFonts w:ascii="Arial" w:hAnsi="Arial" w:cs="Arial"/>
          <w:sz w:val="21"/>
          <w:szCs w:val="21"/>
          <w:bdr w:val="none" w:sz="0" w:space="0" w:color="auto"/>
        </w:rPr>
        <w:t xml:space="preserve"> </w:t>
      </w:r>
      <w:r w:rsidR="00322DE8" w:rsidRPr="00F273E6">
        <w:rPr>
          <w:rFonts w:ascii="Arial" w:hAnsi="Arial" w:cs="Arial"/>
          <w:b/>
          <w:bCs/>
          <w:sz w:val="21"/>
          <w:szCs w:val="21"/>
          <w:bdr w:val="none" w:sz="0" w:space="0" w:color="auto"/>
        </w:rPr>
        <w:t>Steven Epp</w:t>
      </w:r>
      <w:r w:rsidR="00322DE8" w:rsidRPr="00F273E6">
        <w:rPr>
          <w:rFonts w:ascii="Arial" w:hAnsi="Arial" w:cs="Arial"/>
          <w:sz w:val="21"/>
          <w:szCs w:val="21"/>
          <w:bdr w:val="none" w:sz="0" w:space="0" w:color="auto"/>
        </w:rPr>
        <w:t xml:space="preserve">, </w:t>
      </w:r>
      <w:r w:rsidR="00322DE8" w:rsidRPr="00F273E6">
        <w:rPr>
          <w:rFonts w:ascii="Arial" w:hAnsi="Arial" w:cs="Arial"/>
          <w:b/>
          <w:bCs/>
          <w:sz w:val="21"/>
          <w:szCs w:val="21"/>
          <w:bdr w:val="none" w:sz="0" w:space="0" w:color="auto"/>
        </w:rPr>
        <w:t>Megan Burns</w:t>
      </w:r>
      <w:r w:rsidR="00322DE8" w:rsidRPr="00F273E6">
        <w:rPr>
          <w:rFonts w:ascii="Arial" w:hAnsi="Arial" w:cs="Arial"/>
          <w:sz w:val="21"/>
          <w:szCs w:val="21"/>
          <w:bdr w:val="none" w:sz="0" w:space="0" w:color="auto"/>
        </w:rPr>
        <w:t xml:space="preserve"> and </w:t>
      </w:r>
      <w:r w:rsidR="00322DE8" w:rsidRPr="00F273E6">
        <w:rPr>
          <w:rFonts w:ascii="Arial" w:hAnsi="Arial" w:cs="Arial"/>
          <w:b/>
          <w:bCs/>
          <w:sz w:val="21"/>
          <w:szCs w:val="21"/>
          <w:bdr w:val="none" w:sz="0" w:space="0" w:color="auto"/>
        </w:rPr>
        <w:t>Angela Timberman</w:t>
      </w:r>
      <w:r w:rsidR="005752E8" w:rsidRPr="00F273E6">
        <w:rPr>
          <w:rFonts w:ascii="Arial" w:hAnsi="Arial" w:cs="Arial"/>
          <w:sz w:val="21"/>
          <w:szCs w:val="21"/>
          <w:bdr w:val="none" w:sz="0" w:space="0" w:color="auto"/>
        </w:rPr>
        <w:t xml:space="preserve"> as </w:t>
      </w:r>
      <w:r w:rsidR="00322DE8" w:rsidRPr="00F273E6">
        <w:rPr>
          <w:rFonts w:ascii="Arial" w:hAnsi="Arial" w:cs="Arial"/>
          <w:sz w:val="21"/>
          <w:szCs w:val="21"/>
          <w:bdr w:val="none" w:sz="0" w:space="0" w:color="auto"/>
        </w:rPr>
        <w:t>Anne Marie.</w:t>
      </w:r>
      <w:r w:rsidR="00F273E6" w:rsidRPr="00F273E6">
        <w:rPr>
          <w:rFonts w:ascii="Arial" w:hAnsi="Arial" w:cs="Arial"/>
          <w:sz w:val="21"/>
          <w:szCs w:val="21"/>
          <w:bdr w:val="none" w:sz="0" w:space="0" w:color="auto"/>
        </w:rPr>
        <w:t xml:space="preserve"> </w:t>
      </w:r>
      <w:r w:rsidR="00F273E6" w:rsidRPr="00EF0715">
        <w:rPr>
          <w:rFonts w:ascii="Arial" w:hAnsi="Arial" w:cs="Arial"/>
          <w:sz w:val="21"/>
          <w:szCs w:val="21"/>
          <w:bdr w:val="none" w:sz="0" w:space="0" w:color="auto"/>
        </w:rPr>
        <w:t xml:space="preserve">The </w:t>
      </w:r>
      <w:r w:rsidR="00EF0715" w:rsidRPr="00EF0715">
        <w:rPr>
          <w:rFonts w:ascii="Arial" w:hAnsi="Arial" w:cs="Arial"/>
          <w:sz w:val="21"/>
          <w:szCs w:val="21"/>
        </w:rPr>
        <w:t>“</w:t>
      </w:r>
      <w:r w:rsidR="00F273E6" w:rsidRPr="00EF0715">
        <w:rPr>
          <w:rFonts w:ascii="Arial" w:eastAsia="Times New Roman" w:hAnsi="Arial" w:cs="Arial"/>
          <w:sz w:val="21"/>
          <w:szCs w:val="21"/>
          <w:bdr w:val="none" w:sz="0" w:space="0" w:color="auto"/>
          <w:shd w:val="clear" w:color="auto" w:fill="FFFFFF"/>
        </w:rPr>
        <w:t>smart</w:t>
      </w:r>
      <w:r w:rsidR="00F273E6" w:rsidRPr="00F273E6">
        <w:rPr>
          <w:rFonts w:ascii="Arial" w:eastAsia="Times New Roman" w:hAnsi="Arial" w:cs="Arial"/>
          <w:sz w:val="21"/>
          <w:szCs w:val="21"/>
          <w:bdr w:val="none" w:sz="0" w:space="0" w:color="auto"/>
          <w:shd w:val="clear" w:color="auto" w:fill="FFFFFF"/>
        </w:rPr>
        <w:t>, funny and utterly engrossing”</w:t>
      </w:r>
      <w:r w:rsidR="00F273E6" w:rsidRPr="00F273E6">
        <w:rPr>
          <w:rFonts w:ascii="Arial" w:eastAsia="Times New Roman" w:hAnsi="Arial" w:cs="Arial"/>
          <w:sz w:val="21"/>
          <w:szCs w:val="21"/>
          <w:bdr w:val="none" w:sz="0" w:space="0" w:color="auto"/>
          <w:shd w:val="clear" w:color="auto" w:fill="FFFFFF"/>
        </w:rPr>
        <w:t xml:space="preserve"> play</w:t>
      </w:r>
      <w:r w:rsidR="00F273E6" w:rsidRPr="00F273E6">
        <w:rPr>
          <w:rFonts w:ascii="Arial" w:hAnsi="Arial" w:cs="Arial"/>
          <w:sz w:val="21"/>
          <w:szCs w:val="21"/>
        </w:rPr>
        <w:t xml:space="preserve"> (</w:t>
      </w:r>
      <w:r w:rsidR="00F273E6" w:rsidRPr="00170AA5">
        <w:rPr>
          <w:rFonts w:ascii="Arial" w:hAnsi="Arial" w:cs="Arial"/>
          <w:sz w:val="21"/>
          <w:szCs w:val="21"/>
        </w:rPr>
        <w:t>The New York Times</w:t>
      </w:r>
      <w:r w:rsidR="00F273E6" w:rsidRPr="00F273E6">
        <w:rPr>
          <w:rFonts w:ascii="Arial" w:hAnsi="Arial" w:cs="Arial"/>
          <w:sz w:val="21"/>
          <w:szCs w:val="21"/>
        </w:rPr>
        <w:t>)</w:t>
      </w:r>
      <w:r w:rsidR="00F273E6" w:rsidRPr="00F273E6">
        <w:rPr>
          <w:rFonts w:ascii="Arial" w:eastAsia="Times New Roman" w:hAnsi="Arial" w:cs="Arial"/>
          <w:sz w:val="21"/>
          <w:szCs w:val="21"/>
          <w:bdr w:val="none" w:sz="0" w:space="0" w:color="auto"/>
        </w:rPr>
        <w:t xml:space="preserve"> </w:t>
      </w:r>
      <w:r w:rsidR="00202BE7" w:rsidRPr="00F273E6">
        <w:rPr>
          <w:rFonts w:ascii="Arial" w:hAnsi="Arial" w:cs="Arial"/>
          <w:sz w:val="21"/>
          <w:szCs w:val="21"/>
        </w:rPr>
        <w:t xml:space="preserve">is on stage </w:t>
      </w:r>
      <w:r w:rsidR="005752E8" w:rsidRPr="00F273E6">
        <w:rPr>
          <w:rFonts w:ascii="Arial" w:hAnsi="Arial" w:cs="Arial"/>
          <w:sz w:val="21"/>
          <w:szCs w:val="21"/>
          <w:u w:val="single"/>
        </w:rPr>
        <w:t>January 15-February 23</w:t>
      </w:r>
      <w:r w:rsidR="00202BE7" w:rsidRPr="00F273E6">
        <w:rPr>
          <w:rFonts w:ascii="Arial" w:hAnsi="Arial" w:cs="Arial"/>
          <w:sz w:val="21"/>
          <w:szCs w:val="21"/>
        </w:rPr>
        <w:t xml:space="preserve"> at the Jungle, located in </w:t>
      </w:r>
      <w:r w:rsidR="005752E8" w:rsidRPr="00F273E6">
        <w:rPr>
          <w:rFonts w:ascii="Arial" w:hAnsi="Arial" w:cs="Arial"/>
          <w:sz w:val="21"/>
          <w:szCs w:val="21"/>
        </w:rPr>
        <w:t xml:space="preserve">Minneapolis’ </w:t>
      </w:r>
      <w:r w:rsidR="00202BE7" w:rsidRPr="00F273E6">
        <w:rPr>
          <w:rFonts w:ascii="Arial" w:hAnsi="Arial" w:cs="Arial"/>
          <w:sz w:val="21"/>
          <w:szCs w:val="21"/>
        </w:rPr>
        <w:t xml:space="preserve">Lyn-Lake neighborhood at 2951 Lyndale Ave. S. </w:t>
      </w:r>
      <w:r w:rsidR="00D55786" w:rsidRPr="00F273E6">
        <w:rPr>
          <w:rFonts w:ascii="Arial" w:hAnsi="Arial" w:cs="Arial"/>
          <w:sz w:val="21"/>
          <w:szCs w:val="21"/>
        </w:rPr>
        <w:t xml:space="preserve">Tickets are on sale at </w:t>
      </w:r>
      <w:hyperlink r:id="rId11" w:history="1">
        <w:r w:rsidR="00D55786" w:rsidRPr="00F273E6">
          <w:rPr>
            <w:rStyle w:val="Hyperlink"/>
            <w:rFonts w:ascii="Arial" w:hAnsi="Arial" w:cs="Arial"/>
            <w:sz w:val="21"/>
            <w:szCs w:val="21"/>
          </w:rPr>
          <w:t>www.jungletheater.org</w:t>
        </w:r>
      </w:hyperlink>
      <w:r w:rsidR="00570810" w:rsidRPr="00F273E6">
        <w:rPr>
          <w:rStyle w:val="Hyperlink"/>
          <w:rFonts w:ascii="Arial" w:hAnsi="Arial" w:cs="Arial"/>
          <w:sz w:val="21"/>
          <w:szCs w:val="21"/>
        </w:rPr>
        <w:t>.</w:t>
      </w:r>
    </w:p>
    <w:p w14:paraId="5C027F1E" w14:textId="35331F26" w:rsidR="001B67CF" w:rsidRPr="00F273E6" w:rsidRDefault="001B67CF" w:rsidP="00EF0715">
      <w:pPr>
        <w:spacing w:line="360" w:lineRule="auto"/>
        <w:rPr>
          <w:rFonts w:ascii="Arial" w:hAnsi="Arial" w:cs="Arial"/>
          <w:sz w:val="21"/>
          <w:szCs w:val="21"/>
        </w:rPr>
      </w:pPr>
    </w:p>
    <w:p w14:paraId="05654FFF" w14:textId="42CCF8F4" w:rsidR="00322DE8" w:rsidRPr="00F273E6" w:rsidRDefault="00F273E6" w:rsidP="00EF0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1"/>
          <w:szCs w:val="21"/>
          <w:bdr w:val="none" w:sz="0" w:space="0" w:color="auto"/>
        </w:rPr>
      </w:pPr>
      <w:r w:rsidRPr="00F273E6">
        <w:rPr>
          <w:rFonts w:ascii="Arial" w:eastAsia="Times New Roman" w:hAnsi="Arial" w:cs="Arial"/>
          <w:spacing w:val="11"/>
          <w:sz w:val="21"/>
          <w:szCs w:val="21"/>
          <w:bdr w:val="none" w:sz="0" w:space="0" w:color="auto"/>
          <w:shd w:val="clear" w:color="auto" w:fill="FFFFFF"/>
        </w:rPr>
        <w:t xml:space="preserve">The </w:t>
      </w:r>
      <w:r w:rsidR="00EF0715">
        <w:rPr>
          <w:rFonts w:ascii="Arial" w:eastAsia="Times New Roman" w:hAnsi="Arial" w:cs="Arial"/>
          <w:spacing w:val="11"/>
          <w:sz w:val="21"/>
          <w:szCs w:val="21"/>
          <w:bdr w:val="none" w:sz="0" w:space="0" w:color="auto"/>
          <w:shd w:val="clear" w:color="auto" w:fill="FFFFFF"/>
        </w:rPr>
        <w:t xml:space="preserve">acclaimed </w:t>
      </w:r>
      <w:r w:rsidRPr="00F273E6">
        <w:rPr>
          <w:rFonts w:ascii="Arial" w:eastAsia="Times New Roman" w:hAnsi="Arial" w:cs="Arial"/>
          <w:spacing w:val="11"/>
          <w:sz w:val="21"/>
          <w:szCs w:val="21"/>
          <w:bdr w:val="none" w:sz="0" w:space="0" w:color="auto"/>
          <w:shd w:val="clear" w:color="auto" w:fill="FFFFFF"/>
        </w:rPr>
        <w:t xml:space="preserve">play by award-winning Lucas </w:t>
      </w:r>
      <w:proofErr w:type="spellStart"/>
      <w:r w:rsidRPr="00F273E6">
        <w:rPr>
          <w:rFonts w:ascii="Arial" w:eastAsia="Times New Roman" w:hAnsi="Arial" w:cs="Arial"/>
          <w:spacing w:val="11"/>
          <w:sz w:val="21"/>
          <w:szCs w:val="21"/>
          <w:bdr w:val="none" w:sz="0" w:space="0" w:color="auto"/>
          <w:shd w:val="clear" w:color="auto" w:fill="FFFFFF"/>
        </w:rPr>
        <w:t>Hnath</w:t>
      </w:r>
      <w:proofErr w:type="spellEnd"/>
      <w:r w:rsidRPr="00F273E6">
        <w:rPr>
          <w:rFonts w:ascii="Arial" w:eastAsia="Times New Roman" w:hAnsi="Arial" w:cs="Arial"/>
          <w:spacing w:val="11"/>
          <w:sz w:val="21"/>
          <w:szCs w:val="21"/>
          <w:bdr w:val="none" w:sz="0" w:space="0" w:color="auto"/>
          <w:shd w:val="clear" w:color="auto" w:fill="FFFFFF"/>
        </w:rPr>
        <w:t xml:space="preserve"> is based on Ibsen’s 1879 novel, </w:t>
      </w:r>
      <w:r w:rsidRPr="00E8366B">
        <w:rPr>
          <w:rFonts w:ascii="Arial" w:eastAsia="Times New Roman" w:hAnsi="Arial" w:cs="Arial"/>
          <w:i/>
          <w:iCs/>
          <w:spacing w:val="11"/>
          <w:sz w:val="21"/>
          <w:szCs w:val="21"/>
          <w:bdr w:val="none" w:sz="0" w:space="0" w:color="auto"/>
          <w:shd w:val="clear" w:color="auto" w:fill="FFFFFF"/>
        </w:rPr>
        <w:t>A Doll’s House</w:t>
      </w:r>
      <w:r w:rsidRPr="00E8366B">
        <w:rPr>
          <w:rFonts w:ascii="Arial" w:eastAsia="Times New Roman" w:hAnsi="Arial" w:cs="Arial"/>
          <w:spacing w:val="11"/>
          <w:sz w:val="21"/>
          <w:szCs w:val="21"/>
          <w:bdr w:val="none" w:sz="0" w:space="0" w:color="auto"/>
          <w:shd w:val="clear" w:color="auto" w:fill="FFFFFF"/>
        </w:rPr>
        <w:t>,</w:t>
      </w:r>
      <w:r w:rsidRPr="00F273E6">
        <w:rPr>
          <w:rFonts w:ascii="Arial" w:eastAsia="Times New Roman" w:hAnsi="Arial" w:cs="Arial"/>
          <w:spacing w:val="11"/>
          <w:sz w:val="21"/>
          <w:szCs w:val="21"/>
          <w:bdr w:val="none" w:sz="0" w:space="0" w:color="auto"/>
          <w:shd w:val="clear" w:color="auto" w:fill="FFFFFF"/>
        </w:rPr>
        <w:t xml:space="preserve"> which examined the rules of society and gender. </w:t>
      </w:r>
      <w:r w:rsidR="00322DE8" w:rsidRPr="00F273E6">
        <w:rPr>
          <w:rFonts w:ascii="Arial" w:eastAsia="Times New Roman" w:hAnsi="Arial" w:cs="Arial"/>
          <w:spacing w:val="11"/>
          <w:sz w:val="21"/>
          <w:szCs w:val="21"/>
          <w:bdr w:val="none" w:sz="0" w:space="0" w:color="auto"/>
          <w:shd w:val="clear" w:color="auto" w:fill="FFFFFF"/>
        </w:rPr>
        <w:t xml:space="preserve">In the final scene of </w:t>
      </w:r>
      <w:r w:rsidRPr="00F273E6">
        <w:rPr>
          <w:rFonts w:ascii="Arial" w:eastAsia="Times New Roman" w:hAnsi="Arial" w:cs="Arial"/>
          <w:spacing w:val="11"/>
          <w:sz w:val="21"/>
          <w:szCs w:val="21"/>
          <w:bdr w:val="none" w:sz="0" w:space="0" w:color="auto"/>
          <w:shd w:val="clear" w:color="auto" w:fill="FFFFFF"/>
        </w:rPr>
        <w:t>the</w:t>
      </w:r>
      <w:r w:rsidR="00322DE8" w:rsidRPr="00F273E6">
        <w:rPr>
          <w:rFonts w:ascii="Arial" w:eastAsia="Times New Roman" w:hAnsi="Arial" w:cs="Arial"/>
          <w:spacing w:val="11"/>
          <w:sz w:val="21"/>
          <w:szCs w:val="21"/>
          <w:bdr w:val="none" w:sz="0" w:space="0" w:color="auto"/>
          <w:shd w:val="clear" w:color="auto" w:fill="FFFFFF"/>
        </w:rPr>
        <w:t xml:space="preserve"> groundbreaking masterwork, Nora Helmer makes the shocking decision to leave her husband and </w:t>
      </w:r>
      <w:proofErr w:type="gramStart"/>
      <w:r w:rsidR="00322DE8" w:rsidRPr="00F273E6">
        <w:rPr>
          <w:rFonts w:ascii="Arial" w:eastAsia="Times New Roman" w:hAnsi="Arial" w:cs="Arial"/>
          <w:spacing w:val="11"/>
          <w:sz w:val="21"/>
          <w:szCs w:val="21"/>
          <w:bdr w:val="none" w:sz="0" w:space="0" w:color="auto"/>
          <w:shd w:val="clear" w:color="auto" w:fill="FFFFFF"/>
        </w:rPr>
        <w:t>children, and</w:t>
      </w:r>
      <w:proofErr w:type="gramEnd"/>
      <w:r w:rsidR="00322DE8" w:rsidRPr="00F273E6">
        <w:rPr>
          <w:rFonts w:ascii="Arial" w:eastAsia="Times New Roman" w:hAnsi="Arial" w:cs="Arial"/>
          <w:spacing w:val="11"/>
          <w:sz w:val="21"/>
          <w:szCs w:val="21"/>
          <w:bdr w:val="none" w:sz="0" w:space="0" w:color="auto"/>
          <w:shd w:val="clear" w:color="auto" w:fill="FFFFFF"/>
        </w:rPr>
        <w:t xml:space="preserve"> begin a life on her own. This climactic event instantly propelled world drama into the modern age. Many years have passed since Nora’s exit. Now, there’s a knock on that same door. Nora has returned. But why? And what will it mean for those she left behind?</w:t>
      </w:r>
    </w:p>
    <w:p w14:paraId="59F9D66F" w14:textId="77777777" w:rsidR="001B67CF" w:rsidRPr="00F273E6" w:rsidRDefault="001B67CF" w:rsidP="00EF0715">
      <w:pPr>
        <w:spacing w:line="360" w:lineRule="auto"/>
        <w:rPr>
          <w:rFonts w:ascii="Arial" w:hAnsi="Arial" w:cs="Arial"/>
          <w:sz w:val="21"/>
          <w:szCs w:val="21"/>
        </w:rPr>
      </w:pPr>
    </w:p>
    <w:p w14:paraId="7B6D3F49" w14:textId="6FA899D0" w:rsidR="005752E8" w:rsidRPr="005752E8" w:rsidRDefault="00F273E6" w:rsidP="00EF0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1"/>
          <w:szCs w:val="21"/>
          <w:bdr w:val="none" w:sz="0" w:space="0" w:color="auto"/>
        </w:rPr>
      </w:pPr>
      <w:r w:rsidRPr="00F273E6">
        <w:rPr>
          <w:rFonts w:ascii="Arial" w:eastAsia="Times New Roman" w:hAnsi="Arial" w:cs="Arial"/>
          <w:sz w:val="21"/>
          <w:szCs w:val="21"/>
          <w:bdr w:val="none" w:sz="0" w:space="0" w:color="auto"/>
          <w:shd w:val="clear" w:color="auto" w:fill="FFFFFF"/>
        </w:rPr>
        <w:t xml:space="preserve">The Hollywood Reporter said that </w:t>
      </w:r>
      <w:r w:rsidRPr="00F273E6">
        <w:rPr>
          <w:rFonts w:ascii="Arial" w:eastAsia="Times New Roman" w:hAnsi="Arial" w:cs="Arial"/>
          <w:b/>
          <w:bCs/>
          <w:i/>
          <w:iCs/>
          <w:sz w:val="21"/>
          <w:szCs w:val="21"/>
          <w:bdr w:val="none" w:sz="0" w:space="0" w:color="auto"/>
          <w:shd w:val="clear" w:color="auto" w:fill="FFFFFF"/>
        </w:rPr>
        <w:t>A Doll’s House, Part 2</w:t>
      </w:r>
      <w:r w:rsidRPr="00F273E6">
        <w:rPr>
          <w:rFonts w:ascii="Arial" w:eastAsia="Times New Roman" w:hAnsi="Arial" w:cs="Arial"/>
          <w:sz w:val="21"/>
          <w:szCs w:val="21"/>
          <w:bdr w:val="none" w:sz="0" w:space="0" w:color="auto"/>
          <w:shd w:val="clear" w:color="auto" w:fill="FFFFFF"/>
        </w:rPr>
        <w:t>,</w:t>
      </w:r>
      <w:r w:rsidR="005752E8" w:rsidRPr="005752E8">
        <w:rPr>
          <w:rFonts w:ascii="Arial" w:eastAsia="Times New Roman" w:hAnsi="Arial" w:cs="Arial"/>
          <w:sz w:val="21"/>
          <w:szCs w:val="21"/>
          <w:bdr w:val="none" w:sz="0" w:space="0" w:color="auto"/>
          <w:shd w:val="clear" w:color="auto" w:fill="FFFFFF"/>
        </w:rPr>
        <w:t xml:space="preserve"> </w:t>
      </w:r>
      <w:r w:rsidRPr="00F273E6">
        <w:rPr>
          <w:rFonts w:ascii="Arial" w:eastAsia="Times New Roman" w:hAnsi="Arial" w:cs="Arial"/>
          <w:sz w:val="21"/>
          <w:szCs w:val="21"/>
          <w:bdr w:val="none" w:sz="0" w:space="0" w:color="auto"/>
          <w:shd w:val="clear" w:color="auto" w:fill="FFFFFF"/>
        </w:rPr>
        <w:t>“</w:t>
      </w:r>
      <w:r w:rsidR="005752E8" w:rsidRPr="005752E8">
        <w:rPr>
          <w:rFonts w:ascii="Arial" w:eastAsia="Times New Roman" w:hAnsi="Arial" w:cs="Arial"/>
          <w:sz w:val="21"/>
          <w:szCs w:val="21"/>
          <w:bdr w:val="none" w:sz="0" w:space="0" w:color="auto"/>
          <w:shd w:val="clear" w:color="auto" w:fill="FFFFFF"/>
        </w:rPr>
        <w:t>delivers explosive laughs while also posing thoughtful questions about marriage, gender inequality and human rights…as much an ingenious elaboration and deconstruction of </w:t>
      </w:r>
      <w:r w:rsidR="005752E8" w:rsidRPr="005752E8">
        <w:rPr>
          <w:rFonts w:ascii="Arial" w:eastAsia="Times New Roman" w:hAnsi="Arial" w:cs="Arial"/>
          <w:i/>
          <w:iCs/>
          <w:sz w:val="21"/>
          <w:szCs w:val="21"/>
          <w:bdr w:val="none" w:sz="0" w:space="0" w:color="auto"/>
        </w:rPr>
        <w:t>A Doll’s House</w:t>
      </w:r>
      <w:r w:rsidR="005752E8" w:rsidRPr="005752E8">
        <w:rPr>
          <w:rFonts w:ascii="Arial" w:eastAsia="Times New Roman" w:hAnsi="Arial" w:cs="Arial"/>
          <w:sz w:val="21"/>
          <w:szCs w:val="21"/>
          <w:bdr w:val="none" w:sz="0" w:space="0" w:color="auto"/>
          <w:shd w:val="clear" w:color="auto" w:fill="FFFFFF"/>
        </w:rPr>
        <w:t xml:space="preserve"> as a sequel, and it stands perfectly well </w:t>
      </w:r>
      <w:r w:rsidR="005752E8" w:rsidRPr="005752E8">
        <w:rPr>
          <w:rFonts w:ascii="Arial" w:eastAsia="Times New Roman" w:hAnsi="Arial" w:cs="Arial"/>
          <w:sz w:val="21"/>
          <w:szCs w:val="21"/>
          <w:bdr w:val="none" w:sz="0" w:space="0" w:color="auto"/>
          <w:shd w:val="clear" w:color="auto" w:fill="FFFFFF"/>
        </w:rPr>
        <w:lastRenderedPageBreak/>
        <w:t xml:space="preserve">on its own…With unfussy eloquence, [the play] asks how much, in a century-plus, life has changed for Nora and women like her in a world that often still has firm ideas about where they belong.” </w:t>
      </w:r>
    </w:p>
    <w:p w14:paraId="2BE40939" w14:textId="77777777" w:rsidR="00077CC5" w:rsidRDefault="00077CC5" w:rsidP="00EF0715">
      <w:pPr>
        <w:pStyle w:val="NormalWeb"/>
        <w:spacing w:before="2" w:after="2" w:line="360" w:lineRule="auto"/>
        <w:rPr>
          <w:rFonts w:cs="Arial"/>
          <w:szCs w:val="22"/>
        </w:rPr>
      </w:pPr>
    </w:p>
    <w:p w14:paraId="6642A9FE" w14:textId="11851F3D" w:rsidR="00940467" w:rsidRPr="00EF0715" w:rsidRDefault="001A3D4F" w:rsidP="00EF0715">
      <w:pPr>
        <w:spacing w:line="360" w:lineRule="auto"/>
        <w:rPr>
          <w:rFonts w:ascii="Arial" w:hAnsi="Arial" w:cs="Arial"/>
          <w:sz w:val="22"/>
          <w:szCs w:val="22"/>
        </w:rPr>
      </w:pPr>
      <w:r w:rsidRPr="00EF0715">
        <w:rPr>
          <w:rFonts w:ascii="Arial" w:hAnsi="Arial" w:cs="Arial"/>
          <w:sz w:val="22"/>
          <w:szCs w:val="22"/>
        </w:rPr>
        <w:t xml:space="preserve">The Jungle production will be </w:t>
      </w:r>
      <w:r w:rsidR="00E8366B">
        <w:rPr>
          <w:rFonts w:ascii="Arial" w:hAnsi="Arial" w:cs="Arial"/>
          <w:sz w:val="22"/>
          <w:szCs w:val="22"/>
        </w:rPr>
        <w:t>helmed</w:t>
      </w:r>
      <w:r w:rsidRPr="00EF0715">
        <w:rPr>
          <w:rFonts w:ascii="Arial" w:hAnsi="Arial" w:cs="Arial"/>
          <w:sz w:val="22"/>
          <w:szCs w:val="22"/>
        </w:rPr>
        <w:t xml:space="preserve"> by Chicago-based director, </w:t>
      </w:r>
      <w:hyperlink r:id="rId12" w:history="1">
        <w:r w:rsidRPr="00EF0715">
          <w:rPr>
            <w:rStyle w:val="Hyperlink"/>
            <w:rFonts w:ascii="Arial" w:hAnsi="Arial" w:cs="Arial"/>
            <w:sz w:val="22"/>
            <w:szCs w:val="22"/>
          </w:rPr>
          <w:t>Joanie Schultz</w:t>
        </w:r>
      </w:hyperlink>
      <w:r w:rsidRPr="00EF0715">
        <w:rPr>
          <w:rFonts w:ascii="Arial" w:hAnsi="Arial" w:cs="Arial"/>
          <w:sz w:val="22"/>
          <w:szCs w:val="22"/>
        </w:rPr>
        <w:t>, who directed her own adaptation of Ibsen’s</w:t>
      </w:r>
      <w:r w:rsidR="00E8366B">
        <w:rPr>
          <w:rFonts w:ascii="Arial" w:hAnsi="Arial" w:cs="Arial"/>
          <w:sz w:val="22"/>
          <w:szCs w:val="22"/>
        </w:rPr>
        <w:t xml:space="preserve"> original</w:t>
      </w:r>
      <w:r w:rsidRPr="00EF0715">
        <w:rPr>
          <w:rFonts w:ascii="Arial" w:hAnsi="Arial" w:cs="Arial"/>
          <w:sz w:val="22"/>
          <w:szCs w:val="22"/>
        </w:rPr>
        <w:t xml:space="preserve"> </w:t>
      </w:r>
      <w:r w:rsidRPr="00EF0715">
        <w:rPr>
          <w:rFonts w:ascii="Arial" w:hAnsi="Arial" w:cs="Arial"/>
          <w:i/>
          <w:iCs/>
          <w:sz w:val="22"/>
          <w:szCs w:val="22"/>
        </w:rPr>
        <w:t>A Doll House</w:t>
      </w:r>
      <w:r w:rsidRPr="00EF0715">
        <w:rPr>
          <w:rFonts w:ascii="Arial" w:hAnsi="Arial" w:cs="Arial"/>
          <w:sz w:val="22"/>
          <w:szCs w:val="22"/>
        </w:rPr>
        <w:t xml:space="preserve"> at the </w:t>
      </w:r>
      <w:proofErr w:type="spellStart"/>
      <w:r w:rsidRPr="00EF0715">
        <w:rPr>
          <w:rFonts w:ascii="Arial" w:hAnsi="Arial" w:cs="Arial"/>
          <w:sz w:val="22"/>
          <w:szCs w:val="22"/>
        </w:rPr>
        <w:t>WaterTower</w:t>
      </w:r>
      <w:proofErr w:type="spellEnd"/>
      <w:r w:rsidRPr="00EF0715">
        <w:rPr>
          <w:rFonts w:ascii="Arial" w:hAnsi="Arial" w:cs="Arial"/>
          <w:sz w:val="22"/>
          <w:szCs w:val="22"/>
        </w:rPr>
        <w:t xml:space="preserve"> Theatre in Addison, Texas</w:t>
      </w:r>
      <w:r w:rsidR="00EF0715">
        <w:rPr>
          <w:rFonts w:ascii="Arial" w:hAnsi="Arial" w:cs="Arial"/>
          <w:sz w:val="22"/>
          <w:szCs w:val="22"/>
        </w:rPr>
        <w:t>, in 2018</w:t>
      </w:r>
      <w:r w:rsidRPr="00EF0715">
        <w:rPr>
          <w:rFonts w:ascii="Arial" w:hAnsi="Arial" w:cs="Arial"/>
          <w:sz w:val="22"/>
          <w:szCs w:val="22"/>
        </w:rPr>
        <w:t xml:space="preserve">. Jungle Artistic Director </w:t>
      </w:r>
      <w:r w:rsidR="00170AA5">
        <w:rPr>
          <w:rFonts w:ascii="Arial" w:hAnsi="Arial" w:cs="Arial"/>
          <w:sz w:val="22"/>
          <w:szCs w:val="22"/>
        </w:rPr>
        <w:t xml:space="preserve">Sarah Rasmussen </w:t>
      </w:r>
      <w:bookmarkStart w:id="0" w:name="_GoBack"/>
      <w:bookmarkEnd w:id="0"/>
      <w:r w:rsidR="00EF0715" w:rsidRPr="00EF0715">
        <w:rPr>
          <w:rFonts w:ascii="Arial" w:hAnsi="Arial" w:cs="Arial"/>
          <w:sz w:val="22"/>
          <w:szCs w:val="22"/>
        </w:rPr>
        <w:t>remarked that “</w:t>
      </w:r>
      <w:r w:rsidR="00EF0715" w:rsidRPr="00EF0715">
        <w:rPr>
          <w:rFonts w:ascii="Arial" w:eastAsia="Times New Roman" w:hAnsi="Arial" w:cs="Arial"/>
          <w:color w:val="000000"/>
          <w:sz w:val="22"/>
          <w:szCs w:val="22"/>
          <w:bdr w:val="none" w:sz="0" w:space="0" w:color="auto"/>
        </w:rPr>
        <w:t xml:space="preserve">I’m excited to introduce a new director to our artists and audiences. </w:t>
      </w:r>
      <w:r w:rsidR="00EF0715" w:rsidRPr="00EF0715">
        <w:rPr>
          <w:rFonts w:ascii="Arial" w:hAnsi="Arial" w:cs="Arial"/>
          <w:sz w:val="22"/>
          <w:szCs w:val="22"/>
        </w:rPr>
        <w:t xml:space="preserve">Joanie is a brilliant director who </w:t>
      </w:r>
      <w:r w:rsidR="00EF0715">
        <w:rPr>
          <w:rFonts w:ascii="Arial" w:eastAsia="Times New Roman" w:hAnsi="Arial" w:cs="Arial"/>
          <w:color w:val="000000"/>
          <w:sz w:val="22"/>
          <w:szCs w:val="22"/>
          <w:bdr w:val="none" w:sz="0" w:space="0" w:color="auto"/>
        </w:rPr>
        <w:t>has a deep understanding of</w:t>
      </w:r>
      <w:r w:rsidR="00EF0715" w:rsidRPr="00EF0715">
        <w:rPr>
          <w:rFonts w:ascii="Arial" w:eastAsia="Times New Roman" w:hAnsi="Arial" w:cs="Arial"/>
          <w:color w:val="000000"/>
          <w:sz w:val="22"/>
          <w:szCs w:val="22"/>
          <w:bdr w:val="none" w:sz="0" w:space="0" w:color="auto"/>
        </w:rPr>
        <w:t xml:space="preserve"> the </w:t>
      </w:r>
      <w:proofErr w:type="gramStart"/>
      <w:r w:rsidR="00EF0715" w:rsidRPr="00EF0715">
        <w:rPr>
          <w:rFonts w:ascii="Arial" w:eastAsia="Times New Roman" w:hAnsi="Arial" w:cs="Arial"/>
          <w:color w:val="000000"/>
          <w:sz w:val="22"/>
          <w:szCs w:val="22"/>
          <w:bdr w:val="none" w:sz="0" w:space="0" w:color="auto"/>
        </w:rPr>
        <w:t>two astonishing</w:t>
      </w:r>
      <w:proofErr w:type="gramEnd"/>
      <w:r w:rsidR="00EF0715" w:rsidRPr="00EF0715">
        <w:rPr>
          <w:rFonts w:ascii="Arial" w:eastAsia="Times New Roman" w:hAnsi="Arial" w:cs="Arial"/>
          <w:color w:val="000000"/>
          <w:sz w:val="22"/>
          <w:szCs w:val="22"/>
          <w:bdr w:val="none" w:sz="0" w:space="0" w:color="auto"/>
        </w:rPr>
        <w:t xml:space="preserve"> works. She’s a long-time collaborator of set designer Chelsea Warren, and everyone will be blown away by what they’ve come up with for this production.”  </w:t>
      </w:r>
      <w:r w:rsidR="00322DE8" w:rsidRPr="00EF0715">
        <w:rPr>
          <w:rFonts w:ascii="Arial" w:hAnsi="Arial" w:cs="Arial"/>
          <w:sz w:val="22"/>
          <w:szCs w:val="22"/>
        </w:rPr>
        <w:t>Schultz</w:t>
      </w:r>
      <w:r w:rsidR="004F4368" w:rsidRPr="00EF0715">
        <w:rPr>
          <w:rFonts w:ascii="Arial" w:hAnsi="Arial" w:cs="Arial"/>
          <w:sz w:val="22"/>
          <w:szCs w:val="22"/>
        </w:rPr>
        <w:t>’s creative team</w:t>
      </w:r>
      <w:r w:rsidR="00220AF3" w:rsidRPr="00EF0715">
        <w:rPr>
          <w:rFonts w:ascii="Arial" w:hAnsi="Arial" w:cs="Arial"/>
          <w:sz w:val="22"/>
          <w:szCs w:val="22"/>
        </w:rPr>
        <w:t xml:space="preserve"> </w:t>
      </w:r>
      <w:r w:rsidR="00EF0715" w:rsidRPr="00EF0715">
        <w:rPr>
          <w:rFonts w:ascii="Arial" w:hAnsi="Arial" w:cs="Arial"/>
          <w:sz w:val="22"/>
          <w:szCs w:val="22"/>
        </w:rPr>
        <w:t xml:space="preserve">also </w:t>
      </w:r>
      <w:r w:rsidR="00322DE8" w:rsidRPr="00EF0715">
        <w:rPr>
          <w:rFonts w:ascii="Arial" w:hAnsi="Arial" w:cs="Arial"/>
          <w:sz w:val="22"/>
          <w:szCs w:val="22"/>
        </w:rPr>
        <w:t>features</w:t>
      </w:r>
      <w:r w:rsidR="00C616F2" w:rsidRPr="00EF0715">
        <w:rPr>
          <w:rFonts w:ascii="Arial" w:hAnsi="Arial" w:cs="Arial"/>
          <w:sz w:val="22"/>
          <w:szCs w:val="22"/>
        </w:rPr>
        <w:t xml:space="preserve"> </w:t>
      </w:r>
      <w:r w:rsidR="00077CC5" w:rsidRPr="00EF0715">
        <w:rPr>
          <w:rFonts w:ascii="Arial" w:hAnsi="Arial" w:cs="Arial"/>
          <w:b/>
          <w:sz w:val="22"/>
          <w:szCs w:val="22"/>
        </w:rPr>
        <w:t xml:space="preserve">Marcus </w:t>
      </w:r>
      <w:proofErr w:type="spellStart"/>
      <w:r w:rsidR="00077CC5" w:rsidRPr="00EF0715">
        <w:rPr>
          <w:rFonts w:ascii="Arial" w:hAnsi="Arial" w:cs="Arial"/>
          <w:b/>
          <w:sz w:val="22"/>
          <w:szCs w:val="22"/>
        </w:rPr>
        <w:t>Dilliard</w:t>
      </w:r>
      <w:proofErr w:type="spellEnd"/>
      <w:r w:rsidR="00EF1F23" w:rsidRPr="00EF0715">
        <w:rPr>
          <w:rFonts w:ascii="Arial" w:hAnsi="Arial" w:cs="Arial"/>
          <w:sz w:val="22"/>
          <w:szCs w:val="22"/>
        </w:rPr>
        <w:t xml:space="preserve"> (lighting), </w:t>
      </w:r>
      <w:r w:rsidR="00EF1F23" w:rsidRPr="00EF0715">
        <w:rPr>
          <w:rFonts w:ascii="Arial" w:hAnsi="Arial" w:cs="Arial"/>
          <w:b/>
          <w:sz w:val="22"/>
          <w:szCs w:val="22"/>
        </w:rPr>
        <w:t>Sean Healey</w:t>
      </w:r>
      <w:r w:rsidR="00EF1F23" w:rsidRPr="00EF0715">
        <w:rPr>
          <w:rFonts w:ascii="Arial" w:hAnsi="Arial" w:cs="Arial"/>
          <w:sz w:val="22"/>
          <w:szCs w:val="22"/>
        </w:rPr>
        <w:t xml:space="preserve"> (sound),</w:t>
      </w:r>
      <w:r w:rsidR="00F55BC8" w:rsidRPr="00EF0715">
        <w:rPr>
          <w:rFonts w:ascii="Arial" w:hAnsi="Arial" w:cs="Arial"/>
          <w:sz w:val="22"/>
          <w:szCs w:val="22"/>
        </w:rPr>
        <w:t xml:space="preserve"> </w:t>
      </w:r>
      <w:r w:rsidR="00322DE8" w:rsidRPr="00EF0715">
        <w:rPr>
          <w:rFonts w:ascii="Arial" w:hAnsi="Arial" w:cs="Arial"/>
          <w:b/>
          <w:bCs/>
          <w:sz w:val="22"/>
          <w:szCs w:val="22"/>
        </w:rPr>
        <w:t xml:space="preserve">Mathew J. </w:t>
      </w:r>
      <w:proofErr w:type="spellStart"/>
      <w:r w:rsidR="00322DE8" w:rsidRPr="00EF0715">
        <w:rPr>
          <w:rFonts w:ascii="Arial" w:hAnsi="Arial" w:cs="Arial"/>
          <w:b/>
          <w:bCs/>
          <w:sz w:val="22"/>
          <w:szCs w:val="22"/>
        </w:rPr>
        <w:t>LeFebvre</w:t>
      </w:r>
      <w:proofErr w:type="spellEnd"/>
      <w:r w:rsidR="00322DE8" w:rsidRPr="00EF0715">
        <w:rPr>
          <w:rFonts w:ascii="Arial" w:hAnsi="Arial" w:cs="Arial"/>
          <w:sz w:val="22"/>
          <w:szCs w:val="22"/>
        </w:rPr>
        <w:t xml:space="preserve"> (</w:t>
      </w:r>
      <w:r w:rsidR="00322DE8" w:rsidRPr="00EF0715">
        <w:rPr>
          <w:rFonts w:ascii="Arial" w:hAnsi="Arial" w:cs="Arial"/>
          <w:bCs/>
          <w:sz w:val="22"/>
          <w:szCs w:val="22"/>
        </w:rPr>
        <w:t>costumes</w:t>
      </w:r>
      <w:r w:rsidR="00077CC5" w:rsidRPr="00EF0715">
        <w:rPr>
          <w:rFonts w:ascii="Arial" w:hAnsi="Arial" w:cs="Arial"/>
          <w:sz w:val="22"/>
          <w:szCs w:val="22"/>
        </w:rPr>
        <w:t>)</w:t>
      </w:r>
      <w:r w:rsidR="00EF0715" w:rsidRPr="00EF0715">
        <w:rPr>
          <w:rFonts w:ascii="Arial" w:hAnsi="Arial" w:cs="Arial"/>
          <w:sz w:val="22"/>
          <w:szCs w:val="22"/>
        </w:rPr>
        <w:t xml:space="preserve"> and </w:t>
      </w:r>
      <w:r w:rsidR="00F55BC8" w:rsidRPr="00EF0715">
        <w:rPr>
          <w:rFonts w:ascii="Arial" w:hAnsi="Arial" w:cs="Arial"/>
          <w:b/>
          <w:sz w:val="22"/>
          <w:szCs w:val="22"/>
        </w:rPr>
        <w:t>John Novak</w:t>
      </w:r>
      <w:r w:rsidR="00A841BD" w:rsidRPr="00EF0715">
        <w:rPr>
          <w:rFonts w:ascii="Arial" w:hAnsi="Arial" w:cs="Arial"/>
          <w:sz w:val="22"/>
          <w:szCs w:val="22"/>
        </w:rPr>
        <w:t xml:space="preserve"> (properties)</w:t>
      </w:r>
      <w:r w:rsidR="00EF0715" w:rsidRPr="00EF0715">
        <w:rPr>
          <w:rFonts w:ascii="Arial" w:hAnsi="Arial" w:cs="Arial"/>
          <w:sz w:val="22"/>
          <w:szCs w:val="22"/>
        </w:rPr>
        <w:t>.</w:t>
      </w:r>
    </w:p>
    <w:p w14:paraId="268070C2" w14:textId="77777777" w:rsidR="00077CC5" w:rsidRDefault="00077CC5" w:rsidP="00F74F3D">
      <w:pPr>
        <w:spacing w:line="360" w:lineRule="auto"/>
        <w:rPr>
          <w:rFonts w:ascii="Arial" w:hAnsi="Arial" w:cs="Arial"/>
          <w:sz w:val="22"/>
          <w:szCs w:val="22"/>
        </w:rPr>
      </w:pPr>
    </w:p>
    <w:p w14:paraId="28728324" w14:textId="355CA597" w:rsidR="00E42971" w:rsidRPr="00D55786" w:rsidRDefault="00F55BC8" w:rsidP="00F74F3D">
      <w:pPr>
        <w:spacing w:line="360" w:lineRule="auto"/>
        <w:rPr>
          <w:rStyle w:val="Hyperlink"/>
        </w:rPr>
      </w:pPr>
      <w:r w:rsidRPr="00D55786">
        <w:rPr>
          <w:rFonts w:ascii="Arial" w:eastAsia="Arial" w:hAnsi="Arial" w:cs="Arial"/>
          <w:sz w:val="22"/>
          <w:szCs w:val="22"/>
        </w:rPr>
        <w:t xml:space="preserve">Performances are Tuesdays ($40), Wednesdays ($40), Thursdays ($40), Fridays ($50) and Saturdays at 7:30 p.m. ($50), and Sundays at 2 p.m. and 7:30 p.m. ($45). Preview performances ($15) are </w:t>
      </w:r>
      <w:r w:rsidR="00322DE8">
        <w:rPr>
          <w:rFonts w:ascii="Arial" w:eastAsia="Arial" w:hAnsi="Arial" w:cs="Arial"/>
          <w:sz w:val="22"/>
          <w:szCs w:val="22"/>
        </w:rPr>
        <w:t>January 15-16</w:t>
      </w:r>
      <w:r w:rsidRPr="00D55786">
        <w:rPr>
          <w:rFonts w:ascii="Arial" w:eastAsia="Arial" w:hAnsi="Arial" w:cs="Arial"/>
          <w:sz w:val="22"/>
          <w:szCs w:val="22"/>
        </w:rPr>
        <w:t xml:space="preserve"> at 7:30 p.m. Rush tickets are offered every night of the week, based on availability two hours prior to the performance, and there is special Friday night pricing for students, 55408 neighborhood residents and employees, and those under 30 years of age. Tickets and more information are available at (612) 822-7063 or </w:t>
      </w:r>
      <w:hyperlink r:id="rId13" w:history="1">
        <w:r w:rsidRPr="00D55786">
          <w:rPr>
            <w:rStyle w:val="Hyperlink"/>
            <w:rFonts w:ascii="Arial" w:eastAsia="Arial" w:hAnsi="Arial" w:cs="Arial"/>
            <w:sz w:val="22"/>
            <w:szCs w:val="22"/>
          </w:rPr>
          <w:t>www.jungletheater.org</w:t>
        </w:r>
      </w:hyperlink>
      <w:r w:rsidRPr="00D55786">
        <w:rPr>
          <w:rStyle w:val="Hyperlink"/>
          <w:rFonts w:ascii="Arial" w:eastAsia="Arial" w:hAnsi="Arial" w:cs="Arial"/>
          <w:sz w:val="22"/>
          <w:szCs w:val="22"/>
        </w:rPr>
        <w:t>.</w:t>
      </w:r>
    </w:p>
    <w:p w14:paraId="4C1DCC8D" w14:textId="77777777" w:rsidR="00E42971" w:rsidRPr="00C616F2" w:rsidRDefault="00E42971" w:rsidP="00F74F3D">
      <w:pPr>
        <w:rPr>
          <w:rStyle w:val="Hyperlink"/>
        </w:rPr>
      </w:pPr>
    </w:p>
    <w:p w14:paraId="2E3D1A36" w14:textId="77777777" w:rsidR="00F55BC8" w:rsidRPr="00C616F2" w:rsidRDefault="00F55BC8" w:rsidP="00F74F3D">
      <w:pPr>
        <w:spacing w:line="340" w:lineRule="exact"/>
        <w:rPr>
          <w:rFonts w:ascii="Arial" w:hAnsi="Arial"/>
          <w:sz w:val="22"/>
          <w:u w:val="single"/>
        </w:rPr>
      </w:pPr>
      <w:r w:rsidRPr="00C616F2">
        <w:rPr>
          <w:rFonts w:ascii="Arial" w:hAnsi="Arial" w:cs="Arial"/>
          <w:b/>
          <w:sz w:val="22"/>
        </w:rPr>
        <w:t>About the Jungle Theater</w:t>
      </w:r>
    </w:p>
    <w:p w14:paraId="79234D0D" w14:textId="77777777" w:rsidR="00512442" w:rsidRDefault="00512442" w:rsidP="00F74F3D">
      <w:pPr>
        <w:spacing w:line="340" w:lineRule="exact"/>
        <w:rPr>
          <w:rFonts w:ascii="Arial" w:hAnsi="Arial" w:cs="Arial"/>
          <w:sz w:val="22"/>
          <w:szCs w:val="22"/>
        </w:rPr>
      </w:pPr>
      <w:r w:rsidRPr="00C616F2">
        <w:rPr>
          <w:rFonts w:ascii="Arial" w:hAnsi="Arial" w:cs="Arial"/>
          <w:sz w:val="22"/>
          <w:szCs w:val="22"/>
        </w:rPr>
        <w:t>The Jungle Theater creates courageous, resonant thea</w:t>
      </w:r>
      <w:r w:rsidR="00ED0C11" w:rsidRPr="00C616F2">
        <w:rPr>
          <w:rFonts w:ascii="Arial" w:hAnsi="Arial" w:cs="Arial"/>
          <w:sz w:val="22"/>
          <w:szCs w:val="22"/>
        </w:rPr>
        <w:t>ter that challenges, entertains</w:t>
      </w:r>
      <w:r w:rsidRPr="00C616F2">
        <w:rPr>
          <w:rFonts w:ascii="Arial" w:hAnsi="Arial" w:cs="Arial"/>
          <w:sz w:val="22"/>
          <w:szCs w:val="22"/>
        </w:rPr>
        <w:t xml:space="preserve"> and sparks expansive conversation. As a neighborhood theater with national impact, the Jungle </w:t>
      </w:r>
      <w:r w:rsidR="00220AF3">
        <w:rPr>
          <w:rFonts w:ascii="Arial" w:hAnsi="Arial" w:cs="Arial"/>
          <w:sz w:val="22"/>
          <w:szCs w:val="22"/>
        </w:rPr>
        <w:t>tells</w:t>
      </w:r>
      <w:r w:rsidRPr="00C616F2">
        <w:rPr>
          <w:rFonts w:ascii="Arial" w:hAnsi="Arial" w:cs="Arial"/>
          <w:sz w:val="22"/>
          <w:szCs w:val="22"/>
        </w:rPr>
        <w:t xml:space="preserve"> stories that matter, with deep care and attention to detail. Artistic Director Sarah Rasmussen, </w:t>
      </w:r>
      <w:r w:rsidR="00220AF3">
        <w:rPr>
          <w:rFonts w:ascii="Arial" w:hAnsi="Arial" w:cs="Arial"/>
          <w:sz w:val="22"/>
          <w:szCs w:val="22"/>
        </w:rPr>
        <w:t>entering her fifth</w:t>
      </w:r>
      <w:r w:rsidRPr="00C616F2">
        <w:rPr>
          <w:rFonts w:ascii="Arial" w:hAnsi="Arial" w:cs="Arial"/>
          <w:sz w:val="22"/>
          <w:szCs w:val="22"/>
        </w:rPr>
        <w:t xml:space="preserve"> season, was named “Artist of the Year” in 2018 by the Star Tribune</w:t>
      </w:r>
      <w:r w:rsidR="00220AF3">
        <w:rPr>
          <w:rFonts w:ascii="Arial" w:hAnsi="Arial" w:cs="Arial"/>
          <w:sz w:val="22"/>
          <w:szCs w:val="22"/>
        </w:rPr>
        <w:t xml:space="preserve"> and is </w:t>
      </w:r>
      <w:r w:rsidRPr="00C616F2">
        <w:rPr>
          <w:rFonts w:ascii="Arial" w:hAnsi="Arial" w:cs="Arial"/>
          <w:sz w:val="22"/>
          <w:szCs w:val="22"/>
        </w:rPr>
        <w:t>noted for bringing new voices and gender parity to the stage.</w:t>
      </w:r>
    </w:p>
    <w:p w14:paraId="5A4FD7D8" w14:textId="77777777" w:rsidR="00220AF3" w:rsidRPr="00C616F2" w:rsidRDefault="00220AF3" w:rsidP="00F74F3D">
      <w:pPr>
        <w:spacing w:line="340" w:lineRule="exact"/>
        <w:rPr>
          <w:rFonts w:ascii="Arial" w:hAnsi="Arial" w:cs="Arial"/>
          <w:sz w:val="22"/>
          <w:szCs w:val="22"/>
        </w:rPr>
      </w:pPr>
    </w:p>
    <w:p w14:paraId="41C4B3E3" w14:textId="77777777" w:rsidR="00D306BF" w:rsidRPr="004226AD" w:rsidRDefault="00D306BF" w:rsidP="00F74F3D">
      <w:pPr>
        <w:rPr>
          <w:rFonts w:ascii="Arial" w:hAnsi="Arial" w:cs="Arial"/>
          <w:sz w:val="22"/>
          <w:szCs w:val="22"/>
        </w:rPr>
      </w:pPr>
    </w:p>
    <w:p w14:paraId="3235EED2" w14:textId="77777777" w:rsidR="004226AD" w:rsidRPr="004226AD" w:rsidRDefault="004226AD" w:rsidP="00F74F3D">
      <w:pPr>
        <w:rPr>
          <w:rFonts w:ascii="Arial" w:hAnsi="Arial"/>
          <w:sz w:val="22"/>
          <w:u w:val="single"/>
        </w:rPr>
      </w:pPr>
      <w:r w:rsidRPr="004226AD">
        <w:rPr>
          <w:rStyle w:val="Hyperlink"/>
          <w:rFonts w:ascii="Arial" w:eastAsia="Arial" w:hAnsi="Arial" w:cs="Arial"/>
          <w:sz w:val="22"/>
          <w:szCs w:val="22"/>
          <w:u w:val="none"/>
        </w:rPr>
        <w:t xml:space="preserve">Connect with the Jungle on </w:t>
      </w:r>
      <w:hyperlink r:id="rId14" w:history="1">
        <w:r w:rsidRPr="004226AD">
          <w:rPr>
            <w:rStyle w:val="Hyperlink"/>
            <w:rFonts w:ascii="Arial" w:eastAsia="Arial" w:hAnsi="Arial" w:cs="Arial"/>
            <w:sz w:val="22"/>
            <w:szCs w:val="22"/>
          </w:rPr>
          <w:t>Facebook</w:t>
        </w:r>
      </w:hyperlink>
      <w:r w:rsidRPr="004226AD">
        <w:rPr>
          <w:rStyle w:val="Hyperlink"/>
          <w:rFonts w:ascii="Arial" w:eastAsia="Arial" w:hAnsi="Arial" w:cs="Arial"/>
          <w:sz w:val="22"/>
          <w:szCs w:val="22"/>
        </w:rPr>
        <w:t xml:space="preserve">, </w:t>
      </w:r>
      <w:hyperlink r:id="rId15" w:history="1">
        <w:r w:rsidRPr="004226AD">
          <w:rPr>
            <w:rStyle w:val="Hyperlink"/>
            <w:rFonts w:ascii="Arial" w:eastAsia="Arial" w:hAnsi="Arial" w:cs="Arial"/>
            <w:sz w:val="22"/>
            <w:szCs w:val="22"/>
          </w:rPr>
          <w:t>Twitter</w:t>
        </w:r>
      </w:hyperlink>
      <w:r w:rsidRPr="004226AD">
        <w:rPr>
          <w:rStyle w:val="Hyperlink"/>
          <w:rFonts w:ascii="Arial" w:eastAsia="Arial" w:hAnsi="Arial" w:cs="Arial"/>
          <w:sz w:val="22"/>
          <w:szCs w:val="22"/>
        </w:rPr>
        <w:t xml:space="preserve"> and </w:t>
      </w:r>
      <w:hyperlink r:id="rId16" w:history="1">
        <w:r w:rsidRPr="004226AD">
          <w:rPr>
            <w:rStyle w:val="Hyperlink"/>
            <w:rFonts w:ascii="Arial" w:eastAsia="Arial" w:hAnsi="Arial" w:cs="Arial"/>
            <w:sz w:val="22"/>
            <w:szCs w:val="22"/>
          </w:rPr>
          <w:t>Instagram</w:t>
        </w:r>
      </w:hyperlink>
      <w:r w:rsidRPr="004226AD">
        <w:rPr>
          <w:rStyle w:val="Hyperlink"/>
          <w:rFonts w:ascii="Arial" w:eastAsia="Arial" w:hAnsi="Arial" w:cs="Arial"/>
          <w:sz w:val="22"/>
          <w:szCs w:val="22"/>
        </w:rPr>
        <w:t>: @</w:t>
      </w:r>
      <w:proofErr w:type="spellStart"/>
      <w:r w:rsidRPr="004226AD">
        <w:rPr>
          <w:rStyle w:val="Hyperlink"/>
          <w:rFonts w:ascii="Arial" w:eastAsia="Arial" w:hAnsi="Arial" w:cs="Arial"/>
          <w:sz w:val="22"/>
          <w:szCs w:val="22"/>
        </w:rPr>
        <w:t>jungletheater</w:t>
      </w:r>
      <w:proofErr w:type="spellEnd"/>
    </w:p>
    <w:p w14:paraId="5A17C295" w14:textId="77777777" w:rsidR="00E95DCB" w:rsidRPr="00E42971" w:rsidRDefault="004226AD" w:rsidP="00F74F3D">
      <w:pPr>
        <w:spacing w:line="360" w:lineRule="auto"/>
        <w:rPr>
          <w:rFonts w:ascii="Arial" w:hAnsi="Arial"/>
          <w:color w:val="FF0000"/>
          <w:sz w:val="22"/>
        </w:rPr>
      </w:pPr>
      <w:r w:rsidRPr="004226AD">
        <w:rPr>
          <w:rFonts w:ascii="Arial" w:hAnsi="Arial"/>
          <w:sz w:val="22"/>
        </w:rPr>
        <w:t xml:space="preserve">Promotional photos </w:t>
      </w:r>
      <w:r w:rsidR="004F4368">
        <w:rPr>
          <w:rFonts w:ascii="Arial" w:hAnsi="Arial"/>
          <w:sz w:val="22"/>
        </w:rPr>
        <w:t xml:space="preserve">will be </w:t>
      </w:r>
      <w:r w:rsidRPr="004226AD">
        <w:rPr>
          <w:rFonts w:ascii="Arial" w:hAnsi="Arial"/>
          <w:sz w:val="22"/>
        </w:rPr>
        <w:t>available at</w:t>
      </w:r>
      <w:r w:rsidRPr="004226AD">
        <w:rPr>
          <w:rFonts w:ascii="Arial" w:hAnsi="Arial"/>
          <w:color w:val="FF0000"/>
          <w:sz w:val="22"/>
        </w:rPr>
        <w:t xml:space="preserve"> </w:t>
      </w:r>
      <w:hyperlink r:id="rId17" w:history="1">
        <w:r w:rsidRPr="004226AD">
          <w:rPr>
            <w:rStyle w:val="Hyperlink"/>
            <w:rFonts w:ascii="Arial" w:hAnsi="Arial"/>
            <w:sz w:val="22"/>
          </w:rPr>
          <w:t>jungletheater.org/press</w:t>
        </w:r>
      </w:hyperlink>
      <w:r w:rsidRPr="004226AD">
        <w:rPr>
          <w:rFonts w:ascii="Arial" w:hAnsi="Arial"/>
          <w:color w:val="FF0000"/>
          <w:sz w:val="22"/>
        </w:rPr>
        <w:t xml:space="preserve"> </w:t>
      </w:r>
      <w:r w:rsidRPr="004226AD">
        <w:rPr>
          <w:rFonts w:ascii="Arial" w:hAnsi="Arial"/>
          <w:sz w:val="22"/>
        </w:rPr>
        <w:t>in the press room files.</w:t>
      </w:r>
      <w:r w:rsidRPr="004226AD">
        <w:rPr>
          <w:rFonts w:ascii="Arial" w:hAnsi="Arial"/>
          <w:color w:val="FF0000"/>
          <w:sz w:val="22"/>
        </w:rPr>
        <w:t xml:space="preserve"> </w:t>
      </w:r>
    </w:p>
    <w:sectPr w:rsidR="00E95DCB" w:rsidRPr="00E42971" w:rsidSect="006D256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F4B6" w14:textId="77777777" w:rsidR="006A10BB" w:rsidRDefault="006A10BB">
      <w:r>
        <w:separator/>
      </w:r>
    </w:p>
  </w:endnote>
  <w:endnote w:type="continuationSeparator" w:id="0">
    <w:p w14:paraId="65A25852" w14:textId="77777777" w:rsidR="006A10BB" w:rsidRDefault="006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Barlow Regular">
    <w:altName w:val="Cambria"/>
    <w:panose1 w:val="020B0604020202020204"/>
    <w:charset w:val="58"/>
    <w:family w:val="auto"/>
    <w:pitch w:val="variable"/>
    <w:sig w:usb0="00000007" w:usb1="00000000" w:usb2="00000000" w:usb3="00000000" w:csb0="00000093" w:csb1="00000000"/>
  </w:font>
  <w:font w:name="Barlow Light">
    <w:altName w:val="Cambria"/>
    <w:panose1 w:val="020B0604020202020204"/>
    <w:charset w:val="58"/>
    <w:family w:val="auto"/>
    <w:pitch w:val="variable"/>
    <w:sig w:usb0="00000007" w:usb1="00000000" w:usb2="00000000" w:usb3="00000000" w:csb0="00000093" w:csb1="00000000"/>
  </w:font>
  <w:font w:name="Calibri">
    <w:panose1 w:val="020F0502020204030204"/>
    <w:charset w:val="00"/>
    <w:family w:val="swiss"/>
    <w:pitch w:val="variable"/>
    <w:sig w:usb0="00000003" w:usb1="00000000" w:usb2="00000000" w:usb3="00000000" w:csb0="00000001" w:csb1="00000000"/>
  </w:font>
  <w:font w:name="Barlow ExtraLight">
    <w:altName w:val="Cambria"/>
    <w:panose1 w:val="020B0604020202020204"/>
    <w:charset w:val="58"/>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B981" w14:textId="77777777" w:rsidR="00A70D01" w:rsidRDefault="00A7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1D68" w14:textId="77777777" w:rsidR="00A70D01" w:rsidRPr="00322DE8" w:rsidRDefault="00A70D01">
    <w:pPr>
      <w:pStyle w:val="HeaderFooterA"/>
      <w:tabs>
        <w:tab w:val="clear" w:pos="9020"/>
        <w:tab w:val="center" w:pos="4680"/>
        <w:tab w:val="right" w:pos="9340"/>
      </w:tabs>
      <w:rPr>
        <w:lang w:val="it-IT"/>
      </w:rPr>
    </w:pPr>
    <w:r>
      <w:rPr>
        <w:rFonts w:ascii="Barlow ExtraLight" w:hAnsi="Barlow ExtraLight"/>
        <w:sz w:val="20"/>
        <w:szCs w:val="20"/>
      </w:rPr>
      <w:tab/>
    </w:r>
    <w:r w:rsidRPr="00322DE8">
      <w:rPr>
        <w:rFonts w:ascii="Barlow ExtraLight" w:hAnsi="Barlow ExtraLight"/>
        <w:sz w:val="20"/>
        <w:szCs w:val="20"/>
        <w:lang w:val="it-IT"/>
      </w:rPr>
      <w:t>J U N G L E   T H E A T E R   |   2 9 5 1   L Y N D A L E   A V E   S   |   M I N N E A P O L I S ,   M N   5 5 4 0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5739" w14:textId="77777777" w:rsidR="00A70D01" w:rsidRDefault="00A7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9F" w14:textId="77777777" w:rsidR="006A10BB" w:rsidRDefault="006A10BB">
      <w:r>
        <w:separator/>
      </w:r>
    </w:p>
  </w:footnote>
  <w:footnote w:type="continuationSeparator" w:id="0">
    <w:p w14:paraId="13BFFA72" w14:textId="77777777" w:rsidR="006A10BB" w:rsidRDefault="006A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294D" w14:textId="77777777" w:rsidR="00A70D01" w:rsidRDefault="00A70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19DC" w14:textId="77777777" w:rsidR="00A70D01" w:rsidRDefault="00A70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31BE" w14:textId="77777777" w:rsidR="00A70D01" w:rsidRDefault="00A70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21107"/>
    <w:multiLevelType w:val="hybridMultilevel"/>
    <w:tmpl w:val="E72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66DE"/>
    <w:rsid w:val="000146D4"/>
    <w:rsid w:val="00044292"/>
    <w:rsid w:val="00045342"/>
    <w:rsid w:val="00062FC4"/>
    <w:rsid w:val="000738F4"/>
    <w:rsid w:val="00077CC5"/>
    <w:rsid w:val="0009156C"/>
    <w:rsid w:val="000A5C83"/>
    <w:rsid w:val="000C6507"/>
    <w:rsid w:val="001034FD"/>
    <w:rsid w:val="001170BE"/>
    <w:rsid w:val="00121DE7"/>
    <w:rsid w:val="00142214"/>
    <w:rsid w:val="00154299"/>
    <w:rsid w:val="0016389B"/>
    <w:rsid w:val="0017037F"/>
    <w:rsid w:val="00170AA5"/>
    <w:rsid w:val="00175F33"/>
    <w:rsid w:val="001A3D4F"/>
    <w:rsid w:val="001A3F63"/>
    <w:rsid w:val="001B67CF"/>
    <w:rsid w:val="001D1D6A"/>
    <w:rsid w:val="001E2E93"/>
    <w:rsid w:val="001F6A67"/>
    <w:rsid w:val="00202BE7"/>
    <w:rsid w:val="0020671F"/>
    <w:rsid w:val="00220AF3"/>
    <w:rsid w:val="002225C6"/>
    <w:rsid w:val="00231AC7"/>
    <w:rsid w:val="0023778C"/>
    <w:rsid w:val="00261C5C"/>
    <w:rsid w:val="0026682D"/>
    <w:rsid w:val="002C2A96"/>
    <w:rsid w:val="002D1547"/>
    <w:rsid w:val="002D2121"/>
    <w:rsid w:val="002D2746"/>
    <w:rsid w:val="002D6F8C"/>
    <w:rsid w:val="002E0A13"/>
    <w:rsid w:val="0032136A"/>
    <w:rsid w:val="00322DE8"/>
    <w:rsid w:val="00350A8E"/>
    <w:rsid w:val="00387AF0"/>
    <w:rsid w:val="003911E2"/>
    <w:rsid w:val="00396905"/>
    <w:rsid w:val="00396DB9"/>
    <w:rsid w:val="003A5E99"/>
    <w:rsid w:val="003E6647"/>
    <w:rsid w:val="003F42C9"/>
    <w:rsid w:val="00420538"/>
    <w:rsid w:val="004226AD"/>
    <w:rsid w:val="00427B89"/>
    <w:rsid w:val="004579EE"/>
    <w:rsid w:val="004763EF"/>
    <w:rsid w:val="004A4550"/>
    <w:rsid w:val="004A6DCA"/>
    <w:rsid w:val="004D1037"/>
    <w:rsid w:val="004F4368"/>
    <w:rsid w:val="00502021"/>
    <w:rsid w:val="00512442"/>
    <w:rsid w:val="00512771"/>
    <w:rsid w:val="0052010A"/>
    <w:rsid w:val="0052162D"/>
    <w:rsid w:val="00525049"/>
    <w:rsid w:val="00526AF6"/>
    <w:rsid w:val="005502C0"/>
    <w:rsid w:val="00570810"/>
    <w:rsid w:val="005752E8"/>
    <w:rsid w:val="00575732"/>
    <w:rsid w:val="005C6E46"/>
    <w:rsid w:val="005E34A8"/>
    <w:rsid w:val="00605B91"/>
    <w:rsid w:val="0061066C"/>
    <w:rsid w:val="00640095"/>
    <w:rsid w:val="006520D9"/>
    <w:rsid w:val="0067282B"/>
    <w:rsid w:val="006A10BB"/>
    <w:rsid w:val="006A494D"/>
    <w:rsid w:val="006B7FA7"/>
    <w:rsid w:val="006C6F8A"/>
    <w:rsid w:val="006D2562"/>
    <w:rsid w:val="006D2E3F"/>
    <w:rsid w:val="006D576B"/>
    <w:rsid w:val="006D73F4"/>
    <w:rsid w:val="00734173"/>
    <w:rsid w:val="0074114A"/>
    <w:rsid w:val="00745488"/>
    <w:rsid w:val="007732BA"/>
    <w:rsid w:val="007866DE"/>
    <w:rsid w:val="007B2097"/>
    <w:rsid w:val="007B7131"/>
    <w:rsid w:val="007F34ED"/>
    <w:rsid w:val="00827D87"/>
    <w:rsid w:val="00886EA4"/>
    <w:rsid w:val="008A6C1E"/>
    <w:rsid w:val="00923C00"/>
    <w:rsid w:val="009340DE"/>
    <w:rsid w:val="00940467"/>
    <w:rsid w:val="00953D58"/>
    <w:rsid w:val="00993304"/>
    <w:rsid w:val="009C1BD0"/>
    <w:rsid w:val="009D7790"/>
    <w:rsid w:val="00A01706"/>
    <w:rsid w:val="00A227BE"/>
    <w:rsid w:val="00A41181"/>
    <w:rsid w:val="00A70D01"/>
    <w:rsid w:val="00A841BD"/>
    <w:rsid w:val="00A90CD4"/>
    <w:rsid w:val="00AB1391"/>
    <w:rsid w:val="00AC0A9C"/>
    <w:rsid w:val="00AF0BCB"/>
    <w:rsid w:val="00B04DD7"/>
    <w:rsid w:val="00B150EB"/>
    <w:rsid w:val="00B34309"/>
    <w:rsid w:val="00B46001"/>
    <w:rsid w:val="00B70E39"/>
    <w:rsid w:val="00B741AC"/>
    <w:rsid w:val="00B96C60"/>
    <w:rsid w:val="00BE0B99"/>
    <w:rsid w:val="00BE4958"/>
    <w:rsid w:val="00C255FA"/>
    <w:rsid w:val="00C616F2"/>
    <w:rsid w:val="00C732AD"/>
    <w:rsid w:val="00C8283A"/>
    <w:rsid w:val="00C95E09"/>
    <w:rsid w:val="00CF56B4"/>
    <w:rsid w:val="00D25F15"/>
    <w:rsid w:val="00D306BF"/>
    <w:rsid w:val="00D412E8"/>
    <w:rsid w:val="00D55786"/>
    <w:rsid w:val="00DB2DD7"/>
    <w:rsid w:val="00DC1737"/>
    <w:rsid w:val="00DC1763"/>
    <w:rsid w:val="00DD495B"/>
    <w:rsid w:val="00DE1A6A"/>
    <w:rsid w:val="00DE7EBA"/>
    <w:rsid w:val="00E1182C"/>
    <w:rsid w:val="00E16B63"/>
    <w:rsid w:val="00E272C6"/>
    <w:rsid w:val="00E3009E"/>
    <w:rsid w:val="00E42971"/>
    <w:rsid w:val="00E45F64"/>
    <w:rsid w:val="00E518CE"/>
    <w:rsid w:val="00E8366B"/>
    <w:rsid w:val="00E95DCB"/>
    <w:rsid w:val="00EB0004"/>
    <w:rsid w:val="00ED0C11"/>
    <w:rsid w:val="00EE5C5B"/>
    <w:rsid w:val="00EF0715"/>
    <w:rsid w:val="00EF1F23"/>
    <w:rsid w:val="00F05623"/>
    <w:rsid w:val="00F15E73"/>
    <w:rsid w:val="00F17635"/>
    <w:rsid w:val="00F273E6"/>
    <w:rsid w:val="00F55BC8"/>
    <w:rsid w:val="00F57EA4"/>
    <w:rsid w:val="00F71A29"/>
    <w:rsid w:val="00F74F3D"/>
    <w:rsid w:val="00F86A23"/>
    <w:rsid w:val="00F87525"/>
    <w:rsid w:val="00FB2C92"/>
    <w:rsid w:val="00FF2EAE"/>
    <w:rsid w:val="026C3D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49D2"/>
  <w15:docId w15:val="{189016F6-E8D6-0A43-A1FB-07D1E281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D2562"/>
  </w:style>
  <w:style w:type="paragraph" w:styleId="Heading3">
    <w:name w:val="heading 3"/>
    <w:basedOn w:val="Normal"/>
    <w:link w:val="Heading3Char"/>
    <w:uiPriority w:val="9"/>
    <w:qFormat/>
    <w:rsid w:val="008A6C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2562"/>
    <w:rPr>
      <w:u w:val="single"/>
    </w:rPr>
  </w:style>
  <w:style w:type="paragraph" w:customStyle="1" w:styleId="HeaderFooter">
    <w:name w:val="Header &amp; Footer"/>
    <w:rsid w:val="006D2562"/>
    <w:pPr>
      <w:tabs>
        <w:tab w:val="right" w:pos="9020"/>
      </w:tabs>
    </w:pPr>
    <w:rPr>
      <w:rFonts w:ascii="Helvetica Neue" w:hAnsi="Helvetica Neue" w:cs="Arial Unicode MS"/>
      <w:color w:val="000000"/>
    </w:rPr>
  </w:style>
  <w:style w:type="paragraph" w:customStyle="1" w:styleId="HeaderFooterA">
    <w:name w:val="Header &amp; Footer A"/>
    <w:rsid w:val="006D2562"/>
    <w:pPr>
      <w:tabs>
        <w:tab w:val="right" w:pos="9020"/>
      </w:tabs>
    </w:pPr>
    <w:rPr>
      <w:rFonts w:ascii="Helvetica Neue" w:hAnsi="Helvetica Neue" w:cs="Arial Unicode MS"/>
      <w:color w:val="000000"/>
      <w:u w:color="000000"/>
    </w:rPr>
  </w:style>
  <w:style w:type="paragraph" w:customStyle="1" w:styleId="BodyA">
    <w:name w:val="Body A"/>
    <w:rsid w:val="006D2562"/>
    <w:rPr>
      <w:rFonts w:ascii="Helvetica Neue" w:hAnsi="Helvetica Neue" w:cs="Arial Unicode MS"/>
      <w:color w:val="000000"/>
      <w:sz w:val="22"/>
      <w:szCs w:val="22"/>
      <w:u w:color="000000"/>
    </w:rPr>
  </w:style>
  <w:style w:type="character" w:customStyle="1" w:styleId="Link">
    <w:name w:val="Link"/>
    <w:rsid w:val="006D2562"/>
    <w:rPr>
      <w:color w:val="0000FF"/>
      <w:u w:val="single" w:color="0000FF"/>
    </w:rPr>
  </w:style>
  <w:style w:type="character" w:customStyle="1" w:styleId="Hyperlink0">
    <w:name w:val="Hyperlink.0"/>
    <w:basedOn w:val="Link"/>
    <w:rsid w:val="006D2562"/>
    <w:rPr>
      <w:rFonts w:ascii="Barlow Regular" w:eastAsia="Barlow Regular" w:hAnsi="Barlow Regular" w:cs="Barlow Regular"/>
      <w:color w:val="0000FF"/>
      <w:u w:val="single" w:color="0000FF"/>
    </w:rPr>
  </w:style>
  <w:style w:type="paragraph" w:customStyle="1" w:styleId="Body">
    <w:name w:val="Body"/>
    <w:rsid w:val="006D2562"/>
    <w:rPr>
      <w:rFonts w:cs="Arial Unicode MS"/>
      <w:color w:val="000000"/>
      <w:u w:color="000000"/>
      <w:lang w:val="de-DE"/>
    </w:rPr>
  </w:style>
  <w:style w:type="paragraph" w:styleId="NormalWeb">
    <w:name w:val="Normal (Web)"/>
    <w:uiPriority w:val="99"/>
    <w:rsid w:val="006D2562"/>
    <w:pPr>
      <w:spacing w:before="100" w:after="100"/>
    </w:pPr>
    <w:rPr>
      <w:rFonts w:cs="Arial Unicode MS"/>
      <w:color w:val="000000"/>
      <w:u w:color="000000"/>
    </w:rPr>
  </w:style>
  <w:style w:type="paragraph" w:customStyle="1" w:styleId="Default">
    <w:name w:val="Default"/>
    <w:rsid w:val="006D2562"/>
    <w:rPr>
      <w:rFonts w:ascii="Helvetica Neue" w:hAnsi="Helvetica Neue" w:cs="Arial Unicode MS"/>
      <w:color w:val="000000"/>
      <w:sz w:val="22"/>
      <w:szCs w:val="22"/>
      <w:u w:color="000000"/>
    </w:rPr>
  </w:style>
  <w:style w:type="character" w:customStyle="1" w:styleId="None">
    <w:name w:val="None"/>
    <w:rsid w:val="006D2562"/>
  </w:style>
  <w:style w:type="character" w:customStyle="1" w:styleId="Hyperlink1">
    <w:name w:val="Hyperlink.1"/>
    <w:basedOn w:val="None"/>
    <w:rsid w:val="006D2562"/>
    <w:rPr>
      <w:rFonts w:ascii="Barlow Light" w:eastAsia="Barlow Light" w:hAnsi="Barlow Light" w:cs="Barlow Light"/>
      <w:i/>
      <w:iCs/>
      <w:sz w:val="24"/>
      <w:szCs w:val="24"/>
      <w:u w:val="single"/>
    </w:rPr>
  </w:style>
  <w:style w:type="paragraph" w:styleId="Header">
    <w:name w:val="header"/>
    <w:basedOn w:val="Normal"/>
    <w:link w:val="HeaderChar"/>
    <w:uiPriority w:val="99"/>
    <w:unhideWhenUsed/>
    <w:rsid w:val="00142214"/>
    <w:pPr>
      <w:tabs>
        <w:tab w:val="center" w:pos="4680"/>
        <w:tab w:val="right" w:pos="9360"/>
      </w:tabs>
    </w:pPr>
  </w:style>
  <w:style w:type="character" w:customStyle="1" w:styleId="HeaderChar">
    <w:name w:val="Header Char"/>
    <w:basedOn w:val="DefaultParagraphFont"/>
    <w:link w:val="Header"/>
    <w:uiPriority w:val="99"/>
    <w:rsid w:val="00142214"/>
    <w:rPr>
      <w:sz w:val="24"/>
      <w:szCs w:val="24"/>
    </w:rPr>
  </w:style>
  <w:style w:type="paragraph" w:styleId="Footer">
    <w:name w:val="footer"/>
    <w:basedOn w:val="Normal"/>
    <w:link w:val="FooterChar"/>
    <w:uiPriority w:val="99"/>
    <w:unhideWhenUsed/>
    <w:rsid w:val="00142214"/>
    <w:pPr>
      <w:tabs>
        <w:tab w:val="center" w:pos="4680"/>
        <w:tab w:val="right" w:pos="9360"/>
      </w:tabs>
    </w:pPr>
  </w:style>
  <w:style w:type="character" w:customStyle="1" w:styleId="FooterChar">
    <w:name w:val="Footer Char"/>
    <w:basedOn w:val="DefaultParagraphFont"/>
    <w:link w:val="Footer"/>
    <w:uiPriority w:val="99"/>
    <w:rsid w:val="00142214"/>
    <w:rPr>
      <w:sz w:val="24"/>
      <w:szCs w:val="24"/>
    </w:rPr>
  </w:style>
  <w:style w:type="paragraph" w:styleId="BalloonText">
    <w:name w:val="Balloon Text"/>
    <w:basedOn w:val="Normal"/>
    <w:link w:val="BalloonTextChar"/>
    <w:uiPriority w:val="99"/>
    <w:semiHidden/>
    <w:unhideWhenUsed/>
    <w:rsid w:val="00142214"/>
    <w:rPr>
      <w:sz w:val="18"/>
      <w:szCs w:val="18"/>
    </w:rPr>
  </w:style>
  <w:style w:type="character" w:customStyle="1" w:styleId="BalloonTextChar">
    <w:name w:val="Balloon Text Char"/>
    <w:basedOn w:val="DefaultParagraphFont"/>
    <w:link w:val="BalloonText"/>
    <w:uiPriority w:val="99"/>
    <w:semiHidden/>
    <w:rsid w:val="00142214"/>
    <w:rPr>
      <w:sz w:val="18"/>
      <w:szCs w:val="18"/>
    </w:rPr>
  </w:style>
  <w:style w:type="character" w:styleId="CommentReference">
    <w:name w:val="annotation reference"/>
    <w:basedOn w:val="DefaultParagraphFont"/>
    <w:uiPriority w:val="99"/>
    <w:semiHidden/>
    <w:unhideWhenUsed/>
    <w:rsid w:val="00142214"/>
    <w:rPr>
      <w:sz w:val="16"/>
      <w:szCs w:val="16"/>
    </w:rPr>
  </w:style>
  <w:style w:type="paragraph" w:styleId="CommentText">
    <w:name w:val="annotation text"/>
    <w:basedOn w:val="Normal"/>
    <w:link w:val="CommentTextChar"/>
    <w:uiPriority w:val="99"/>
    <w:semiHidden/>
    <w:unhideWhenUsed/>
    <w:rsid w:val="00142214"/>
    <w:rPr>
      <w:sz w:val="20"/>
      <w:szCs w:val="20"/>
    </w:rPr>
  </w:style>
  <w:style w:type="character" w:customStyle="1" w:styleId="CommentTextChar">
    <w:name w:val="Comment Text Char"/>
    <w:basedOn w:val="DefaultParagraphFont"/>
    <w:link w:val="CommentText"/>
    <w:uiPriority w:val="99"/>
    <w:semiHidden/>
    <w:rsid w:val="00142214"/>
  </w:style>
  <w:style w:type="paragraph" w:styleId="CommentSubject">
    <w:name w:val="annotation subject"/>
    <w:basedOn w:val="CommentText"/>
    <w:next w:val="CommentText"/>
    <w:link w:val="CommentSubjectChar"/>
    <w:uiPriority w:val="99"/>
    <w:semiHidden/>
    <w:unhideWhenUsed/>
    <w:rsid w:val="00142214"/>
    <w:rPr>
      <w:b/>
      <w:bCs/>
    </w:rPr>
  </w:style>
  <w:style w:type="character" w:customStyle="1" w:styleId="CommentSubjectChar">
    <w:name w:val="Comment Subject Char"/>
    <w:basedOn w:val="CommentTextChar"/>
    <w:link w:val="CommentSubject"/>
    <w:uiPriority w:val="99"/>
    <w:semiHidden/>
    <w:rsid w:val="00142214"/>
    <w:rPr>
      <w:b/>
      <w:bCs/>
    </w:rPr>
  </w:style>
  <w:style w:type="paragraph" w:styleId="ListParagraph">
    <w:name w:val="List Paragraph"/>
    <w:basedOn w:val="Normal"/>
    <w:uiPriority w:val="34"/>
    <w:qFormat/>
    <w:rsid w:val="003F42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Heading3Char">
    <w:name w:val="Heading 3 Char"/>
    <w:basedOn w:val="DefaultParagraphFont"/>
    <w:link w:val="Heading3"/>
    <w:uiPriority w:val="9"/>
    <w:rsid w:val="008A6C1E"/>
    <w:rPr>
      <w:rFonts w:eastAsia="Times New Roman"/>
      <w:b/>
      <w:bCs/>
      <w:sz w:val="27"/>
      <w:szCs w:val="27"/>
      <w:bdr w:val="none" w:sz="0" w:space="0" w:color="auto"/>
    </w:rPr>
  </w:style>
  <w:style w:type="character" w:styleId="Emphasis">
    <w:name w:val="Emphasis"/>
    <w:basedOn w:val="DefaultParagraphFont"/>
    <w:uiPriority w:val="20"/>
    <w:qFormat/>
    <w:rsid w:val="008A6C1E"/>
    <w:rPr>
      <w:i/>
      <w:iCs/>
    </w:rPr>
  </w:style>
  <w:style w:type="character" w:styleId="Strong">
    <w:name w:val="Strong"/>
    <w:basedOn w:val="DefaultParagraphFont"/>
    <w:uiPriority w:val="22"/>
    <w:rsid w:val="001B67CF"/>
    <w:rPr>
      <w:b/>
    </w:rPr>
  </w:style>
  <w:style w:type="character" w:customStyle="1" w:styleId="apple-converted-space">
    <w:name w:val="apple-converted-space"/>
    <w:basedOn w:val="DefaultParagraphFont"/>
    <w:rsid w:val="00A90CD4"/>
  </w:style>
  <w:style w:type="character" w:styleId="FollowedHyperlink">
    <w:name w:val="FollowedHyperlink"/>
    <w:basedOn w:val="DefaultParagraphFont"/>
    <w:semiHidden/>
    <w:unhideWhenUsed/>
    <w:rsid w:val="00220AF3"/>
    <w:rPr>
      <w:color w:val="FF00FF" w:themeColor="followedHyperlink"/>
      <w:u w:val="single"/>
    </w:rPr>
  </w:style>
  <w:style w:type="character" w:styleId="UnresolvedMention">
    <w:name w:val="Unresolved Mention"/>
    <w:basedOn w:val="DefaultParagraphFont"/>
    <w:uiPriority w:val="99"/>
    <w:semiHidden/>
    <w:unhideWhenUsed/>
    <w:rsid w:val="00EF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78">
      <w:bodyDiv w:val="1"/>
      <w:marLeft w:val="0"/>
      <w:marRight w:val="0"/>
      <w:marTop w:val="0"/>
      <w:marBottom w:val="0"/>
      <w:divBdr>
        <w:top w:val="none" w:sz="0" w:space="0" w:color="auto"/>
        <w:left w:val="none" w:sz="0" w:space="0" w:color="auto"/>
        <w:bottom w:val="none" w:sz="0" w:space="0" w:color="auto"/>
        <w:right w:val="none" w:sz="0" w:space="0" w:color="auto"/>
      </w:divBdr>
    </w:div>
    <w:div w:id="121929129">
      <w:bodyDiv w:val="1"/>
      <w:marLeft w:val="0"/>
      <w:marRight w:val="0"/>
      <w:marTop w:val="0"/>
      <w:marBottom w:val="0"/>
      <w:divBdr>
        <w:top w:val="none" w:sz="0" w:space="0" w:color="auto"/>
        <w:left w:val="none" w:sz="0" w:space="0" w:color="auto"/>
        <w:bottom w:val="none" w:sz="0" w:space="0" w:color="auto"/>
        <w:right w:val="none" w:sz="0" w:space="0" w:color="auto"/>
      </w:divBdr>
    </w:div>
    <w:div w:id="240019783">
      <w:bodyDiv w:val="1"/>
      <w:marLeft w:val="0"/>
      <w:marRight w:val="0"/>
      <w:marTop w:val="0"/>
      <w:marBottom w:val="0"/>
      <w:divBdr>
        <w:top w:val="none" w:sz="0" w:space="0" w:color="auto"/>
        <w:left w:val="none" w:sz="0" w:space="0" w:color="auto"/>
        <w:bottom w:val="none" w:sz="0" w:space="0" w:color="auto"/>
        <w:right w:val="none" w:sz="0" w:space="0" w:color="auto"/>
      </w:divBdr>
    </w:div>
    <w:div w:id="290668329">
      <w:bodyDiv w:val="1"/>
      <w:marLeft w:val="0"/>
      <w:marRight w:val="0"/>
      <w:marTop w:val="0"/>
      <w:marBottom w:val="0"/>
      <w:divBdr>
        <w:top w:val="none" w:sz="0" w:space="0" w:color="auto"/>
        <w:left w:val="none" w:sz="0" w:space="0" w:color="auto"/>
        <w:bottom w:val="none" w:sz="0" w:space="0" w:color="auto"/>
        <w:right w:val="none" w:sz="0" w:space="0" w:color="auto"/>
      </w:divBdr>
    </w:div>
    <w:div w:id="337079360">
      <w:bodyDiv w:val="1"/>
      <w:marLeft w:val="0"/>
      <w:marRight w:val="0"/>
      <w:marTop w:val="0"/>
      <w:marBottom w:val="0"/>
      <w:divBdr>
        <w:top w:val="none" w:sz="0" w:space="0" w:color="auto"/>
        <w:left w:val="none" w:sz="0" w:space="0" w:color="auto"/>
        <w:bottom w:val="none" w:sz="0" w:space="0" w:color="auto"/>
        <w:right w:val="none" w:sz="0" w:space="0" w:color="auto"/>
      </w:divBdr>
    </w:div>
    <w:div w:id="524254406">
      <w:bodyDiv w:val="1"/>
      <w:marLeft w:val="0"/>
      <w:marRight w:val="0"/>
      <w:marTop w:val="0"/>
      <w:marBottom w:val="0"/>
      <w:divBdr>
        <w:top w:val="none" w:sz="0" w:space="0" w:color="auto"/>
        <w:left w:val="none" w:sz="0" w:space="0" w:color="auto"/>
        <w:bottom w:val="none" w:sz="0" w:space="0" w:color="auto"/>
        <w:right w:val="none" w:sz="0" w:space="0" w:color="auto"/>
      </w:divBdr>
    </w:div>
    <w:div w:id="550383485">
      <w:bodyDiv w:val="1"/>
      <w:marLeft w:val="0"/>
      <w:marRight w:val="0"/>
      <w:marTop w:val="0"/>
      <w:marBottom w:val="0"/>
      <w:divBdr>
        <w:top w:val="none" w:sz="0" w:space="0" w:color="auto"/>
        <w:left w:val="none" w:sz="0" w:space="0" w:color="auto"/>
        <w:bottom w:val="none" w:sz="0" w:space="0" w:color="auto"/>
        <w:right w:val="none" w:sz="0" w:space="0" w:color="auto"/>
      </w:divBdr>
    </w:div>
    <w:div w:id="583488850">
      <w:bodyDiv w:val="1"/>
      <w:marLeft w:val="0"/>
      <w:marRight w:val="0"/>
      <w:marTop w:val="0"/>
      <w:marBottom w:val="0"/>
      <w:divBdr>
        <w:top w:val="none" w:sz="0" w:space="0" w:color="auto"/>
        <w:left w:val="none" w:sz="0" w:space="0" w:color="auto"/>
        <w:bottom w:val="none" w:sz="0" w:space="0" w:color="auto"/>
        <w:right w:val="none" w:sz="0" w:space="0" w:color="auto"/>
      </w:divBdr>
    </w:div>
    <w:div w:id="595750374">
      <w:bodyDiv w:val="1"/>
      <w:marLeft w:val="0"/>
      <w:marRight w:val="0"/>
      <w:marTop w:val="0"/>
      <w:marBottom w:val="0"/>
      <w:divBdr>
        <w:top w:val="none" w:sz="0" w:space="0" w:color="auto"/>
        <w:left w:val="none" w:sz="0" w:space="0" w:color="auto"/>
        <w:bottom w:val="none" w:sz="0" w:space="0" w:color="auto"/>
        <w:right w:val="none" w:sz="0" w:space="0" w:color="auto"/>
      </w:divBdr>
    </w:div>
    <w:div w:id="607666021">
      <w:bodyDiv w:val="1"/>
      <w:marLeft w:val="0"/>
      <w:marRight w:val="0"/>
      <w:marTop w:val="0"/>
      <w:marBottom w:val="0"/>
      <w:divBdr>
        <w:top w:val="none" w:sz="0" w:space="0" w:color="auto"/>
        <w:left w:val="none" w:sz="0" w:space="0" w:color="auto"/>
        <w:bottom w:val="none" w:sz="0" w:space="0" w:color="auto"/>
        <w:right w:val="none" w:sz="0" w:space="0" w:color="auto"/>
      </w:divBdr>
      <w:divsChild>
        <w:div w:id="712074508">
          <w:marLeft w:val="0"/>
          <w:marRight w:val="0"/>
          <w:marTop w:val="0"/>
          <w:marBottom w:val="0"/>
          <w:divBdr>
            <w:top w:val="none" w:sz="0" w:space="0" w:color="auto"/>
            <w:left w:val="none" w:sz="0" w:space="0" w:color="auto"/>
            <w:bottom w:val="none" w:sz="0" w:space="0" w:color="auto"/>
            <w:right w:val="none" w:sz="0" w:space="0" w:color="auto"/>
          </w:divBdr>
          <w:divsChild>
            <w:div w:id="381097476">
              <w:marLeft w:val="0"/>
              <w:marRight w:val="0"/>
              <w:marTop w:val="0"/>
              <w:marBottom w:val="0"/>
              <w:divBdr>
                <w:top w:val="none" w:sz="0" w:space="0" w:color="auto"/>
                <w:left w:val="none" w:sz="0" w:space="0" w:color="auto"/>
                <w:bottom w:val="none" w:sz="0" w:space="0" w:color="auto"/>
                <w:right w:val="none" w:sz="0" w:space="0" w:color="auto"/>
              </w:divBdr>
            </w:div>
          </w:divsChild>
        </w:div>
        <w:div w:id="1778407777">
          <w:marLeft w:val="255"/>
          <w:marRight w:val="0"/>
          <w:marTop w:val="0"/>
          <w:marBottom w:val="0"/>
          <w:divBdr>
            <w:top w:val="none" w:sz="0" w:space="0" w:color="auto"/>
            <w:left w:val="none" w:sz="0" w:space="0" w:color="auto"/>
            <w:bottom w:val="none" w:sz="0" w:space="0" w:color="auto"/>
            <w:right w:val="none" w:sz="0" w:space="0" w:color="auto"/>
          </w:divBdr>
          <w:divsChild>
            <w:div w:id="839584298">
              <w:marLeft w:val="0"/>
              <w:marRight w:val="0"/>
              <w:marTop w:val="0"/>
              <w:marBottom w:val="0"/>
              <w:divBdr>
                <w:top w:val="none" w:sz="0" w:space="0" w:color="auto"/>
                <w:left w:val="none" w:sz="0" w:space="0" w:color="auto"/>
                <w:bottom w:val="none" w:sz="0" w:space="0" w:color="auto"/>
                <w:right w:val="none" w:sz="0" w:space="0" w:color="auto"/>
              </w:divBdr>
              <w:divsChild>
                <w:div w:id="1584996122">
                  <w:marLeft w:val="0"/>
                  <w:marRight w:val="0"/>
                  <w:marTop w:val="0"/>
                  <w:marBottom w:val="0"/>
                  <w:divBdr>
                    <w:top w:val="none" w:sz="0" w:space="0" w:color="auto"/>
                    <w:left w:val="none" w:sz="0" w:space="0" w:color="auto"/>
                    <w:bottom w:val="none" w:sz="0" w:space="0" w:color="auto"/>
                    <w:right w:val="none" w:sz="0" w:space="0" w:color="auto"/>
                  </w:divBdr>
                  <w:divsChild>
                    <w:div w:id="843785558">
                      <w:marLeft w:val="0"/>
                      <w:marRight w:val="0"/>
                      <w:marTop w:val="100"/>
                      <w:marBottom w:val="100"/>
                      <w:divBdr>
                        <w:top w:val="none" w:sz="0" w:space="0" w:color="auto"/>
                        <w:left w:val="none" w:sz="0" w:space="0" w:color="auto"/>
                        <w:bottom w:val="none" w:sz="0" w:space="0" w:color="auto"/>
                        <w:right w:val="none" w:sz="0" w:space="0" w:color="auto"/>
                      </w:divBdr>
                      <w:divsChild>
                        <w:div w:id="816917168">
                          <w:marLeft w:val="0"/>
                          <w:marRight w:val="0"/>
                          <w:marTop w:val="0"/>
                          <w:marBottom w:val="0"/>
                          <w:divBdr>
                            <w:top w:val="none" w:sz="0" w:space="0" w:color="auto"/>
                            <w:left w:val="none" w:sz="0" w:space="0" w:color="auto"/>
                            <w:bottom w:val="none" w:sz="0" w:space="0" w:color="auto"/>
                            <w:right w:val="none" w:sz="0" w:space="0" w:color="auto"/>
                          </w:divBdr>
                          <w:divsChild>
                            <w:div w:id="6958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47833">
          <w:marLeft w:val="0"/>
          <w:marRight w:val="0"/>
          <w:marTop w:val="0"/>
          <w:marBottom w:val="0"/>
          <w:divBdr>
            <w:top w:val="none" w:sz="0" w:space="0" w:color="auto"/>
            <w:left w:val="none" w:sz="0" w:space="0" w:color="auto"/>
            <w:bottom w:val="none" w:sz="0" w:space="0" w:color="auto"/>
            <w:right w:val="none" w:sz="0" w:space="0" w:color="auto"/>
          </w:divBdr>
          <w:divsChild>
            <w:div w:id="19681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99211">
      <w:bodyDiv w:val="1"/>
      <w:marLeft w:val="0"/>
      <w:marRight w:val="0"/>
      <w:marTop w:val="0"/>
      <w:marBottom w:val="0"/>
      <w:divBdr>
        <w:top w:val="none" w:sz="0" w:space="0" w:color="auto"/>
        <w:left w:val="none" w:sz="0" w:space="0" w:color="auto"/>
        <w:bottom w:val="none" w:sz="0" w:space="0" w:color="auto"/>
        <w:right w:val="none" w:sz="0" w:space="0" w:color="auto"/>
      </w:divBdr>
    </w:div>
    <w:div w:id="875240377">
      <w:bodyDiv w:val="1"/>
      <w:marLeft w:val="0"/>
      <w:marRight w:val="0"/>
      <w:marTop w:val="0"/>
      <w:marBottom w:val="0"/>
      <w:divBdr>
        <w:top w:val="none" w:sz="0" w:space="0" w:color="auto"/>
        <w:left w:val="none" w:sz="0" w:space="0" w:color="auto"/>
        <w:bottom w:val="none" w:sz="0" w:space="0" w:color="auto"/>
        <w:right w:val="none" w:sz="0" w:space="0" w:color="auto"/>
      </w:divBdr>
    </w:div>
    <w:div w:id="1028217546">
      <w:bodyDiv w:val="1"/>
      <w:marLeft w:val="0"/>
      <w:marRight w:val="0"/>
      <w:marTop w:val="0"/>
      <w:marBottom w:val="0"/>
      <w:divBdr>
        <w:top w:val="none" w:sz="0" w:space="0" w:color="auto"/>
        <w:left w:val="none" w:sz="0" w:space="0" w:color="auto"/>
        <w:bottom w:val="none" w:sz="0" w:space="0" w:color="auto"/>
        <w:right w:val="none" w:sz="0" w:space="0" w:color="auto"/>
      </w:divBdr>
    </w:div>
    <w:div w:id="1033118117">
      <w:bodyDiv w:val="1"/>
      <w:marLeft w:val="0"/>
      <w:marRight w:val="0"/>
      <w:marTop w:val="0"/>
      <w:marBottom w:val="0"/>
      <w:divBdr>
        <w:top w:val="none" w:sz="0" w:space="0" w:color="auto"/>
        <w:left w:val="none" w:sz="0" w:space="0" w:color="auto"/>
        <w:bottom w:val="none" w:sz="0" w:space="0" w:color="auto"/>
        <w:right w:val="none" w:sz="0" w:space="0" w:color="auto"/>
      </w:divBdr>
    </w:div>
    <w:div w:id="1268930191">
      <w:bodyDiv w:val="1"/>
      <w:marLeft w:val="0"/>
      <w:marRight w:val="0"/>
      <w:marTop w:val="0"/>
      <w:marBottom w:val="0"/>
      <w:divBdr>
        <w:top w:val="none" w:sz="0" w:space="0" w:color="auto"/>
        <w:left w:val="none" w:sz="0" w:space="0" w:color="auto"/>
        <w:bottom w:val="none" w:sz="0" w:space="0" w:color="auto"/>
        <w:right w:val="none" w:sz="0" w:space="0" w:color="auto"/>
      </w:divBdr>
    </w:div>
    <w:div w:id="1305549049">
      <w:bodyDiv w:val="1"/>
      <w:marLeft w:val="0"/>
      <w:marRight w:val="0"/>
      <w:marTop w:val="0"/>
      <w:marBottom w:val="0"/>
      <w:divBdr>
        <w:top w:val="none" w:sz="0" w:space="0" w:color="auto"/>
        <w:left w:val="none" w:sz="0" w:space="0" w:color="auto"/>
        <w:bottom w:val="none" w:sz="0" w:space="0" w:color="auto"/>
        <w:right w:val="none" w:sz="0" w:space="0" w:color="auto"/>
      </w:divBdr>
    </w:div>
    <w:div w:id="1387803821">
      <w:bodyDiv w:val="1"/>
      <w:marLeft w:val="0"/>
      <w:marRight w:val="0"/>
      <w:marTop w:val="0"/>
      <w:marBottom w:val="0"/>
      <w:divBdr>
        <w:top w:val="none" w:sz="0" w:space="0" w:color="auto"/>
        <w:left w:val="none" w:sz="0" w:space="0" w:color="auto"/>
        <w:bottom w:val="none" w:sz="0" w:space="0" w:color="auto"/>
        <w:right w:val="none" w:sz="0" w:space="0" w:color="auto"/>
      </w:divBdr>
    </w:div>
    <w:div w:id="1427843192">
      <w:bodyDiv w:val="1"/>
      <w:marLeft w:val="0"/>
      <w:marRight w:val="0"/>
      <w:marTop w:val="0"/>
      <w:marBottom w:val="0"/>
      <w:divBdr>
        <w:top w:val="none" w:sz="0" w:space="0" w:color="auto"/>
        <w:left w:val="none" w:sz="0" w:space="0" w:color="auto"/>
        <w:bottom w:val="none" w:sz="0" w:space="0" w:color="auto"/>
        <w:right w:val="none" w:sz="0" w:space="0" w:color="auto"/>
      </w:divBdr>
    </w:div>
    <w:div w:id="1514564130">
      <w:bodyDiv w:val="1"/>
      <w:marLeft w:val="0"/>
      <w:marRight w:val="0"/>
      <w:marTop w:val="0"/>
      <w:marBottom w:val="0"/>
      <w:divBdr>
        <w:top w:val="none" w:sz="0" w:space="0" w:color="auto"/>
        <w:left w:val="none" w:sz="0" w:space="0" w:color="auto"/>
        <w:bottom w:val="none" w:sz="0" w:space="0" w:color="auto"/>
        <w:right w:val="none" w:sz="0" w:space="0" w:color="auto"/>
      </w:divBdr>
    </w:div>
    <w:div w:id="1614439123">
      <w:bodyDiv w:val="1"/>
      <w:marLeft w:val="0"/>
      <w:marRight w:val="0"/>
      <w:marTop w:val="0"/>
      <w:marBottom w:val="0"/>
      <w:divBdr>
        <w:top w:val="none" w:sz="0" w:space="0" w:color="auto"/>
        <w:left w:val="none" w:sz="0" w:space="0" w:color="auto"/>
        <w:bottom w:val="none" w:sz="0" w:space="0" w:color="auto"/>
        <w:right w:val="none" w:sz="0" w:space="0" w:color="auto"/>
      </w:divBdr>
    </w:div>
    <w:div w:id="1620793227">
      <w:bodyDiv w:val="1"/>
      <w:marLeft w:val="0"/>
      <w:marRight w:val="0"/>
      <w:marTop w:val="0"/>
      <w:marBottom w:val="0"/>
      <w:divBdr>
        <w:top w:val="none" w:sz="0" w:space="0" w:color="auto"/>
        <w:left w:val="none" w:sz="0" w:space="0" w:color="auto"/>
        <w:bottom w:val="none" w:sz="0" w:space="0" w:color="auto"/>
        <w:right w:val="none" w:sz="0" w:space="0" w:color="auto"/>
      </w:divBdr>
    </w:div>
    <w:div w:id="1704671370">
      <w:bodyDiv w:val="1"/>
      <w:marLeft w:val="0"/>
      <w:marRight w:val="0"/>
      <w:marTop w:val="0"/>
      <w:marBottom w:val="0"/>
      <w:divBdr>
        <w:top w:val="none" w:sz="0" w:space="0" w:color="auto"/>
        <w:left w:val="none" w:sz="0" w:space="0" w:color="auto"/>
        <w:bottom w:val="none" w:sz="0" w:space="0" w:color="auto"/>
        <w:right w:val="none" w:sz="0" w:space="0" w:color="auto"/>
      </w:divBdr>
    </w:div>
    <w:div w:id="1752970184">
      <w:bodyDiv w:val="1"/>
      <w:marLeft w:val="0"/>
      <w:marRight w:val="0"/>
      <w:marTop w:val="0"/>
      <w:marBottom w:val="0"/>
      <w:divBdr>
        <w:top w:val="none" w:sz="0" w:space="0" w:color="auto"/>
        <w:left w:val="none" w:sz="0" w:space="0" w:color="auto"/>
        <w:bottom w:val="none" w:sz="0" w:space="0" w:color="auto"/>
        <w:right w:val="none" w:sz="0" w:space="0" w:color="auto"/>
      </w:divBdr>
    </w:div>
    <w:div w:id="1940331751">
      <w:bodyDiv w:val="1"/>
      <w:marLeft w:val="0"/>
      <w:marRight w:val="0"/>
      <w:marTop w:val="0"/>
      <w:marBottom w:val="0"/>
      <w:divBdr>
        <w:top w:val="none" w:sz="0" w:space="0" w:color="auto"/>
        <w:left w:val="none" w:sz="0" w:space="0" w:color="auto"/>
        <w:bottom w:val="none" w:sz="0" w:space="0" w:color="auto"/>
        <w:right w:val="none" w:sz="0" w:space="0" w:color="auto"/>
      </w:divBdr>
    </w:div>
    <w:div w:id="2046246570">
      <w:bodyDiv w:val="1"/>
      <w:marLeft w:val="0"/>
      <w:marRight w:val="0"/>
      <w:marTop w:val="0"/>
      <w:marBottom w:val="0"/>
      <w:divBdr>
        <w:top w:val="none" w:sz="0" w:space="0" w:color="auto"/>
        <w:left w:val="none" w:sz="0" w:space="0" w:color="auto"/>
        <w:bottom w:val="none" w:sz="0" w:space="0" w:color="auto"/>
        <w:right w:val="none" w:sz="0" w:space="0" w:color="auto"/>
      </w:divBdr>
    </w:div>
    <w:div w:id="2060277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ngletheater.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joanieschultz.com/" TargetMode="External"/><Relationship Id="rId17" Type="http://schemas.openxmlformats.org/officeDocument/2006/relationships/hyperlink" Target="http://www.jungletheater.org/pr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ttps://www.instagram.com/junglethea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gletheate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ttps://twitter.com/JungleTheater" TargetMode="External"/><Relationship Id="rId23" Type="http://schemas.openxmlformats.org/officeDocument/2006/relationships/footer" Target="footer3.xml"/><Relationship Id="rId10" Type="http://schemas.openxmlformats.org/officeDocument/2006/relationships/hyperlink" Target="http://www.jungletheater.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ne@aquamn.com" TargetMode="External"/><Relationship Id="rId14" Type="http://schemas.openxmlformats.org/officeDocument/2006/relationships/hyperlink" Target="mailto:https://www.facebook.com/JungleTheater/" TargetMode="External"/><Relationship Id="rId22"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47A3-A0E3-794E-A368-D6841370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Robinson</dc:creator>
  <cp:lastModifiedBy>Microsoft Office User</cp:lastModifiedBy>
  <cp:revision>7</cp:revision>
  <cp:lastPrinted>2019-10-08T13:27:00Z</cp:lastPrinted>
  <dcterms:created xsi:type="dcterms:W3CDTF">2019-10-08T13:27:00Z</dcterms:created>
  <dcterms:modified xsi:type="dcterms:W3CDTF">2019-12-11T22:17:00Z</dcterms:modified>
</cp:coreProperties>
</file>