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9B6F6" w14:textId="77777777" w:rsidR="00AB194D" w:rsidRDefault="00AB194D" w:rsidP="00AB194D">
      <w:pPr>
        <w:jc w:val="center"/>
        <w:outlineLvl w:val="0"/>
        <w:rPr>
          <w:rFonts w:ascii="Garamond" w:hAnsi="Garamond"/>
          <w:sz w:val="36"/>
        </w:rPr>
      </w:pPr>
      <w:r>
        <w:rPr>
          <w:rFonts w:ascii="Garamond" w:hAnsi="Garamond"/>
          <w:sz w:val="36"/>
        </w:rPr>
        <w:t>Gateway Wellness Associates, LLC</w:t>
      </w:r>
    </w:p>
    <w:p w14:paraId="686CEA8F" w14:textId="544C3D34" w:rsidR="00C54C16" w:rsidRDefault="00A6456E" w:rsidP="00AB194D">
      <w:pPr>
        <w:jc w:val="center"/>
        <w:outlineLvl w:val="0"/>
        <w:rPr>
          <w:rFonts w:ascii="Garamond" w:hAnsi="Garamond"/>
        </w:rPr>
      </w:pPr>
      <w:r>
        <w:rPr>
          <w:rFonts w:ascii="Garamond" w:hAnsi="Garamond"/>
        </w:rPr>
        <w:t>University</w:t>
      </w:r>
      <w:r w:rsidR="00C54C16">
        <w:rPr>
          <w:rFonts w:ascii="Garamond" w:hAnsi="Garamond"/>
        </w:rPr>
        <w:t xml:space="preserve"> Tower, 1034 S Brentwood Blvd., Suite 555, Richmond Heights, MO 63117</w:t>
      </w:r>
    </w:p>
    <w:p w14:paraId="356F5F12" w14:textId="77777777" w:rsidR="00C54C16" w:rsidRDefault="00C54C16" w:rsidP="00C54C16">
      <w:pPr>
        <w:jc w:val="center"/>
        <w:rPr>
          <w:rFonts w:ascii="Garamond" w:hAnsi="Garamond"/>
        </w:rPr>
      </w:pPr>
    </w:p>
    <w:p w14:paraId="0C9EF754" w14:textId="77777777" w:rsidR="00C54C16" w:rsidRPr="00C54C16" w:rsidRDefault="00C54C16" w:rsidP="00AB194D">
      <w:pPr>
        <w:jc w:val="center"/>
        <w:outlineLvl w:val="0"/>
        <w:rPr>
          <w:rFonts w:ascii="Garamond" w:hAnsi="Garamond"/>
          <w:u w:val="single"/>
        </w:rPr>
      </w:pPr>
      <w:r w:rsidRPr="00C54C16">
        <w:rPr>
          <w:rFonts w:ascii="Garamond" w:hAnsi="Garamond"/>
          <w:u w:val="single"/>
        </w:rPr>
        <w:t>Rental Agreement</w:t>
      </w:r>
    </w:p>
    <w:p w14:paraId="4983176C" w14:textId="77777777" w:rsidR="00C54C16" w:rsidRDefault="00C54C16">
      <w:pPr>
        <w:rPr>
          <w:rFonts w:ascii="Garamond" w:hAnsi="Garamond"/>
        </w:rPr>
      </w:pPr>
    </w:p>
    <w:p w14:paraId="45267622" w14:textId="77777777" w:rsidR="001B4F22" w:rsidRPr="00C54C16" w:rsidRDefault="001B4F22">
      <w:pPr>
        <w:rPr>
          <w:rFonts w:ascii="Garamond" w:hAnsi="Garamond"/>
        </w:rPr>
      </w:pPr>
      <w:r w:rsidRPr="00C54C16">
        <w:rPr>
          <w:rFonts w:ascii="Garamond" w:hAnsi="Garamond"/>
        </w:rPr>
        <w:t>Parties referenced in this agreement include Gateway Wellness Associates, LLC (hereby referred to as “Landlord”) and the following individual or practice</w:t>
      </w:r>
      <w:r w:rsidR="00604969">
        <w:rPr>
          <w:rFonts w:ascii="Garamond" w:hAnsi="Garamond"/>
        </w:rPr>
        <w:t xml:space="preserve"> </w:t>
      </w:r>
      <w:r w:rsidRPr="00C54C16">
        <w:rPr>
          <w:rFonts w:ascii="Garamond" w:hAnsi="Garamond"/>
        </w:rPr>
        <w:t>(hereby referred to as “Tenant”):</w:t>
      </w:r>
    </w:p>
    <w:p w14:paraId="6F8EBF67" w14:textId="77777777" w:rsidR="0071403A" w:rsidRDefault="0071403A">
      <w:pPr>
        <w:rPr>
          <w:rFonts w:ascii="Garamond" w:hAnsi="Garamond"/>
        </w:rPr>
      </w:pPr>
    </w:p>
    <w:p w14:paraId="5251D671" w14:textId="77777777" w:rsidR="00771509" w:rsidRDefault="001B4F22">
      <w:pPr>
        <w:rPr>
          <w:rFonts w:ascii="Garamond" w:hAnsi="Garamond"/>
        </w:rPr>
      </w:pPr>
      <w:r w:rsidRPr="00C54C16">
        <w:rPr>
          <w:rFonts w:ascii="Garamond" w:hAnsi="Garamond"/>
        </w:rPr>
        <w:t>____________________</w:t>
      </w:r>
      <w:r w:rsidR="00C54C16">
        <w:rPr>
          <w:rFonts w:ascii="Garamond" w:hAnsi="Garamond"/>
        </w:rPr>
        <w:t>______________</w:t>
      </w:r>
      <w:r w:rsidR="00771509">
        <w:rPr>
          <w:rFonts w:ascii="Garamond" w:hAnsi="Garamond"/>
        </w:rPr>
        <w:t>______</w:t>
      </w:r>
      <w:r w:rsidRPr="00C54C16">
        <w:rPr>
          <w:rFonts w:ascii="Garamond" w:hAnsi="Garamond"/>
        </w:rPr>
        <w:tab/>
      </w:r>
      <w:r w:rsidR="00771509">
        <w:rPr>
          <w:rFonts w:ascii="Garamond" w:hAnsi="Garamond"/>
        </w:rPr>
        <w:tab/>
      </w:r>
      <w:r w:rsidR="00771509" w:rsidRPr="00C54C16">
        <w:rPr>
          <w:rFonts w:ascii="Garamond" w:hAnsi="Garamond"/>
        </w:rPr>
        <w:t>____________________</w:t>
      </w:r>
      <w:r w:rsidR="00771509">
        <w:rPr>
          <w:rFonts w:ascii="Garamond" w:hAnsi="Garamond"/>
        </w:rPr>
        <w:t>____________________</w:t>
      </w:r>
    </w:p>
    <w:p w14:paraId="289C88FD" w14:textId="77777777" w:rsidR="001B4F22" w:rsidRPr="00C54C16" w:rsidRDefault="0062649A">
      <w:pPr>
        <w:rPr>
          <w:rFonts w:ascii="Garamond" w:hAnsi="Garamond"/>
        </w:rPr>
      </w:pPr>
      <w:r>
        <w:rPr>
          <w:rFonts w:ascii="Garamond" w:hAnsi="Garamond"/>
        </w:rPr>
        <w:t>Name, Graduate Degree, Licensure C</w:t>
      </w:r>
      <w:r w:rsidR="001B4F22" w:rsidRPr="00C54C16">
        <w:rPr>
          <w:rFonts w:ascii="Garamond" w:hAnsi="Garamond"/>
        </w:rPr>
        <w:t>redentials</w:t>
      </w:r>
      <w:r w:rsidR="001B4F22" w:rsidRPr="00C54C16">
        <w:rPr>
          <w:rFonts w:ascii="Garamond" w:hAnsi="Garamond"/>
        </w:rPr>
        <w:tab/>
      </w:r>
      <w:r w:rsidR="00C54C16">
        <w:rPr>
          <w:rFonts w:ascii="Garamond" w:hAnsi="Garamond"/>
        </w:rPr>
        <w:tab/>
      </w:r>
      <w:r>
        <w:rPr>
          <w:rFonts w:ascii="Garamond" w:hAnsi="Garamond"/>
        </w:rPr>
        <w:t>Practice E</w:t>
      </w:r>
      <w:r w:rsidR="001B4F22" w:rsidRPr="00C54C16">
        <w:rPr>
          <w:rFonts w:ascii="Garamond" w:hAnsi="Garamond"/>
        </w:rPr>
        <w:t>mail</w:t>
      </w:r>
    </w:p>
    <w:p w14:paraId="184026E2" w14:textId="77777777" w:rsidR="00771509" w:rsidRDefault="00771509">
      <w:pPr>
        <w:rPr>
          <w:rFonts w:ascii="Garamond" w:hAnsi="Garamond"/>
        </w:rPr>
      </w:pPr>
    </w:p>
    <w:p w14:paraId="70205ED3" w14:textId="77777777" w:rsidR="00771509" w:rsidRDefault="00771509" w:rsidP="00771509">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24E2C3BC" w14:textId="77777777" w:rsidR="00771509" w:rsidRPr="00C54C16" w:rsidRDefault="0062649A" w:rsidP="00771509">
      <w:pPr>
        <w:rPr>
          <w:rFonts w:ascii="Garamond" w:hAnsi="Garamond"/>
        </w:rPr>
      </w:pPr>
      <w:r>
        <w:rPr>
          <w:rFonts w:ascii="Garamond" w:hAnsi="Garamond"/>
        </w:rPr>
        <w:t>Practice N</w:t>
      </w:r>
      <w:r w:rsidR="00771509" w:rsidRPr="00C54C16">
        <w:rPr>
          <w:rFonts w:ascii="Garamond" w:hAnsi="Garamond"/>
        </w:rPr>
        <w:t>ame</w:t>
      </w:r>
      <w:r w:rsidR="00771509" w:rsidRPr="00C54C16">
        <w:rPr>
          <w:rFonts w:ascii="Garamond" w:hAnsi="Garamond"/>
        </w:rPr>
        <w:tab/>
      </w:r>
      <w:r w:rsidR="00771509" w:rsidRPr="00C54C16">
        <w:rPr>
          <w:rFonts w:ascii="Garamond" w:hAnsi="Garamond"/>
        </w:rPr>
        <w:tab/>
      </w:r>
      <w:r w:rsidR="00771509" w:rsidRPr="00C54C16">
        <w:rPr>
          <w:rFonts w:ascii="Garamond" w:hAnsi="Garamond"/>
        </w:rPr>
        <w:tab/>
      </w:r>
      <w:r w:rsidR="00771509" w:rsidRPr="00C54C16">
        <w:rPr>
          <w:rFonts w:ascii="Garamond" w:hAnsi="Garamond"/>
        </w:rPr>
        <w:tab/>
      </w:r>
      <w:r w:rsidR="00771509" w:rsidRPr="00C54C16">
        <w:rPr>
          <w:rFonts w:ascii="Garamond" w:hAnsi="Garamond"/>
        </w:rPr>
        <w:tab/>
      </w:r>
      <w:r w:rsidR="00771509">
        <w:rPr>
          <w:rFonts w:ascii="Garamond" w:hAnsi="Garamond"/>
        </w:rPr>
        <w:tab/>
      </w:r>
      <w:r w:rsidR="00771509">
        <w:rPr>
          <w:rFonts w:ascii="Garamond" w:hAnsi="Garamond"/>
        </w:rPr>
        <w:tab/>
      </w:r>
      <w:r>
        <w:rPr>
          <w:rFonts w:ascii="Garamond" w:hAnsi="Garamond"/>
        </w:rPr>
        <w:t>Practice Phone N</w:t>
      </w:r>
      <w:r w:rsidR="00771509" w:rsidRPr="00C54C16">
        <w:rPr>
          <w:rFonts w:ascii="Garamond" w:hAnsi="Garamond"/>
        </w:rPr>
        <w:t>umber</w:t>
      </w:r>
    </w:p>
    <w:p w14:paraId="2A7BB92C" w14:textId="77777777" w:rsidR="00771509" w:rsidRPr="00C54C16" w:rsidRDefault="00771509" w:rsidP="00771509">
      <w:pPr>
        <w:rPr>
          <w:rFonts w:ascii="Garamond" w:hAnsi="Garamond"/>
        </w:rPr>
      </w:pPr>
    </w:p>
    <w:p w14:paraId="677B9776" w14:textId="77777777" w:rsidR="00771509" w:rsidRDefault="00771509" w:rsidP="00771509">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0B6E78D7" w14:textId="77777777" w:rsidR="00771509" w:rsidRDefault="0062649A" w:rsidP="00771509">
      <w:pPr>
        <w:rPr>
          <w:rFonts w:ascii="Garamond" w:hAnsi="Garamond"/>
        </w:rPr>
      </w:pPr>
      <w:r>
        <w:rPr>
          <w:rFonts w:ascii="Garamond" w:hAnsi="Garamond"/>
        </w:rPr>
        <w:t>Practice W</w:t>
      </w:r>
      <w:r w:rsidR="00771509" w:rsidRPr="00C54C16">
        <w:rPr>
          <w:rFonts w:ascii="Garamond" w:hAnsi="Garamond"/>
        </w:rPr>
        <w:t>ebsite</w:t>
      </w:r>
      <w:r w:rsidR="00771509" w:rsidRPr="00C54C16">
        <w:rPr>
          <w:rFonts w:ascii="Garamond" w:hAnsi="Garamond"/>
        </w:rPr>
        <w:tab/>
      </w:r>
      <w:r w:rsidR="00771509" w:rsidRPr="00C54C16">
        <w:rPr>
          <w:rFonts w:ascii="Garamond" w:hAnsi="Garamond"/>
        </w:rPr>
        <w:tab/>
      </w:r>
      <w:r w:rsidR="00771509" w:rsidRPr="00C54C16">
        <w:rPr>
          <w:rFonts w:ascii="Garamond" w:hAnsi="Garamond"/>
        </w:rPr>
        <w:tab/>
      </w:r>
      <w:r w:rsidR="00771509" w:rsidRPr="00C54C16">
        <w:rPr>
          <w:rFonts w:ascii="Garamond" w:hAnsi="Garamond"/>
        </w:rPr>
        <w:tab/>
      </w:r>
      <w:r w:rsidR="00771509" w:rsidRPr="00C54C16">
        <w:rPr>
          <w:rFonts w:ascii="Garamond" w:hAnsi="Garamond"/>
        </w:rPr>
        <w:tab/>
      </w:r>
      <w:r w:rsidR="00771509">
        <w:rPr>
          <w:rFonts w:ascii="Garamond" w:hAnsi="Garamond"/>
        </w:rPr>
        <w:tab/>
      </w:r>
      <w:r>
        <w:rPr>
          <w:rFonts w:ascii="Garamond" w:hAnsi="Garamond"/>
        </w:rPr>
        <w:t>Mailing A</w:t>
      </w:r>
      <w:r w:rsidR="00771509" w:rsidRPr="00C54C16">
        <w:rPr>
          <w:rFonts w:ascii="Garamond" w:hAnsi="Garamond"/>
        </w:rPr>
        <w:t>ddress</w:t>
      </w:r>
    </w:p>
    <w:p w14:paraId="281E83F5" w14:textId="77777777" w:rsidR="0071403A" w:rsidRDefault="0071403A">
      <w:pPr>
        <w:rPr>
          <w:rFonts w:ascii="Garamond" w:hAnsi="Garamond"/>
        </w:rPr>
      </w:pPr>
    </w:p>
    <w:p w14:paraId="35B91C28" w14:textId="77777777" w:rsidR="006F0C39" w:rsidRDefault="006F0C39">
      <w:pPr>
        <w:rPr>
          <w:rFonts w:ascii="Garamond" w:hAnsi="Garamond"/>
        </w:rPr>
      </w:pPr>
      <w:r>
        <w:rPr>
          <w:rFonts w:ascii="Garamond" w:hAnsi="Garamond"/>
        </w:rPr>
        <w:t>Tenant and Landlord agree that the purpose of their relationship is</w:t>
      </w:r>
      <w:r w:rsidR="00B16BB7">
        <w:rPr>
          <w:rFonts w:ascii="Garamond" w:hAnsi="Garamond"/>
        </w:rPr>
        <w:t xml:space="preserve"> limited to</w:t>
      </w:r>
      <w:r>
        <w:rPr>
          <w:rFonts w:ascii="Garamond" w:hAnsi="Garamond"/>
        </w:rPr>
        <w:t xml:space="preserve"> the sharing of office space</w:t>
      </w:r>
      <w:r w:rsidR="00A13F87">
        <w:rPr>
          <w:rFonts w:ascii="Garamond" w:hAnsi="Garamond"/>
        </w:rPr>
        <w:t xml:space="preserve"> and membership </w:t>
      </w:r>
      <w:r w:rsidR="00664B9F">
        <w:rPr>
          <w:rFonts w:ascii="Garamond" w:hAnsi="Garamond"/>
        </w:rPr>
        <w:t>privileges</w:t>
      </w:r>
      <w:r>
        <w:rPr>
          <w:rFonts w:ascii="Garamond" w:hAnsi="Garamond"/>
        </w:rPr>
        <w:t>, and that Gateway Wellness Associates</w:t>
      </w:r>
      <w:r w:rsidR="00735EB5">
        <w:rPr>
          <w:rFonts w:ascii="Garamond" w:hAnsi="Garamond"/>
        </w:rPr>
        <w:t>, LLC</w:t>
      </w:r>
      <w:r>
        <w:rPr>
          <w:rFonts w:ascii="Garamond" w:hAnsi="Garamond"/>
        </w:rPr>
        <w:t xml:space="preserve"> bears no </w:t>
      </w:r>
      <w:r w:rsidR="00B16BB7">
        <w:rPr>
          <w:rFonts w:ascii="Garamond" w:hAnsi="Garamond"/>
        </w:rPr>
        <w:t xml:space="preserve">liability or </w:t>
      </w:r>
      <w:r>
        <w:rPr>
          <w:rFonts w:ascii="Garamond" w:hAnsi="Garamond"/>
        </w:rPr>
        <w:t>responsibility for the professional services provided by Te</w:t>
      </w:r>
      <w:r w:rsidR="00FC2767">
        <w:rPr>
          <w:rFonts w:ascii="Garamond" w:hAnsi="Garamond"/>
        </w:rPr>
        <w:t xml:space="preserve">nant. Tenant is required to </w:t>
      </w:r>
      <w:r>
        <w:rPr>
          <w:rFonts w:ascii="Garamond" w:hAnsi="Garamond"/>
        </w:rPr>
        <w:t xml:space="preserve">adhere to the professional and ethical standards of their field of practice at all times, as well as to the standards required by their malpractice insurance and/or liability coverage. </w:t>
      </w:r>
      <w:r w:rsidR="00963643">
        <w:rPr>
          <w:rFonts w:ascii="Garamond" w:hAnsi="Garamond"/>
        </w:rPr>
        <w:t xml:space="preserve">Tenant is required to submit certificates of malpractice insurance and liability coverage </w:t>
      </w:r>
      <w:r w:rsidR="008A26BF">
        <w:rPr>
          <w:rFonts w:ascii="Garamond" w:hAnsi="Garamond"/>
        </w:rPr>
        <w:t xml:space="preserve">and a copy of their professional license </w:t>
      </w:r>
      <w:r w:rsidR="00963643">
        <w:rPr>
          <w:rFonts w:ascii="Garamond" w:hAnsi="Garamond"/>
        </w:rPr>
        <w:t xml:space="preserve">to Landlord prior to the first day of tenancy. </w:t>
      </w:r>
    </w:p>
    <w:p w14:paraId="1979EF51" w14:textId="77777777" w:rsidR="006F0C39" w:rsidRDefault="006F0C39">
      <w:pPr>
        <w:rPr>
          <w:rFonts w:ascii="Garamond" w:hAnsi="Garamond"/>
        </w:rPr>
      </w:pPr>
    </w:p>
    <w:p w14:paraId="0163EB51" w14:textId="77BDFFB5" w:rsidR="00235EAE" w:rsidRDefault="00235EAE" w:rsidP="00AB194D">
      <w:pPr>
        <w:outlineLvl w:val="0"/>
        <w:rPr>
          <w:rFonts w:ascii="Garamond" w:hAnsi="Garamond"/>
        </w:rPr>
      </w:pPr>
      <w:r>
        <w:rPr>
          <w:rFonts w:ascii="Garamond" w:hAnsi="Garamond"/>
        </w:rPr>
        <w:t>Effective on ______, T</w:t>
      </w:r>
      <w:r w:rsidR="006F0C39">
        <w:rPr>
          <w:rFonts w:ascii="Garamond" w:hAnsi="Garamond"/>
        </w:rPr>
        <w:t xml:space="preserve">enant agrees to sublet </w:t>
      </w:r>
      <w:r>
        <w:rPr>
          <w:rFonts w:ascii="Garamond" w:hAnsi="Garamond"/>
        </w:rPr>
        <w:t>office space in suite 555, of</w:t>
      </w:r>
      <w:r w:rsidR="006F0C39">
        <w:rPr>
          <w:rFonts w:ascii="Garamond" w:hAnsi="Garamond"/>
        </w:rPr>
        <w:t xml:space="preserve"> </w:t>
      </w:r>
      <w:r w:rsidR="001E68BE">
        <w:rPr>
          <w:rFonts w:ascii="Garamond" w:hAnsi="Garamond"/>
        </w:rPr>
        <w:t>T</w:t>
      </w:r>
      <w:r w:rsidR="00A162C9" w:rsidRPr="001736CD">
        <w:rPr>
          <w:rFonts w:ascii="Garamond" w:hAnsi="Garamond"/>
        </w:rPr>
        <w:t xml:space="preserve">he </w:t>
      </w:r>
      <w:r w:rsidR="006F0C39" w:rsidRPr="001736CD">
        <w:rPr>
          <w:rFonts w:ascii="Garamond" w:hAnsi="Garamond"/>
        </w:rPr>
        <w:t>University Tower</w:t>
      </w:r>
      <w:r w:rsidR="006F0C39">
        <w:rPr>
          <w:rFonts w:ascii="Garamond" w:hAnsi="Garamond"/>
        </w:rPr>
        <w:t xml:space="preserve"> for</w:t>
      </w:r>
      <w:r w:rsidR="00DB4B74">
        <w:rPr>
          <w:rFonts w:ascii="Garamond" w:hAnsi="Garamond"/>
        </w:rPr>
        <w:t xml:space="preserve"> </w:t>
      </w:r>
      <w:r>
        <w:rPr>
          <w:rFonts w:ascii="Garamond" w:hAnsi="Garamond"/>
        </w:rPr>
        <w:t>(choose 1):</w:t>
      </w:r>
    </w:p>
    <w:p w14:paraId="4A8B5B88" w14:textId="77777777" w:rsidR="00235EAE" w:rsidRPr="00235EAE" w:rsidRDefault="00235EAE" w:rsidP="00235EAE">
      <w:pPr>
        <w:pStyle w:val="ListParagraph"/>
        <w:numPr>
          <w:ilvl w:val="0"/>
          <w:numId w:val="9"/>
        </w:numPr>
        <w:outlineLvl w:val="0"/>
        <w:rPr>
          <w:rFonts w:ascii="Garamond" w:hAnsi="Garamond"/>
        </w:rPr>
      </w:pPr>
      <w:r w:rsidRPr="00235EAE">
        <w:rPr>
          <w:rFonts w:ascii="Garamond" w:hAnsi="Garamond"/>
        </w:rPr>
        <w:t>Hourly, as needed</w:t>
      </w:r>
    </w:p>
    <w:p w14:paraId="2BCBB946" w14:textId="5F435ABA" w:rsidR="00235EAE" w:rsidRDefault="00DB4B74" w:rsidP="00AB194D">
      <w:pPr>
        <w:pStyle w:val="ListParagraph"/>
        <w:numPr>
          <w:ilvl w:val="0"/>
          <w:numId w:val="9"/>
        </w:numPr>
        <w:outlineLvl w:val="0"/>
        <w:rPr>
          <w:rFonts w:ascii="Garamond" w:hAnsi="Garamond"/>
        </w:rPr>
      </w:pPr>
      <w:r w:rsidRPr="00235EAE">
        <w:rPr>
          <w:rFonts w:ascii="Garamond" w:hAnsi="Garamond"/>
        </w:rPr>
        <w:t>_____</w:t>
      </w:r>
      <w:r w:rsidR="00235EAE" w:rsidRPr="00235EAE">
        <w:rPr>
          <w:rFonts w:ascii="Garamond" w:hAnsi="Garamond"/>
        </w:rPr>
        <w:t xml:space="preserve"> hours per week</w:t>
      </w:r>
      <w:r w:rsidR="00235EAE">
        <w:rPr>
          <w:rFonts w:ascii="Garamond" w:hAnsi="Garamond"/>
        </w:rPr>
        <w:t xml:space="preserve"> (please specify desired schedule here):</w:t>
      </w:r>
    </w:p>
    <w:p w14:paraId="7E72E32F" w14:textId="77777777" w:rsidR="006F0C39" w:rsidRDefault="006F0C39">
      <w:pPr>
        <w:rPr>
          <w:rFonts w:ascii="Garamond" w:hAnsi="Garamond"/>
        </w:rPr>
      </w:pPr>
    </w:p>
    <w:tbl>
      <w:tblPr>
        <w:tblStyle w:val="TableGrid"/>
        <w:tblW w:w="8100" w:type="dxa"/>
        <w:jc w:val="center"/>
        <w:tblLook w:val="00A0" w:firstRow="1" w:lastRow="0" w:firstColumn="1" w:lastColumn="0" w:noHBand="0" w:noVBand="0"/>
      </w:tblPr>
      <w:tblGrid>
        <w:gridCol w:w="2700"/>
        <w:gridCol w:w="2700"/>
        <w:gridCol w:w="2700"/>
      </w:tblGrid>
      <w:tr w:rsidR="00583C78" w14:paraId="1A252404" w14:textId="77777777">
        <w:trPr>
          <w:jc w:val="center"/>
        </w:trPr>
        <w:tc>
          <w:tcPr>
            <w:tcW w:w="2700" w:type="dxa"/>
          </w:tcPr>
          <w:p w14:paraId="1882807B" w14:textId="77777777" w:rsidR="00583C78" w:rsidRDefault="00583C78">
            <w:pPr>
              <w:rPr>
                <w:rFonts w:ascii="Garamond" w:hAnsi="Garamond"/>
              </w:rPr>
            </w:pPr>
            <w:r>
              <w:rPr>
                <w:rFonts w:ascii="Garamond" w:hAnsi="Garamond"/>
              </w:rPr>
              <w:t>Start Time</w:t>
            </w:r>
          </w:p>
        </w:tc>
        <w:tc>
          <w:tcPr>
            <w:tcW w:w="2700" w:type="dxa"/>
          </w:tcPr>
          <w:p w14:paraId="6187B2A4" w14:textId="77777777" w:rsidR="00583C78" w:rsidRDefault="00583C78">
            <w:pPr>
              <w:rPr>
                <w:rFonts w:ascii="Garamond" w:hAnsi="Garamond"/>
              </w:rPr>
            </w:pPr>
            <w:r>
              <w:rPr>
                <w:rFonts w:ascii="Garamond" w:hAnsi="Garamond"/>
              </w:rPr>
              <w:t>End Time</w:t>
            </w:r>
          </w:p>
        </w:tc>
        <w:tc>
          <w:tcPr>
            <w:tcW w:w="2700" w:type="dxa"/>
          </w:tcPr>
          <w:p w14:paraId="2DDD341E" w14:textId="77777777" w:rsidR="00583C78" w:rsidRDefault="00583C78">
            <w:pPr>
              <w:rPr>
                <w:rFonts w:ascii="Garamond" w:hAnsi="Garamond"/>
              </w:rPr>
            </w:pPr>
            <w:r>
              <w:rPr>
                <w:rFonts w:ascii="Garamond" w:hAnsi="Garamond"/>
              </w:rPr>
              <w:t>Day of the Week</w:t>
            </w:r>
          </w:p>
        </w:tc>
      </w:tr>
      <w:tr w:rsidR="00583C78" w14:paraId="16F5503C" w14:textId="77777777">
        <w:trPr>
          <w:jc w:val="center"/>
        </w:trPr>
        <w:tc>
          <w:tcPr>
            <w:tcW w:w="2700" w:type="dxa"/>
          </w:tcPr>
          <w:p w14:paraId="1DE35B03" w14:textId="77777777" w:rsidR="00583C78" w:rsidRDefault="00583C78">
            <w:pPr>
              <w:rPr>
                <w:rFonts w:ascii="Garamond" w:hAnsi="Garamond"/>
              </w:rPr>
            </w:pPr>
          </w:p>
        </w:tc>
        <w:tc>
          <w:tcPr>
            <w:tcW w:w="2700" w:type="dxa"/>
          </w:tcPr>
          <w:p w14:paraId="3627465A" w14:textId="77777777" w:rsidR="00583C78" w:rsidRDefault="00583C78">
            <w:pPr>
              <w:rPr>
                <w:rFonts w:ascii="Garamond" w:hAnsi="Garamond"/>
              </w:rPr>
            </w:pPr>
          </w:p>
        </w:tc>
        <w:tc>
          <w:tcPr>
            <w:tcW w:w="2700" w:type="dxa"/>
          </w:tcPr>
          <w:p w14:paraId="1BC2B062" w14:textId="77777777" w:rsidR="00583C78" w:rsidRDefault="00583C78">
            <w:pPr>
              <w:rPr>
                <w:rFonts w:ascii="Garamond" w:hAnsi="Garamond"/>
              </w:rPr>
            </w:pPr>
          </w:p>
        </w:tc>
      </w:tr>
      <w:tr w:rsidR="00583C78" w14:paraId="63AA3627" w14:textId="77777777">
        <w:trPr>
          <w:jc w:val="center"/>
        </w:trPr>
        <w:tc>
          <w:tcPr>
            <w:tcW w:w="2700" w:type="dxa"/>
          </w:tcPr>
          <w:p w14:paraId="5C13BCDA" w14:textId="77777777" w:rsidR="00583C78" w:rsidRDefault="00583C78">
            <w:pPr>
              <w:rPr>
                <w:rFonts w:ascii="Garamond" w:hAnsi="Garamond"/>
              </w:rPr>
            </w:pPr>
          </w:p>
        </w:tc>
        <w:tc>
          <w:tcPr>
            <w:tcW w:w="2700" w:type="dxa"/>
          </w:tcPr>
          <w:p w14:paraId="7C40D3BA" w14:textId="77777777" w:rsidR="00583C78" w:rsidRDefault="00583C78">
            <w:pPr>
              <w:rPr>
                <w:rFonts w:ascii="Garamond" w:hAnsi="Garamond"/>
              </w:rPr>
            </w:pPr>
          </w:p>
        </w:tc>
        <w:tc>
          <w:tcPr>
            <w:tcW w:w="2700" w:type="dxa"/>
          </w:tcPr>
          <w:p w14:paraId="5E079349" w14:textId="77777777" w:rsidR="00583C78" w:rsidRDefault="00583C78">
            <w:pPr>
              <w:rPr>
                <w:rFonts w:ascii="Garamond" w:hAnsi="Garamond"/>
              </w:rPr>
            </w:pPr>
          </w:p>
        </w:tc>
      </w:tr>
      <w:tr w:rsidR="00583C78" w14:paraId="19D8766D" w14:textId="77777777">
        <w:trPr>
          <w:jc w:val="center"/>
        </w:trPr>
        <w:tc>
          <w:tcPr>
            <w:tcW w:w="2700" w:type="dxa"/>
          </w:tcPr>
          <w:p w14:paraId="13EC5FD2" w14:textId="77777777" w:rsidR="00583C78" w:rsidRDefault="00583C78">
            <w:pPr>
              <w:rPr>
                <w:rFonts w:ascii="Garamond" w:hAnsi="Garamond"/>
              </w:rPr>
            </w:pPr>
          </w:p>
        </w:tc>
        <w:tc>
          <w:tcPr>
            <w:tcW w:w="2700" w:type="dxa"/>
          </w:tcPr>
          <w:p w14:paraId="6E24B31C" w14:textId="77777777" w:rsidR="00583C78" w:rsidRDefault="00583C78">
            <w:pPr>
              <w:rPr>
                <w:rFonts w:ascii="Garamond" w:hAnsi="Garamond"/>
              </w:rPr>
            </w:pPr>
          </w:p>
        </w:tc>
        <w:tc>
          <w:tcPr>
            <w:tcW w:w="2700" w:type="dxa"/>
          </w:tcPr>
          <w:p w14:paraId="10F81F61" w14:textId="77777777" w:rsidR="00583C78" w:rsidRDefault="00583C78">
            <w:pPr>
              <w:rPr>
                <w:rFonts w:ascii="Garamond" w:hAnsi="Garamond"/>
              </w:rPr>
            </w:pPr>
          </w:p>
        </w:tc>
      </w:tr>
      <w:tr w:rsidR="00583C78" w14:paraId="19EEE259" w14:textId="77777777">
        <w:trPr>
          <w:jc w:val="center"/>
        </w:trPr>
        <w:tc>
          <w:tcPr>
            <w:tcW w:w="2700" w:type="dxa"/>
          </w:tcPr>
          <w:p w14:paraId="2043F131" w14:textId="77777777" w:rsidR="00583C78" w:rsidRDefault="00583C78">
            <w:pPr>
              <w:rPr>
                <w:rFonts w:ascii="Garamond" w:hAnsi="Garamond"/>
              </w:rPr>
            </w:pPr>
          </w:p>
        </w:tc>
        <w:tc>
          <w:tcPr>
            <w:tcW w:w="2700" w:type="dxa"/>
          </w:tcPr>
          <w:p w14:paraId="6988A41D" w14:textId="77777777" w:rsidR="00583C78" w:rsidRDefault="00583C78">
            <w:pPr>
              <w:rPr>
                <w:rFonts w:ascii="Garamond" w:hAnsi="Garamond"/>
              </w:rPr>
            </w:pPr>
          </w:p>
        </w:tc>
        <w:tc>
          <w:tcPr>
            <w:tcW w:w="2700" w:type="dxa"/>
          </w:tcPr>
          <w:p w14:paraId="3A0CD908" w14:textId="77777777" w:rsidR="00583C78" w:rsidRDefault="00583C78">
            <w:pPr>
              <w:rPr>
                <w:rFonts w:ascii="Garamond" w:hAnsi="Garamond"/>
              </w:rPr>
            </w:pPr>
          </w:p>
        </w:tc>
      </w:tr>
      <w:tr w:rsidR="00583C78" w14:paraId="1D980F75" w14:textId="77777777">
        <w:trPr>
          <w:jc w:val="center"/>
        </w:trPr>
        <w:tc>
          <w:tcPr>
            <w:tcW w:w="2700" w:type="dxa"/>
          </w:tcPr>
          <w:p w14:paraId="7C6E2D05" w14:textId="77777777" w:rsidR="00583C78" w:rsidRDefault="00583C78">
            <w:pPr>
              <w:rPr>
                <w:rFonts w:ascii="Garamond" w:hAnsi="Garamond"/>
              </w:rPr>
            </w:pPr>
          </w:p>
        </w:tc>
        <w:tc>
          <w:tcPr>
            <w:tcW w:w="2700" w:type="dxa"/>
          </w:tcPr>
          <w:p w14:paraId="29C21DF7" w14:textId="77777777" w:rsidR="00583C78" w:rsidRDefault="00583C78">
            <w:pPr>
              <w:rPr>
                <w:rFonts w:ascii="Garamond" w:hAnsi="Garamond"/>
              </w:rPr>
            </w:pPr>
          </w:p>
        </w:tc>
        <w:tc>
          <w:tcPr>
            <w:tcW w:w="2700" w:type="dxa"/>
          </w:tcPr>
          <w:p w14:paraId="17045E08" w14:textId="77777777" w:rsidR="00583C78" w:rsidRDefault="00583C78">
            <w:pPr>
              <w:rPr>
                <w:rFonts w:ascii="Garamond" w:hAnsi="Garamond"/>
              </w:rPr>
            </w:pPr>
          </w:p>
        </w:tc>
      </w:tr>
    </w:tbl>
    <w:p w14:paraId="6D95B7F8" w14:textId="77777777" w:rsidR="00CF7CC5" w:rsidRDefault="00CF7CC5">
      <w:pPr>
        <w:rPr>
          <w:rFonts w:ascii="Garamond" w:hAnsi="Garamond"/>
        </w:rPr>
      </w:pPr>
    </w:p>
    <w:p w14:paraId="3FC95CEC" w14:textId="301D8625" w:rsidR="00D5120A" w:rsidRDefault="004724A7" w:rsidP="00170B90">
      <w:pPr>
        <w:outlineLvl w:val="0"/>
        <w:rPr>
          <w:rFonts w:ascii="Garamond" w:hAnsi="Garamond"/>
        </w:rPr>
      </w:pPr>
      <w:r w:rsidRPr="00484ACB">
        <w:rPr>
          <w:rFonts w:ascii="Garamond" w:hAnsi="Garamond"/>
        </w:rPr>
        <w:t xml:space="preserve">The model of Gateway Wellness Associates, LLC involves sharing space and resources while fostering the growth of new practitioners as they build their private practices. To accomplish these goals, </w:t>
      </w:r>
      <w:r w:rsidR="004141FB">
        <w:rPr>
          <w:rFonts w:ascii="Garamond" w:hAnsi="Garamond"/>
        </w:rPr>
        <w:t xml:space="preserve">we encourage tenants to reserve chunks of time in offices spaces either at the first half or second half of the day, rather than in the middle of the day when it may be hard for others to schedule around.  Thus, we recommend requesting </w:t>
      </w:r>
      <w:r w:rsidR="00D5120A" w:rsidRPr="00484ACB">
        <w:rPr>
          <w:rFonts w:ascii="Garamond" w:hAnsi="Garamond"/>
        </w:rPr>
        <w:t>either from 8:00 AM t</w:t>
      </w:r>
      <w:r w:rsidR="004141FB">
        <w:rPr>
          <w:rFonts w:ascii="Garamond" w:hAnsi="Garamond"/>
        </w:rPr>
        <w:t xml:space="preserve">o 2:00 PM or 2:00 PM to 8:00 PM.  This is </w:t>
      </w:r>
      <w:r w:rsidR="004141FB" w:rsidRPr="004141FB">
        <w:rPr>
          <w:rFonts w:ascii="Garamond" w:hAnsi="Garamond"/>
          <w:u w:val="single"/>
        </w:rPr>
        <w:t>not</w:t>
      </w:r>
      <w:r w:rsidR="004141FB">
        <w:rPr>
          <w:rFonts w:ascii="Garamond" w:hAnsi="Garamond"/>
        </w:rPr>
        <w:t xml:space="preserve"> a requirement for renting however, and tenants may break up their renting time in any way that fits into office scheduling as long as an office is available.</w:t>
      </w:r>
    </w:p>
    <w:p w14:paraId="2AFEA4D9" w14:textId="77777777" w:rsidR="00D5120A" w:rsidRDefault="00D5120A" w:rsidP="002A1D47">
      <w:pPr>
        <w:rPr>
          <w:rFonts w:ascii="Garamond" w:hAnsi="Garamond"/>
        </w:rPr>
      </w:pPr>
    </w:p>
    <w:p w14:paraId="07D0E1FB" w14:textId="2CE07D5A" w:rsidR="00DB21A9" w:rsidRDefault="00636D72">
      <w:pPr>
        <w:rPr>
          <w:rFonts w:ascii="Garamond" w:hAnsi="Garamond"/>
        </w:rPr>
      </w:pPr>
      <w:r>
        <w:rPr>
          <w:rFonts w:ascii="Garamond" w:hAnsi="Garamond"/>
        </w:rPr>
        <w:t xml:space="preserve">Tenant may contact Katie Silversmith at </w:t>
      </w:r>
      <w:r w:rsidR="00F96DBF">
        <w:rPr>
          <w:rFonts w:ascii="Garamond" w:hAnsi="Garamond"/>
        </w:rPr>
        <w:t xml:space="preserve">(314) 932-7424 </w:t>
      </w:r>
      <w:r w:rsidR="00E6311F">
        <w:rPr>
          <w:rFonts w:ascii="Garamond" w:hAnsi="Garamond"/>
        </w:rPr>
        <w:t>or katie@</w:t>
      </w:r>
      <w:r w:rsidR="00AB194D">
        <w:rPr>
          <w:rFonts w:ascii="Garamond" w:hAnsi="Garamond"/>
        </w:rPr>
        <w:t>gwa-stl</w:t>
      </w:r>
      <w:r w:rsidR="00E6311F">
        <w:rPr>
          <w:rFonts w:ascii="Garamond" w:hAnsi="Garamond"/>
        </w:rPr>
        <w:t>.com</w:t>
      </w:r>
      <w:r>
        <w:rPr>
          <w:rFonts w:ascii="Garamond" w:hAnsi="Garamond"/>
        </w:rPr>
        <w:t xml:space="preserve"> to </w:t>
      </w:r>
      <w:r w:rsidR="00235EAE">
        <w:rPr>
          <w:rFonts w:ascii="Garamond" w:hAnsi="Garamond"/>
        </w:rPr>
        <w:t>increase</w:t>
      </w:r>
      <w:r w:rsidR="002A1D47">
        <w:rPr>
          <w:rFonts w:ascii="Garamond" w:hAnsi="Garamond"/>
        </w:rPr>
        <w:t xml:space="preserve"> </w:t>
      </w:r>
      <w:r w:rsidR="00235EAE">
        <w:rPr>
          <w:rFonts w:ascii="Garamond" w:hAnsi="Garamond"/>
        </w:rPr>
        <w:t>reserved</w:t>
      </w:r>
      <w:r w:rsidR="002A1D47">
        <w:rPr>
          <w:rFonts w:ascii="Garamond" w:hAnsi="Garamond"/>
        </w:rPr>
        <w:t xml:space="preserve"> office hours</w:t>
      </w:r>
      <w:r w:rsidR="00235EAE">
        <w:rPr>
          <w:rFonts w:ascii="Garamond" w:hAnsi="Garamond"/>
        </w:rPr>
        <w:t>/lease agreement in 5 hour increments.  For</w:t>
      </w:r>
      <w:r w:rsidR="009D73F1">
        <w:rPr>
          <w:rFonts w:ascii="Garamond" w:hAnsi="Garamond"/>
        </w:rPr>
        <w:t xml:space="preserve"> </w:t>
      </w:r>
      <w:r w:rsidR="002A1D47">
        <w:rPr>
          <w:rFonts w:ascii="Garamond" w:hAnsi="Garamond"/>
        </w:rPr>
        <w:t>one-</w:t>
      </w:r>
      <w:r>
        <w:rPr>
          <w:rFonts w:ascii="Garamond" w:hAnsi="Garamond"/>
        </w:rPr>
        <w:t>time or emergency appointments</w:t>
      </w:r>
      <w:r w:rsidR="00235EAE">
        <w:rPr>
          <w:rFonts w:ascii="Garamond" w:hAnsi="Garamond"/>
        </w:rPr>
        <w:t>, renters may reserve an office by the hour using the office scheduling system (Skedda)</w:t>
      </w:r>
      <w:r w:rsidR="00A032D3">
        <w:rPr>
          <w:rFonts w:ascii="Garamond" w:hAnsi="Garamond"/>
        </w:rPr>
        <w:t xml:space="preserve"> at a</w:t>
      </w:r>
      <w:r w:rsidR="0080686C">
        <w:rPr>
          <w:rFonts w:ascii="Garamond" w:hAnsi="Garamond"/>
        </w:rPr>
        <w:t>n additional</w:t>
      </w:r>
      <w:r w:rsidR="00A032D3">
        <w:rPr>
          <w:rFonts w:ascii="Garamond" w:hAnsi="Garamond"/>
        </w:rPr>
        <w:t xml:space="preserve"> </w:t>
      </w:r>
      <w:r w:rsidR="00051248">
        <w:rPr>
          <w:rFonts w:ascii="Garamond" w:hAnsi="Garamond"/>
        </w:rPr>
        <w:t xml:space="preserve">rental </w:t>
      </w:r>
      <w:r w:rsidR="00A032D3">
        <w:rPr>
          <w:rFonts w:ascii="Garamond" w:hAnsi="Garamond"/>
        </w:rPr>
        <w:t xml:space="preserve">fee </w:t>
      </w:r>
      <w:r w:rsidR="00A032D3" w:rsidRPr="00DA0CE6">
        <w:rPr>
          <w:rFonts w:ascii="Garamond" w:hAnsi="Garamond"/>
        </w:rPr>
        <w:t xml:space="preserve">of </w:t>
      </w:r>
      <w:r w:rsidR="0007356E" w:rsidRPr="00DA0CE6">
        <w:rPr>
          <w:rFonts w:ascii="Garamond" w:hAnsi="Garamond"/>
        </w:rPr>
        <w:t>$</w:t>
      </w:r>
      <w:r w:rsidR="00DA0CE6" w:rsidRPr="00DA0CE6">
        <w:rPr>
          <w:rFonts w:ascii="Garamond" w:hAnsi="Garamond"/>
        </w:rPr>
        <w:t>10</w:t>
      </w:r>
      <w:r w:rsidR="009D73F1">
        <w:rPr>
          <w:rFonts w:ascii="Garamond" w:hAnsi="Garamond"/>
        </w:rPr>
        <w:t xml:space="preserve"> per hour</w:t>
      </w:r>
      <w:r w:rsidR="00235EAE">
        <w:rPr>
          <w:rFonts w:ascii="Garamond" w:hAnsi="Garamond"/>
        </w:rPr>
        <w:t xml:space="preserve"> for Associates with a lease or $18 per hour when renting without a long-term lease agreement</w:t>
      </w:r>
      <w:r w:rsidRPr="00DA0CE6">
        <w:rPr>
          <w:rFonts w:ascii="Garamond" w:hAnsi="Garamond"/>
        </w:rPr>
        <w:t>.</w:t>
      </w:r>
      <w:r>
        <w:rPr>
          <w:rFonts w:ascii="Garamond" w:hAnsi="Garamond"/>
        </w:rPr>
        <w:t xml:space="preserve"> </w:t>
      </w:r>
      <w:r w:rsidR="00AD12CB">
        <w:rPr>
          <w:rFonts w:ascii="Garamond" w:hAnsi="Garamond"/>
        </w:rPr>
        <w:t>Landlord will make every effort to satisfy Tenant’s request when office hours are available, but additional office hours cannot be guaranteed.</w:t>
      </w:r>
    </w:p>
    <w:p w14:paraId="1931F920" w14:textId="77777777" w:rsidR="00E57B43" w:rsidRDefault="00E57B43">
      <w:pPr>
        <w:rPr>
          <w:rFonts w:ascii="Garamond" w:hAnsi="Garamond"/>
        </w:rPr>
      </w:pPr>
    </w:p>
    <w:p w14:paraId="3B35A7EF" w14:textId="77777777" w:rsidR="00235EAE" w:rsidRDefault="00235EAE">
      <w:pPr>
        <w:rPr>
          <w:rFonts w:ascii="Garamond" w:hAnsi="Garamond"/>
        </w:rPr>
      </w:pPr>
    </w:p>
    <w:p w14:paraId="1478452F" w14:textId="77777777" w:rsidR="00235EAE" w:rsidRDefault="00235EAE">
      <w:pPr>
        <w:rPr>
          <w:rFonts w:ascii="Garamond" w:hAnsi="Garamond"/>
        </w:rPr>
      </w:pPr>
    </w:p>
    <w:p w14:paraId="737A1693" w14:textId="77777777" w:rsidR="002A1D47" w:rsidRPr="00DB21A9" w:rsidRDefault="00DB21A9" w:rsidP="00AB194D">
      <w:pPr>
        <w:outlineLvl w:val="0"/>
        <w:rPr>
          <w:rFonts w:ascii="Garamond" w:hAnsi="Garamond"/>
          <w:u w:val="single"/>
        </w:rPr>
      </w:pPr>
      <w:r w:rsidRPr="00DB21A9">
        <w:rPr>
          <w:rFonts w:ascii="Garamond" w:hAnsi="Garamond"/>
          <w:u w:val="single"/>
        </w:rPr>
        <w:lastRenderedPageBreak/>
        <w:t>Group</w:t>
      </w:r>
      <w:r w:rsidR="008D1420">
        <w:rPr>
          <w:rFonts w:ascii="Garamond" w:hAnsi="Garamond"/>
          <w:u w:val="single"/>
        </w:rPr>
        <w:t xml:space="preserve"> and</w:t>
      </w:r>
      <w:r>
        <w:rPr>
          <w:rFonts w:ascii="Garamond" w:hAnsi="Garamond"/>
          <w:u w:val="single"/>
        </w:rPr>
        <w:t xml:space="preserve"> Conference Room</w:t>
      </w:r>
      <w:r w:rsidRPr="00DB21A9">
        <w:rPr>
          <w:rFonts w:ascii="Garamond" w:hAnsi="Garamond"/>
          <w:u w:val="single"/>
        </w:rPr>
        <w:t xml:space="preserve"> </w:t>
      </w:r>
      <w:r>
        <w:rPr>
          <w:rFonts w:ascii="Garamond" w:hAnsi="Garamond"/>
          <w:u w:val="single"/>
        </w:rPr>
        <w:t>Rentals</w:t>
      </w:r>
    </w:p>
    <w:p w14:paraId="2DC0EEAE" w14:textId="7CFCCB4F" w:rsidR="00DB21A9" w:rsidRDefault="00D82850">
      <w:pPr>
        <w:rPr>
          <w:rFonts w:ascii="Garamond" w:hAnsi="Garamond"/>
        </w:rPr>
      </w:pPr>
      <w:r>
        <w:rPr>
          <w:rFonts w:ascii="Garamond" w:hAnsi="Garamond"/>
        </w:rPr>
        <w:t xml:space="preserve">Tenant may request to rent the in-suite group room </w:t>
      </w:r>
      <w:r w:rsidR="006447FB">
        <w:rPr>
          <w:rFonts w:ascii="Garamond" w:hAnsi="Garamond"/>
        </w:rPr>
        <w:t>(capacity 15 persons) at a rate of $15/hour</w:t>
      </w:r>
      <w:r w:rsidR="0073360F">
        <w:rPr>
          <w:rFonts w:ascii="Garamond" w:hAnsi="Garamond"/>
        </w:rPr>
        <w:t xml:space="preserve"> </w:t>
      </w:r>
      <w:r w:rsidR="00235EAE">
        <w:rPr>
          <w:rFonts w:ascii="Garamond" w:hAnsi="Garamond"/>
        </w:rPr>
        <w:t>($20/hour for non-leased hourly renters) using the Skedda system</w:t>
      </w:r>
      <w:r w:rsidR="006447FB">
        <w:rPr>
          <w:rFonts w:ascii="Garamond" w:hAnsi="Garamond"/>
        </w:rPr>
        <w:t xml:space="preserve">. Free group room hours are included as a benefit in </w:t>
      </w:r>
      <w:r w:rsidR="00DF4A51">
        <w:rPr>
          <w:rFonts w:ascii="Garamond" w:hAnsi="Garamond"/>
        </w:rPr>
        <w:t xml:space="preserve">one of </w:t>
      </w:r>
      <w:r w:rsidR="006447FB">
        <w:rPr>
          <w:rFonts w:ascii="Garamond" w:hAnsi="Garamond"/>
        </w:rPr>
        <w:t xml:space="preserve">the Membership Packages outlined below. </w:t>
      </w:r>
    </w:p>
    <w:p w14:paraId="5D9144A1" w14:textId="77777777" w:rsidR="00DB21A9" w:rsidRDefault="00DB21A9">
      <w:pPr>
        <w:rPr>
          <w:rFonts w:ascii="Garamond" w:hAnsi="Garamond"/>
        </w:rPr>
      </w:pPr>
    </w:p>
    <w:p w14:paraId="2902AFE7" w14:textId="19E363A9" w:rsidR="00B066D8" w:rsidRDefault="00DB21A9">
      <w:pPr>
        <w:rPr>
          <w:rFonts w:ascii="Garamond" w:hAnsi="Garamond"/>
        </w:rPr>
      </w:pPr>
      <w:r>
        <w:rPr>
          <w:rFonts w:ascii="Garamond" w:hAnsi="Garamond"/>
        </w:rPr>
        <w:t>Tenant may reque</w:t>
      </w:r>
      <w:r w:rsidR="001726DC">
        <w:rPr>
          <w:rFonts w:ascii="Garamond" w:hAnsi="Garamond"/>
        </w:rPr>
        <w:t>st to rent The University Tower</w:t>
      </w:r>
      <w:r>
        <w:rPr>
          <w:rFonts w:ascii="Garamond" w:hAnsi="Garamond"/>
        </w:rPr>
        <w:t xml:space="preserve"> communal conference rooms</w:t>
      </w:r>
      <w:r w:rsidR="00D32720">
        <w:rPr>
          <w:rFonts w:ascii="Garamond" w:hAnsi="Garamond"/>
        </w:rPr>
        <w:t xml:space="preserve"> by emailing </w:t>
      </w:r>
      <w:r w:rsidR="00E6311F">
        <w:rPr>
          <w:rFonts w:ascii="Garamond" w:hAnsi="Garamond"/>
        </w:rPr>
        <w:t>katie@</w:t>
      </w:r>
      <w:r w:rsidR="00AB194D">
        <w:rPr>
          <w:rFonts w:ascii="Garamond" w:hAnsi="Garamond"/>
        </w:rPr>
        <w:t>gwa-stl</w:t>
      </w:r>
      <w:r w:rsidR="00E6311F">
        <w:rPr>
          <w:rFonts w:ascii="Garamond" w:hAnsi="Garamond"/>
        </w:rPr>
        <w:t>.com</w:t>
      </w:r>
      <w:r>
        <w:rPr>
          <w:rFonts w:ascii="Garamond" w:hAnsi="Garamond"/>
        </w:rPr>
        <w:t>.</w:t>
      </w:r>
      <w:r w:rsidR="00B066D8">
        <w:rPr>
          <w:rFonts w:ascii="Garamond" w:hAnsi="Garamond"/>
        </w:rPr>
        <w:t xml:space="preserve">  There are no discounts available within </w:t>
      </w:r>
      <w:r w:rsidR="001F1779">
        <w:rPr>
          <w:rFonts w:ascii="Garamond" w:hAnsi="Garamond"/>
        </w:rPr>
        <w:t xml:space="preserve">the </w:t>
      </w:r>
      <w:r w:rsidR="00B066D8">
        <w:rPr>
          <w:rFonts w:ascii="Garamond" w:hAnsi="Garamond"/>
        </w:rPr>
        <w:t>Membership Packages for the communal conference rooms. These rooms and their costs for rental are outlined below</w:t>
      </w:r>
      <w:r w:rsidR="00790724">
        <w:rPr>
          <w:rFonts w:ascii="Garamond" w:hAnsi="Garamond"/>
        </w:rPr>
        <w:t xml:space="preserve"> (c</w:t>
      </w:r>
      <w:r w:rsidR="005A08B7">
        <w:rPr>
          <w:rFonts w:ascii="Garamond" w:hAnsi="Garamond"/>
        </w:rPr>
        <w:t>hecks to be made payable to PM/</w:t>
      </w:r>
      <w:r w:rsidR="00790724">
        <w:rPr>
          <w:rFonts w:ascii="Garamond" w:hAnsi="Garamond"/>
        </w:rPr>
        <w:t>University Tower, LLC)</w:t>
      </w:r>
      <w:r w:rsidR="00B066D8">
        <w:rPr>
          <w:rFonts w:ascii="Garamond" w:hAnsi="Garamond"/>
        </w:rPr>
        <w:t>:</w:t>
      </w:r>
    </w:p>
    <w:p w14:paraId="6722FB78" w14:textId="77777777" w:rsidR="00B066D8" w:rsidRDefault="00B066D8">
      <w:pPr>
        <w:rPr>
          <w:rFonts w:ascii="Garamond" w:hAnsi="Garamond"/>
        </w:rPr>
      </w:pPr>
    </w:p>
    <w:p w14:paraId="09108F50" w14:textId="5B569C0B" w:rsidR="00235EAE" w:rsidRDefault="00235EAE">
      <w:pPr>
        <w:rPr>
          <w:rFonts w:ascii="Garamond" w:hAnsi="Garamond"/>
        </w:rPr>
      </w:pPr>
      <w:r>
        <w:rPr>
          <w:rFonts w:ascii="Garamond" w:hAnsi="Garamond"/>
        </w:rPr>
        <w:t>Rates for 1 year lease renters:</w:t>
      </w:r>
    </w:p>
    <w:tbl>
      <w:tblPr>
        <w:tblStyle w:val="TableGrid"/>
        <w:tblW w:w="0" w:type="auto"/>
        <w:tblLook w:val="00A0" w:firstRow="1" w:lastRow="0" w:firstColumn="1" w:lastColumn="0" w:noHBand="0" w:noVBand="0"/>
      </w:tblPr>
      <w:tblGrid>
        <w:gridCol w:w="1812"/>
        <w:gridCol w:w="1788"/>
        <w:gridCol w:w="1801"/>
        <w:gridCol w:w="1811"/>
        <w:gridCol w:w="1787"/>
        <w:gridCol w:w="1791"/>
      </w:tblGrid>
      <w:tr w:rsidR="00B066D8" w14:paraId="42A42115" w14:textId="77777777" w:rsidTr="003E4EA3">
        <w:tc>
          <w:tcPr>
            <w:tcW w:w="1836" w:type="dxa"/>
            <w:vAlign w:val="center"/>
          </w:tcPr>
          <w:p w14:paraId="44162088" w14:textId="77777777" w:rsidR="00B066D8" w:rsidRDefault="00B066D8" w:rsidP="00B066D8">
            <w:pPr>
              <w:jc w:val="center"/>
              <w:rPr>
                <w:rFonts w:ascii="Garamond" w:hAnsi="Garamond"/>
              </w:rPr>
            </w:pPr>
            <w:r>
              <w:rPr>
                <w:rFonts w:ascii="Garamond" w:hAnsi="Garamond"/>
              </w:rPr>
              <w:t>Conference Room</w:t>
            </w:r>
          </w:p>
        </w:tc>
        <w:tc>
          <w:tcPr>
            <w:tcW w:w="1836" w:type="dxa"/>
            <w:vAlign w:val="center"/>
          </w:tcPr>
          <w:p w14:paraId="1FEAD780" w14:textId="77777777" w:rsidR="00B066D8" w:rsidRDefault="00B066D8" w:rsidP="00B066D8">
            <w:pPr>
              <w:jc w:val="center"/>
              <w:rPr>
                <w:rFonts w:ascii="Garamond" w:hAnsi="Garamond"/>
              </w:rPr>
            </w:pPr>
            <w:r>
              <w:rPr>
                <w:rFonts w:ascii="Garamond" w:hAnsi="Garamond"/>
              </w:rPr>
              <w:t>Type</w:t>
            </w:r>
          </w:p>
        </w:tc>
        <w:tc>
          <w:tcPr>
            <w:tcW w:w="1836" w:type="dxa"/>
            <w:vAlign w:val="center"/>
          </w:tcPr>
          <w:p w14:paraId="0F5A1807" w14:textId="77777777" w:rsidR="00B066D8" w:rsidRDefault="00B066D8" w:rsidP="00B066D8">
            <w:pPr>
              <w:jc w:val="center"/>
              <w:rPr>
                <w:rFonts w:ascii="Garamond" w:hAnsi="Garamond"/>
              </w:rPr>
            </w:pPr>
            <w:r>
              <w:rPr>
                <w:rFonts w:ascii="Garamond" w:hAnsi="Garamond"/>
              </w:rPr>
              <w:t>Rentable Square Feet</w:t>
            </w:r>
          </w:p>
        </w:tc>
        <w:tc>
          <w:tcPr>
            <w:tcW w:w="1836" w:type="dxa"/>
            <w:vAlign w:val="center"/>
          </w:tcPr>
          <w:p w14:paraId="0E5885CF" w14:textId="77777777" w:rsidR="00B066D8" w:rsidRDefault="00B066D8" w:rsidP="00B066D8">
            <w:pPr>
              <w:jc w:val="center"/>
              <w:rPr>
                <w:rFonts w:ascii="Garamond" w:hAnsi="Garamond"/>
              </w:rPr>
            </w:pPr>
            <w:r>
              <w:rPr>
                <w:rFonts w:ascii="Garamond" w:hAnsi="Garamond"/>
              </w:rPr>
              <w:t>Maximum Occupancy</w:t>
            </w:r>
          </w:p>
        </w:tc>
        <w:tc>
          <w:tcPr>
            <w:tcW w:w="1836" w:type="dxa"/>
            <w:vAlign w:val="center"/>
          </w:tcPr>
          <w:p w14:paraId="751211B0" w14:textId="77777777" w:rsidR="00B066D8" w:rsidRDefault="00B066D8" w:rsidP="00B066D8">
            <w:pPr>
              <w:jc w:val="center"/>
              <w:rPr>
                <w:rFonts w:ascii="Garamond" w:hAnsi="Garamond"/>
              </w:rPr>
            </w:pPr>
            <w:r>
              <w:rPr>
                <w:rFonts w:ascii="Garamond" w:hAnsi="Garamond"/>
              </w:rPr>
              <w:t>Per Hour Fee</w:t>
            </w:r>
          </w:p>
        </w:tc>
        <w:tc>
          <w:tcPr>
            <w:tcW w:w="1836" w:type="dxa"/>
            <w:vAlign w:val="center"/>
          </w:tcPr>
          <w:p w14:paraId="513D95AE" w14:textId="77777777" w:rsidR="00B066D8" w:rsidRDefault="00B066D8" w:rsidP="00B066D8">
            <w:pPr>
              <w:jc w:val="center"/>
              <w:rPr>
                <w:rFonts w:ascii="Garamond" w:hAnsi="Garamond"/>
              </w:rPr>
            </w:pPr>
            <w:r>
              <w:rPr>
                <w:rFonts w:ascii="Garamond" w:hAnsi="Garamond"/>
              </w:rPr>
              <w:t>Day Rate for 8+ Hours</w:t>
            </w:r>
          </w:p>
        </w:tc>
      </w:tr>
      <w:tr w:rsidR="00B066D8" w14:paraId="0D618A59" w14:textId="77777777" w:rsidTr="003E4EA3">
        <w:tc>
          <w:tcPr>
            <w:tcW w:w="1836" w:type="dxa"/>
            <w:vAlign w:val="center"/>
          </w:tcPr>
          <w:p w14:paraId="2D95F98C" w14:textId="77777777" w:rsidR="00B066D8" w:rsidRDefault="00B066D8" w:rsidP="00B066D8">
            <w:pPr>
              <w:jc w:val="center"/>
              <w:rPr>
                <w:rFonts w:ascii="Garamond" w:hAnsi="Garamond"/>
              </w:rPr>
            </w:pPr>
            <w:r>
              <w:rPr>
                <w:rFonts w:ascii="Garamond" w:hAnsi="Garamond"/>
              </w:rPr>
              <w:t>Room A</w:t>
            </w:r>
          </w:p>
        </w:tc>
        <w:tc>
          <w:tcPr>
            <w:tcW w:w="1836" w:type="dxa"/>
            <w:vAlign w:val="center"/>
          </w:tcPr>
          <w:p w14:paraId="6D933E4F" w14:textId="77777777" w:rsidR="00B066D8" w:rsidRDefault="00B066D8" w:rsidP="00B066D8">
            <w:pPr>
              <w:jc w:val="center"/>
              <w:rPr>
                <w:rFonts w:ascii="Garamond" w:hAnsi="Garamond"/>
              </w:rPr>
            </w:pPr>
            <w:r>
              <w:rPr>
                <w:rFonts w:ascii="Garamond" w:hAnsi="Garamond"/>
              </w:rPr>
              <w:t>Large</w:t>
            </w:r>
          </w:p>
        </w:tc>
        <w:tc>
          <w:tcPr>
            <w:tcW w:w="1836" w:type="dxa"/>
            <w:vAlign w:val="center"/>
          </w:tcPr>
          <w:p w14:paraId="44CA3D5B" w14:textId="77777777" w:rsidR="00B066D8" w:rsidRDefault="00B066D8" w:rsidP="00B066D8">
            <w:pPr>
              <w:jc w:val="center"/>
              <w:rPr>
                <w:rFonts w:ascii="Garamond" w:hAnsi="Garamond"/>
              </w:rPr>
            </w:pPr>
            <w:r>
              <w:rPr>
                <w:rFonts w:ascii="Garamond" w:hAnsi="Garamond"/>
              </w:rPr>
              <w:t>791</w:t>
            </w:r>
          </w:p>
        </w:tc>
        <w:tc>
          <w:tcPr>
            <w:tcW w:w="1836" w:type="dxa"/>
            <w:vAlign w:val="center"/>
          </w:tcPr>
          <w:p w14:paraId="1DA0B230" w14:textId="77777777" w:rsidR="00B066D8" w:rsidRDefault="00B066D8" w:rsidP="00B066D8">
            <w:pPr>
              <w:jc w:val="center"/>
              <w:rPr>
                <w:rFonts w:ascii="Garamond" w:hAnsi="Garamond"/>
              </w:rPr>
            </w:pPr>
            <w:r>
              <w:rPr>
                <w:rFonts w:ascii="Garamond" w:hAnsi="Garamond"/>
              </w:rPr>
              <w:t>46</w:t>
            </w:r>
          </w:p>
        </w:tc>
        <w:tc>
          <w:tcPr>
            <w:tcW w:w="1836" w:type="dxa"/>
            <w:vAlign w:val="center"/>
          </w:tcPr>
          <w:p w14:paraId="38E0A505" w14:textId="77777777" w:rsidR="00B066D8" w:rsidRDefault="00B066D8" w:rsidP="00B066D8">
            <w:pPr>
              <w:jc w:val="center"/>
              <w:rPr>
                <w:rFonts w:ascii="Garamond" w:hAnsi="Garamond"/>
              </w:rPr>
            </w:pPr>
            <w:r>
              <w:rPr>
                <w:rFonts w:ascii="Garamond" w:hAnsi="Garamond"/>
              </w:rPr>
              <w:t>$35</w:t>
            </w:r>
          </w:p>
        </w:tc>
        <w:tc>
          <w:tcPr>
            <w:tcW w:w="1836" w:type="dxa"/>
            <w:vAlign w:val="center"/>
          </w:tcPr>
          <w:p w14:paraId="1D277288" w14:textId="77777777" w:rsidR="00B066D8" w:rsidRDefault="00B066D8" w:rsidP="00B066D8">
            <w:pPr>
              <w:jc w:val="center"/>
              <w:rPr>
                <w:rFonts w:ascii="Garamond" w:hAnsi="Garamond"/>
              </w:rPr>
            </w:pPr>
            <w:r>
              <w:rPr>
                <w:rFonts w:ascii="Garamond" w:hAnsi="Garamond"/>
              </w:rPr>
              <w:t>$180</w:t>
            </w:r>
          </w:p>
        </w:tc>
      </w:tr>
      <w:tr w:rsidR="00B066D8" w14:paraId="15B75BEC" w14:textId="77777777" w:rsidTr="003E4EA3">
        <w:tc>
          <w:tcPr>
            <w:tcW w:w="1836" w:type="dxa"/>
            <w:vAlign w:val="center"/>
          </w:tcPr>
          <w:p w14:paraId="720541FC" w14:textId="77777777" w:rsidR="00B066D8" w:rsidRDefault="00B066D8" w:rsidP="00B066D8">
            <w:pPr>
              <w:jc w:val="center"/>
              <w:rPr>
                <w:rFonts w:ascii="Garamond" w:hAnsi="Garamond"/>
              </w:rPr>
            </w:pPr>
            <w:r>
              <w:rPr>
                <w:rFonts w:ascii="Garamond" w:hAnsi="Garamond"/>
              </w:rPr>
              <w:t>Room B</w:t>
            </w:r>
          </w:p>
        </w:tc>
        <w:tc>
          <w:tcPr>
            <w:tcW w:w="1836" w:type="dxa"/>
            <w:vAlign w:val="center"/>
          </w:tcPr>
          <w:p w14:paraId="4EC14F97" w14:textId="77777777" w:rsidR="00B066D8" w:rsidRDefault="00B066D8" w:rsidP="00B066D8">
            <w:pPr>
              <w:jc w:val="center"/>
              <w:rPr>
                <w:rFonts w:ascii="Garamond" w:hAnsi="Garamond"/>
              </w:rPr>
            </w:pPr>
            <w:r>
              <w:rPr>
                <w:rFonts w:ascii="Garamond" w:hAnsi="Garamond"/>
              </w:rPr>
              <w:t>Small</w:t>
            </w:r>
          </w:p>
        </w:tc>
        <w:tc>
          <w:tcPr>
            <w:tcW w:w="1836" w:type="dxa"/>
            <w:vAlign w:val="center"/>
          </w:tcPr>
          <w:p w14:paraId="6917352F" w14:textId="77777777" w:rsidR="00B066D8" w:rsidRDefault="00B066D8" w:rsidP="00B066D8">
            <w:pPr>
              <w:jc w:val="center"/>
              <w:rPr>
                <w:rFonts w:ascii="Garamond" w:hAnsi="Garamond"/>
              </w:rPr>
            </w:pPr>
            <w:r>
              <w:rPr>
                <w:rFonts w:ascii="Garamond" w:hAnsi="Garamond"/>
              </w:rPr>
              <w:t>299</w:t>
            </w:r>
          </w:p>
        </w:tc>
        <w:tc>
          <w:tcPr>
            <w:tcW w:w="1836" w:type="dxa"/>
            <w:vAlign w:val="center"/>
          </w:tcPr>
          <w:p w14:paraId="3A604A67" w14:textId="77777777" w:rsidR="00B066D8" w:rsidRDefault="00B066D8" w:rsidP="00B066D8">
            <w:pPr>
              <w:jc w:val="center"/>
              <w:rPr>
                <w:rFonts w:ascii="Garamond" w:hAnsi="Garamond"/>
              </w:rPr>
            </w:pPr>
            <w:r>
              <w:rPr>
                <w:rFonts w:ascii="Garamond" w:hAnsi="Garamond"/>
              </w:rPr>
              <w:t>18</w:t>
            </w:r>
          </w:p>
        </w:tc>
        <w:tc>
          <w:tcPr>
            <w:tcW w:w="1836" w:type="dxa"/>
            <w:vAlign w:val="center"/>
          </w:tcPr>
          <w:p w14:paraId="1B1334B3" w14:textId="77777777" w:rsidR="00B066D8" w:rsidRDefault="00B066D8" w:rsidP="00B066D8">
            <w:pPr>
              <w:jc w:val="center"/>
              <w:rPr>
                <w:rFonts w:ascii="Garamond" w:hAnsi="Garamond"/>
              </w:rPr>
            </w:pPr>
            <w:r>
              <w:rPr>
                <w:rFonts w:ascii="Garamond" w:hAnsi="Garamond"/>
              </w:rPr>
              <w:t>$25</w:t>
            </w:r>
          </w:p>
        </w:tc>
        <w:tc>
          <w:tcPr>
            <w:tcW w:w="1836" w:type="dxa"/>
            <w:vAlign w:val="center"/>
          </w:tcPr>
          <w:p w14:paraId="4AD9845A" w14:textId="77777777" w:rsidR="00B066D8" w:rsidRDefault="00B066D8" w:rsidP="00B066D8">
            <w:pPr>
              <w:jc w:val="center"/>
              <w:rPr>
                <w:rFonts w:ascii="Garamond" w:hAnsi="Garamond"/>
              </w:rPr>
            </w:pPr>
            <w:r>
              <w:rPr>
                <w:rFonts w:ascii="Garamond" w:hAnsi="Garamond"/>
              </w:rPr>
              <w:t>$170</w:t>
            </w:r>
          </w:p>
        </w:tc>
      </w:tr>
      <w:tr w:rsidR="00B066D8" w14:paraId="6DAE47CD" w14:textId="77777777" w:rsidTr="003E4EA3">
        <w:tc>
          <w:tcPr>
            <w:tcW w:w="1836" w:type="dxa"/>
            <w:vAlign w:val="center"/>
          </w:tcPr>
          <w:p w14:paraId="364E1D70" w14:textId="77777777" w:rsidR="00B066D8" w:rsidRDefault="00B066D8" w:rsidP="00B066D8">
            <w:pPr>
              <w:jc w:val="center"/>
              <w:rPr>
                <w:rFonts w:ascii="Garamond" w:hAnsi="Garamond"/>
              </w:rPr>
            </w:pPr>
            <w:r>
              <w:rPr>
                <w:rFonts w:ascii="Garamond" w:hAnsi="Garamond"/>
              </w:rPr>
              <w:t>Room C</w:t>
            </w:r>
          </w:p>
        </w:tc>
        <w:tc>
          <w:tcPr>
            <w:tcW w:w="1836" w:type="dxa"/>
            <w:vAlign w:val="center"/>
          </w:tcPr>
          <w:p w14:paraId="6DCC2E12" w14:textId="77777777" w:rsidR="00B066D8" w:rsidRDefault="00B066D8" w:rsidP="00B066D8">
            <w:pPr>
              <w:jc w:val="center"/>
              <w:rPr>
                <w:rFonts w:ascii="Garamond" w:hAnsi="Garamond"/>
              </w:rPr>
            </w:pPr>
            <w:r>
              <w:rPr>
                <w:rFonts w:ascii="Garamond" w:hAnsi="Garamond"/>
              </w:rPr>
              <w:t>Large</w:t>
            </w:r>
          </w:p>
        </w:tc>
        <w:tc>
          <w:tcPr>
            <w:tcW w:w="1836" w:type="dxa"/>
            <w:vAlign w:val="center"/>
          </w:tcPr>
          <w:p w14:paraId="4D106751" w14:textId="77777777" w:rsidR="00B066D8" w:rsidRDefault="00B066D8" w:rsidP="00B066D8">
            <w:pPr>
              <w:jc w:val="center"/>
              <w:rPr>
                <w:rFonts w:ascii="Garamond" w:hAnsi="Garamond"/>
              </w:rPr>
            </w:pPr>
            <w:r>
              <w:rPr>
                <w:rFonts w:ascii="Garamond" w:hAnsi="Garamond"/>
              </w:rPr>
              <w:t>790</w:t>
            </w:r>
          </w:p>
        </w:tc>
        <w:tc>
          <w:tcPr>
            <w:tcW w:w="1836" w:type="dxa"/>
            <w:vAlign w:val="center"/>
          </w:tcPr>
          <w:p w14:paraId="09587528" w14:textId="77777777" w:rsidR="00B066D8" w:rsidRDefault="00B066D8" w:rsidP="00B066D8">
            <w:pPr>
              <w:jc w:val="center"/>
              <w:rPr>
                <w:rFonts w:ascii="Garamond" w:hAnsi="Garamond"/>
              </w:rPr>
            </w:pPr>
            <w:r>
              <w:rPr>
                <w:rFonts w:ascii="Garamond" w:hAnsi="Garamond"/>
              </w:rPr>
              <w:t>49</w:t>
            </w:r>
          </w:p>
        </w:tc>
        <w:tc>
          <w:tcPr>
            <w:tcW w:w="1836" w:type="dxa"/>
            <w:vAlign w:val="center"/>
          </w:tcPr>
          <w:p w14:paraId="21933422" w14:textId="77777777" w:rsidR="00B066D8" w:rsidRDefault="00B066D8" w:rsidP="00B066D8">
            <w:pPr>
              <w:jc w:val="center"/>
              <w:rPr>
                <w:rFonts w:ascii="Garamond" w:hAnsi="Garamond"/>
              </w:rPr>
            </w:pPr>
            <w:r>
              <w:rPr>
                <w:rFonts w:ascii="Garamond" w:hAnsi="Garamond"/>
              </w:rPr>
              <w:t>$35</w:t>
            </w:r>
          </w:p>
        </w:tc>
        <w:tc>
          <w:tcPr>
            <w:tcW w:w="1836" w:type="dxa"/>
            <w:vAlign w:val="center"/>
          </w:tcPr>
          <w:p w14:paraId="2743C376" w14:textId="77777777" w:rsidR="00B066D8" w:rsidRDefault="00B066D8" w:rsidP="00B066D8">
            <w:pPr>
              <w:jc w:val="center"/>
              <w:rPr>
                <w:rFonts w:ascii="Garamond" w:hAnsi="Garamond"/>
              </w:rPr>
            </w:pPr>
            <w:r>
              <w:rPr>
                <w:rFonts w:ascii="Garamond" w:hAnsi="Garamond"/>
              </w:rPr>
              <w:t>$180</w:t>
            </w:r>
          </w:p>
        </w:tc>
      </w:tr>
    </w:tbl>
    <w:p w14:paraId="38AC29B8" w14:textId="77777777" w:rsidR="00D5120A" w:rsidRDefault="00D5120A" w:rsidP="00AB194D">
      <w:pPr>
        <w:outlineLvl w:val="0"/>
        <w:rPr>
          <w:rFonts w:ascii="Garamond" w:hAnsi="Garamond"/>
          <w:u w:val="single"/>
        </w:rPr>
      </w:pPr>
    </w:p>
    <w:p w14:paraId="14879800" w14:textId="766651AD" w:rsidR="00235EAE" w:rsidRDefault="00235EAE" w:rsidP="00AB194D">
      <w:pPr>
        <w:outlineLvl w:val="0"/>
        <w:rPr>
          <w:rFonts w:ascii="Garamond" w:hAnsi="Garamond"/>
        </w:rPr>
      </w:pPr>
      <w:r>
        <w:rPr>
          <w:rFonts w:ascii="Garamond" w:hAnsi="Garamond"/>
        </w:rPr>
        <w:t>Rates for Hourly Renters without 1 year lease:</w:t>
      </w:r>
    </w:p>
    <w:tbl>
      <w:tblPr>
        <w:tblStyle w:val="TableGrid"/>
        <w:tblW w:w="0" w:type="auto"/>
        <w:tblLook w:val="00A0" w:firstRow="1" w:lastRow="0" w:firstColumn="1" w:lastColumn="0" w:noHBand="0" w:noVBand="0"/>
      </w:tblPr>
      <w:tblGrid>
        <w:gridCol w:w="1810"/>
        <w:gridCol w:w="1786"/>
        <w:gridCol w:w="1800"/>
        <w:gridCol w:w="1810"/>
        <w:gridCol w:w="1787"/>
        <w:gridCol w:w="1797"/>
      </w:tblGrid>
      <w:tr w:rsidR="00235EAE" w14:paraId="31216779" w14:textId="77777777" w:rsidTr="00235EAE">
        <w:tc>
          <w:tcPr>
            <w:tcW w:w="1810" w:type="dxa"/>
            <w:vAlign w:val="center"/>
          </w:tcPr>
          <w:p w14:paraId="3FBE6A69" w14:textId="77777777" w:rsidR="00235EAE" w:rsidRDefault="00235EAE" w:rsidP="00AE11F7">
            <w:pPr>
              <w:jc w:val="center"/>
              <w:rPr>
                <w:rFonts w:ascii="Garamond" w:hAnsi="Garamond"/>
              </w:rPr>
            </w:pPr>
            <w:r>
              <w:rPr>
                <w:rFonts w:ascii="Garamond" w:hAnsi="Garamond"/>
              </w:rPr>
              <w:t>Conference Room</w:t>
            </w:r>
          </w:p>
        </w:tc>
        <w:tc>
          <w:tcPr>
            <w:tcW w:w="1786" w:type="dxa"/>
            <w:vAlign w:val="center"/>
          </w:tcPr>
          <w:p w14:paraId="07051EF5" w14:textId="77777777" w:rsidR="00235EAE" w:rsidRDefault="00235EAE" w:rsidP="00AE11F7">
            <w:pPr>
              <w:jc w:val="center"/>
              <w:rPr>
                <w:rFonts w:ascii="Garamond" w:hAnsi="Garamond"/>
              </w:rPr>
            </w:pPr>
            <w:r>
              <w:rPr>
                <w:rFonts w:ascii="Garamond" w:hAnsi="Garamond"/>
              </w:rPr>
              <w:t>Type</w:t>
            </w:r>
          </w:p>
        </w:tc>
        <w:tc>
          <w:tcPr>
            <w:tcW w:w="1800" w:type="dxa"/>
            <w:vAlign w:val="center"/>
          </w:tcPr>
          <w:p w14:paraId="6A814430" w14:textId="77777777" w:rsidR="00235EAE" w:rsidRDefault="00235EAE" w:rsidP="00AE11F7">
            <w:pPr>
              <w:jc w:val="center"/>
              <w:rPr>
                <w:rFonts w:ascii="Garamond" w:hAnsi="Garamond"/>
              </w:rPr>
            </w:pPr>
            <w:r>
              <w:rPr>
                <w:rFonts w:ascii="Garamond" w:hAnsi="Garamond"/>
              </w:rPr>
              <w:t>Rentable Square Feet</w:t>
            </w:r>
          </w:p>
        </w:tc>
        <w:tc>
          <w:tcPr>
            <w:tcW w:w="1810" w:type="dxa"/>
            <w:vAlign w:val="center"/>
          </w:tcPr>
          <w:p w14:paraId="7C21E590" w14:textId="77777777" w:rsidR="00235EAE" w:rsidRDefault="00235EAE" w:rsidP="00AE11F7">
            <w:pPr>
              <w:jc w:val="center"/>
              <w:rPr>
                <w:rFonts w:ascii="Garamond" w:hAnsi="Garamond"/>
              </w:rPr>
            </w:pPr>
            <w:r>
              <w:rPr>
                <w:rFonts w:ascii="Garamond" w:hAnsi="Garamond"/>
              </w:rPr>
              <w:t>Maximum Occupancy</w:t>
            </w:r>
          </w:p>
        </w:tc>
        <w:tc>
          <w:tcPr>
            <w:tcW w:w="1787" w:type="dxa"/>
            <w:vAlign w:val="center"/>
          </w:tcPr>
          <w:p w14:paraId="3B70B661" w14:textId="77777777" w:rsidR="00235EAE" w:rsidRDefault="00235EAE" w:rsidP="00AE11F7">
            <w:pPr>
              <w:jc w:val="center"/>
              <w:rPr>
                <w:rFonts w:ascii="Garamond" w:hAnsi="Garamond"/>
              </w:rPr>
            </w:pPr>
            <w:r>
              <w:rPr>
                <w:rFonts w:ascii="Garamond" w:hAnsi="Garamond"/>
              </w:rPr>
              <w:t>Per Hour Fee</w:t>
            </w:r>
          </w:p>
        </w:tc>
        <w:tc>
          <w:tcPr>
            <w:tcW w:w="1797" w:type="dxa"/>
            <w:vAlign w:val="center"/>
          </w:tcPr>
          <w:p w14:paraId="6E1184D2" w14:textId="77777777" w:rsidR="00235EAE" w:rsidRDefault="00235EAE" w:rsidP="00AE11F7">
            <w:pPr>
              <w:jc w:val="center"/>
              <w:rPr>
                <w:rFonts w:ascii="Garamond" w:hAnsi="Garamond"/>
              </w:rPr>
            </w:pPr>
            <w:r>
              <w:rPr>
                <w:rFonts w:ascii="Garamond" w:hAnsi="Garamond"/>
              </w:rPr>
              <w:t>Day Rate for 8+ Hours</w:t>
            </w:r>
          </w:p>
        </w:tc>
      </w:tr>
      <w:tr w:rsidR="00235EAE" w14:paraId="7A0EB3E4" w14:textId="77777777" w:rsidTr="00235EAE">
        <w:tc>
          <w:tcPr>
            <w:tcW w:w="1810" w:type="dxa"/>
            <w:vAlign w:val="center"/>
          </w:tcPr>
          <w:p w14:paraId="698B581C" w14:textId="77777777" w:rsidR="00235EAE" w:rsidRDefault="00235EAE" w:rsidP="00AE11F7">
            <w:pPr>
              <w:jc w:val="center"/>
              <w:rPr>
                <w:rFonts w:ascii="Garamond" w:hAnsi="Garamond"/>
              </w:rPr>
            </w:pPr>
            <w:r>
              <w:rPr>
                <w:rFonts w:ascii="Garamond" w:hAnsi="Garamond"/>
              </w:rPr>
              <w:t>Room A</w:t>
            </w:r>
          </w:p>
        </w:tc>
        <w:tc>
          <w:tcPr>
            <w:tcW w:w="1786" w:type="dxa"/>
            <w:vAlign w:val="center"/>
          </w:tcPr>
          <w:p w14:paraId="21C00B22" w14:textId="77777777" w:rsidR="00235EAE" w:rsidRDefault="00235EAE" w:rsidP="00AE11F7">
            <w:pPr>
              <w:jc w:val="center"/>
              <w:rPr>
                <w:rFonts w:ascii="Garamond" w:hAnsi="Garamond"/>
              </w:rPr>
            </w:pPr>
            <w:r>
              <w:rPr>
                <w:rFonts w:ascii="Garamond" w:hAnsi="Garamond"/>
              </w:rPr>
              <w:t>Large</w:t>
            </w:r>
          </w:p>
        </w:tc>
        <w:tc>
          <w:tcPr>
            <w:tcW w:w="1800" w:type="dxa"/>
            <w:vAlign w:val="center"/>
          </w:tcPr>
          <w:p w14:paraId="5F77CC79" w14:textId="77777777" w:rsidR="00235EAE" w:rsidRDefault="00235EAE" w:rsidP="00AE11F7">
            <w:pPr>
              <w:jc w:val="center"/>
              <w:rPr>
                <w:rFonts w:ascii="Garamond" w:hAnsi="Garamond"/>
              </w:rPr>
            </w:pPr>
            <w:r>
              <w:rPr>
                <w:rFonts w:ascii="Garamond" w:hAnsi="Garamond"/>
              </w:rPr>
              <w:t>791</w:t>
            </w:r>
          </w:p>
        </w:tc>
        <w:tc>
          <w:tcPr>
            <w:tcW w:w="1810" w:type="dxa"/>
            <w:vAlign w:val="center"/>
          </w:tcPr>
          <w:p w14:paraId="11EC35D8" w14:textId="77777777" w:rsidR="00235EAE" w:rsidRDefault="00235EAE" w:rsidP="00AE11F7">
            <w:pPr>
              <w:jc w:val="center"/>
              <w:rPr>
                <w:rFonts w:ascii="Garamond" w:hAnsi="Garamond"/>
              </w:rPr>
            </w:pPr>
            <w:r>
              <w:rPr>
                <w:rFonts w:ascii="Garamond" w:hAnsi="Garamond"/>
              </w:rPr>
              <w:t>46</w:t>
            </w:r>
          </w:p>
        </w:tc>
        <w:tc>
          <w:tcPr>
            <w:tcW w:w="1787" w:type="dxa"/>
            <w:vAlign w:val="center"/>
          </w:tcPr>
          <w:p w14:paraId="2DDA6AEC" w14:textId="225C8E39" w:rsidR="00235EAE" w:rsidRDefault="00235EAE" w:rsidP="00AE11F7">
            <w:pPr>
              <w:jc w:val="center"/>
              <w:rPr>
                <w:rFonts w:ascii="Garamond" w:hAnsi="Garamond"/>
              </w:rPr>
            </w:pPr>
            <w:r>
              <w:rPr>
                <w:rFonts w:ascii="Garamond" w:hAnsi="Garamond"/>
              </w:rPr>
              <w:t>$</w:t>
            </w:r>
            <w:r>
              <w:rPr>
                <w:rFonts w:ascii="Garamond" w:hAnsi="Garamond"/>
              </w:rPr>
              <w:t>50</w:t>
            </w:r>
          </w:p>
        </w:tc>
        <w:tc>
          <w:tcPr>
            <w:tcW w:w="1797" w:type="dxa"/>
            <w:vAlign w:val="center"/>
          </w:tcPr>
          <w:p w14:paraId="2F44B634" w14:textId="4FED3AE0" w:rsidR="00235EAE" w:rsidRDefault="00235EAE" w:rsidP="00AE11F7">
            <w:pPr>
              <w:jc w:val="center"/>
              <w:rPr>
                <w:rFonts w:ascii="Garamond" w:hAnsi="Garamond"/>
              </w:rPr>
            </w:pPr>
            <w:r>
              <w:rPr>
                <w:rFonts w:ascii="Garamond" w:hAnsi="Garamond"/>
              </w:rPr>
              <w:t>$250</w:t>
            </w:r>
          </w:p>
        </w:tc>
      </w:tr>
      <w:tr w:rsidR="00235EAE" w14:paraId="1BE486DD" w14:textId="77777777" w:rsidTr="00235EAE">
        <w:tc>
          <w:tcPr>
            <w:tcW w:w="1810" w:type="dxa"/>
            <w:vAlign w:val="center"/>
          </w:tcPr>
          <w:p w14:paraId="21182B37" w14:textId="77777777" w:rsidR="00235EAE" w:rsidRDefault="00235EAE" w:rsidP="00AE11F7">
            <w:pPr>
              <w:jc w:val="center"/>
              <w:rPr>
                <w:rFonts w:ascii="Garamond" w:hAnsi="Garamond"/>
              </w:rPr>
            </w:pPr>
            <w:r>
              <w:rPr>
                <w:rFonts w:ascii="Garamond" w:hAnsi="Garamond"/>
              </w:rPr>
              <w:t>Room B</w:t>
            </w:r>
          </w:p>
        </w:tc>
        <w:tc>
          <w:tcPr>
            <w:tcW w:w="1786" w:type="dxa"/>
            <w:vAlign w:val="center"/>
          </w:tcPr>
          <w:p w14:paraId="373E9A59" w14:textId="77777777" w:rsidR="00235EAE" w:rsidRDefault="00235EAE" w:rsidP="00AE11F7">
            <w:pPr>
              <w:jc w:val="center"/>
              <w:rPr>
                <w:rFonts w:ascii="Garamond" w:hAnsi="Garamond"/>
              </w:rPr>
            </w:pPr>
            <w:r>
              <w:rPr>
                <w:rFonts w:ascii="Garamond" w:hAnsi="Garamond"/>
              </w:rPr>
              <w:t>Small</w:t>
            </w:r>
          </w:p>
        </w:tc>
        <w:tc>
          <w:tcPr>
            <w:tcW w:w="1800" w:type="dxa"/>
            <w:vAlign w:val="center"/>
          </w:tcPr>
          <w:p w14:paraId="77B4191A" w14:textId="77777777" w:rsidR="00235EAE" w:rsidRDefault="00235EAE" w:rsidP="00AE11F7">
            <w:pPr>
              <w:jc w:val="center"/>
              <w:rPr>
                <w:rFonts w:ascii="Garamond" w:hAnsi="Garamond"/>
              </w:rPr>
            </w:pPr>
            <w:r>
              <w:rPr>
                <w:rFonts w:ascii="Garamond" w:hAnsi="Garamond"/>
              </w:rPr>
              <w:t>299</w:t>
            </w:r>
          </w:p>
        </w:tc>
        <w:tc>
          <w:tcPr>
            <w:tcW w:w="1810" w:type="dxa"/>
            <w:vAlign w:val="center"/>
          </w:tcPr>
          <w:p w14:paraId="5333F34E" w14:textId="77777777" w:rsidR="00235EAE" w:rsidRDefault="00235EAE" w:rsidP="00AE11F7">
            <w:pPr>
              <w:jc w:val="center"/>
              <w:rPr>
                <w:rFonts w:ascii="Garamond" w:hAnsi="Garamond"/>
              </w:rPr>
            </w:pPr>
            <w:r>
              <w:rPr>
                <w:rFonts w:ascii="Garamond" w:hAnsi="Garamond"/>
              </w:rPr>
              <w:t>18</w:t>
            </w:r>
          </w:p>
        </w:tc>
        <w:tc>
          <w:tcPr>
            <w:tcW w:w="1787" w:type="dxa"/>
            <w:vAlign w:val="center"/>
          </w:tcPr>
          <w:p w14:paraId="0B09D0BB" w14:textId="6A79A634" w:rsidR="00235EAE" w:rsidRDefault="00235EAE" w:rsidP="00AE11F7">
            <w:pPr>
              <w:jc w:val="center"/>
              <w:rPr>
                <w:rFonts w:ascii="Garamond" w:hAnsi="Garamond"/>
              </w:rPr>
            </w:pPr>
            <w:r>
              <w:rPr>
                <w:rFonts w:ascii="Garamond" w:hAnsi="Garamond"/>
              </w:rPr>
              <w:t>$</w:t>
            </w:r>
            <w:r>
              <w:rPr>
                <w:rFonts w:ascii="Garamond" w:hAnsi="Garamond"/>
              </w:rPr>
              <w:t>30</w:t>
            </w:r>
          </w:p>
        </w:tc>
        <w:tc>
          <w:tcPr>
            <w:tcW w:w="1797" w:type="dxa"/>
            <w:vAlign w:val="center"/>
          </w:tcPr>
          <w:p w14:paraId="12993DCC" w14:textId="54C04966" w:rsidR="00235EAE" w:rsidRDefault="00235EAE" w:rsidP="00AE11F7">
            <w:pPr>
              <w:jc w:val="center"/>
              <w:rPr>
                <w:rFonts w:ascii="Garamond" w:hAnsi="Garamond"/>
              </w:rPr>
            </w:pPr>
            <w:r>
              <w:rPr>
                <w:rFonts w:ascii="Garamond" w:hAnsi="Garamond"/>
              </w:rPr>
              <w:t>$200</w:t>
            </w:r>
          </w:p>
        </w:tc>
      </w:tr>
      <w:tr w:rsidR="00235EAE" w14:paraId="72A464CB" w14:textId="77777777" w:rsidTr="00235EAE">
        <w:tc>
          <w:tcPr>
            <w:tcW w:w="1810" w:type="dxa"/>
            <w:vAlign w:val="center"/>
          </w:tcPr>
          <w:p w14:paraId="29169844" w14:textId="77777777" w:rsidR="00235EAE" w:rsidRDefault="00235EAE" w:rsidP="00AE11F7">
            <w:pPr>
              <w:jc w:val="center"/>
              <w:rPr>
                <w:rFonts w:ascii="Garamond" w:hAnsi="Garamond"/>
              </w:rPr>
            </w:pPr>
            <w:r>
              <w:rPr>
                <w:rFonts w:ascii="Garamond" w:hAnsi="Garamond"/>
              </w:rPr>
              <w:t>Room C</w:t>
            </w:r>
          </w:p>
        </w:tc>
        <w:tc>
          <w:tcPr>
            <w:tcW w:w="1786" w:type="dxa"/>
            <w:vAlign w:val="center"/>
          </w:tcPr>
          <w:p w14:paraId="62DC2338" w14:textId="77777777" w:rsidR="00235EAE" w:rsidRDefault="00235EAE" w:rsidP="00AE11F7">
            <w:pPr>
              <w:jc w:val="center"/>
              <w:rPr>
                <w:rFonts w:ascii="Garamond" w:hAnsi="Garamond"/>
              </w:rPr>
            </w:pPr>
            <w:r>
              <w:rPr>
                <w:rFonts w:ascii="Garamond" w:hAnsi="Garamond"/>
              </w:rPr>
              <w:t>Large</w:t>
            </w:r>
          </w:p>
        </w:tc>
        <w:tc>
          <w:tcPr>
            <w:tcW w:w="1800" w:type="dxa"/>
            <w:vAlign w:val="center"/>
          </w:tcPr>
          <w:p w14:paraId="3240163A" w14:textId="77777777" w:rsidR="00235EAE" w:rsidRDefault="00235EAE" w:rsidP="00AE11F7">
            <w:pPr>
              <w:jc w:val="center"/>
              <w:rPr>
                <w:rFonts w:ascii="Garamond" w:hAnsi="Garamond"/>
              </w:rPr>
            </w:pPr>
            <w:r>
              <w:rPr>
                <w:rFonts w:ascii="Garamond" w:hAnsi="Garamond"/>
              </w:rPr>
              <w:t>790</w:t>
            </w:r>
          </w:p>
        </w:tc>
        <w:tc>
          <w:tcPr>
            <w:tcW w:w="1810" w:type="dxa"/>
            <w:vAlign w:val="center"/>
          </w:tcPr>
          <w:p w14:paraId="5FA184B6" w14:textId="77777777" w:rsidR="00235EAE" w:rsidRDefault="00235EAE" w:rsidP="00AE11F7">
            <w:pPr>
              <w:jc w:val="center"/>
              <w:rPr>
                <w:rFonts w:ascii="Garamond" w:hAnsi="Garamond"/>
              </w:rPr>
            </w:pPr>
            <w:r>
              <w:rPr>
                <w:rFonts w:ascii="Garamond" w:hAnsi="Garamond"/>
              </w:rPr>
              <w:t>49</w:t>
            </w:r>
          </w:p>
        </w:tc>
        <w:tc>
          <w:tcPr>
            <w:tcW w:w="1787" w:type="dxa"/>
            <w:vAlign w:val="center"/>
          </w:tcPr>
          <w:p w14:paraId="526D2B8F" w14:textId="762DE751" w:rsidR="00235EAE" w:rsidRDefault="00235EAE" w:rsidP="00AE11F7">
            <w:pPr>
              <w:jc w:val="center"/>
              <w:rPr>
                <w:rFonts w:ascii="Garamond" w:hAnsi="Garamond"/>
              </w:rPr>
            </w:pPr>
            <w:r>
              <w:rPr>
                <w:rFonts w:ascii="Garamond" w:hAnsi="Garamond"/>
              </w:rPr>
              <w:t>$</w:t>
            </w:r>
            <w:r>
              <w:rPr>
                <w:rFonts w:ascii="Garamond" w:hAnsi="Garamond"/>
              </w:rPr>
              <w:t>50</w:t>
            </w:r>
          </w:p>
        </w:tc>
        <w:tc>
          <w:tcPr>
            <w:tcW w:w="1797" w:type="dxa"/>
            <w:vAlign w:val="center"/>
          </w:tcPr>
          <w:p w14:paraId="412CE6F0" w14:textId="609482BA" w:rsidR="00235EAE" w:rsidRDefault="00235EAE" w:rsidP="00AE11F7">
            <w:pPr>
              <w:jc w:val="center"/>
              <w:rPr>
                <w:rFonts w:ascii="Garamond" w:hAnsi="Garamond"/>
              </w:rPr>
            </w:pPr>
            <w:r>
              <w:rPr>
                <w:rFonts w:ascii="Garamond" w:hAnsi="Garamond"/>
              </w:rPr>
              <w:t>$250</w:t>
            </w:r>
          </w:p>
        </w:tc>
      </w:tr>
    </w:tbl>
    <w:p w14:paraId="30DF0241" w14:textId="77777777" w:rsidR="00235EAE" w:rsidRPr="00235EAE" w:rsidRDefault="00235EAE" w:rsidP="00AB194D">
      <w:pPr>
        <w:outlineLvl w:val="0"/>
        <w:rPr>
          <w:rFonts w:ascii="Garamond" w:hAnsi="Garamond"/>
        </w:rPr>
      </w:pPr>
    </w:p>
    <w:p w14:paraId="492C4FA6" w14:textId="28B7EB41" w:rsidR="00EB70F9" w:rsidRPr="001D2EE3" w:rsidRDefault="001D2EE3" w:rsidP="00AB194D">
      <w:pPr>
        <w:outlineLvl w:val="0"/>
        <w:rPr>
          <w:rFonts w:ascii="Garamond" w:hAnsi="Garamond"/>
          <w:u w:val="single"/>
        </w:rPr>
      </w:pPr>
      <w:r w:rsidRPr="001D2EE3">
        <w:rPr>
          <w:rFonts w:ascii="Garamond" w:hAnsi="Garamond"/>
          <w:u w:val="single"/>
        </w:rPr>
        <w:t>Membership Benefits</w:t>
      </w:r>
      <w:r w:rsidR="00235EAE">
        <w:rPr>
          <w:rFonts w:ascii="Garamond" w:hAnsi="Garamond"/>
          <w:u w:val="single"/>
        </w:rPr>
        <w:t xml:space="preserve"> (Available to </w:t>
      </w:r>
      <w:r w:rsidR="009066DB">
        <w:rPr>
          <w:rFonts w:ascii="Garamond" w:hAnsi="Garamond"/>
          <w:u w:val="single"/>
        </w:rPr>
        <w:t xml:space="preserve">6 month and </w:t>
      </w:r>
      <w:r w:rsidR="00235EAE">
        <w:rPr>
          <w:rFonts w:ascii="Garamond" w:hAnsi="Garamond"/>
          <w:u w:val="single"/>
        </w:rPr>
        <w:t>1 year lease Tenants only)</w:t>
      </w:r>
    </w:p>
    <w:p w14:paraId="43F86CB2" w14:textId="21283667" w:rsidR="00D722FB" w:rsidRPr="00D722FB" w:rsidRDefault="004C05BD" w:rsidP="00D722FB">
      <w:pPr>
        <w:rPr>
          <w:rFonts w:ascii="Garamond" w:hAnsi="Garamond"/>
        </w:rPr>
      </w:pPr>
      <w:r>
        <w:rPr>
          <w:rFonts w:ascii="Garamond" w:hAnsi="Garamond"/>
        </w:rPr>
        <w:t>“Rent” shall include a furnished office, access to monthly voluntary consultation meetings, “basic marketing services”, “WiFi access”, “basic janitorial services”,</w:t>
      </w:r>
      <w:r w:rsidR="00B66DB4">
        <w:rPr>
          <w:rFonts w:ascii="Garamond" w:hAnsi="Garamond"/>
        </w:rPr>
        <w:t xml:space="preserve"> </w:t>
      </w:r>
      <w:r>
        <w:rPr>
          <w:rFonts w:ascii="Garamond" w:hAnsi="Garamond"/>
        </w:rPr>
        <w:t>“office supplies”</w:t>
      </w:r>
      <w:r w:rsidR="00B66DB4">
        <w:rPr>
          <w:rFonts w:ascii="Garamond" w:hAnsi="Garamond"/>
        </w:rPr>
        <w:t>, and “gym access”</w:t>
      </w:r>
      <w:r w:rsidR="001E68BE">
        <w:rPr>
          <w:rFonts w:ascii="Garamond" w:hAnsi="Garamond"/>
        </w:rPr>
        <w:t xml:space="preserve"> at T</w:t>
      </w:r>
      <w:r w:rsidR="00B66DB4">
        <w:rPr>
          <w:rFonts w:ascii="Garamond" w:hAnsi="Garamond"/>
        </w:rPr>
        <w:t xml:space="preserve">he University Tower gym. </w:t>
      </w:r>
      <w:r w:rsidR="002B689B">
        <w:rPr>
          <w:rFonts w:ascii="Garamond" w:hAnsi="Garamond"/>
        </w:rPr>
        <w:t xml:space="preserve">If Tenant chooses to rent for more than 25 hours per week, Tenant </w:t>
      </w:r>
      <w:r w:rsidR="004141FB">
        <w:rPr>
          <w:rFonts w:ascii="Garamond" w:hAnsi="Garamond"/>
        </w:rPr>
        <w:t>may</w:t>
      </w:r>
      <w:r w:rsidR="002B689B">
        <w:rPr>
          <w:rFonts w:ascii="Garamond" w:hAnsi="Garamond"/>
        </w:rPr>
        <w:t xml:space="preserve"> furnish their office themselves</w:t>
      </w:r>
      <w:r w:rsidR="004141FB">
        <w:rPr>
          <w:rFonts w:ascii="Garamond" w:hAnsi="Garamond"/>
        </w:rPr>
        <w:t xml:space="preserve"> IF they are assigned in one office for all 25+ hours</w:t>
      </w:r>
      <w:r w:rsidR="002B689B">
        <w:rPr>
          <w:rFonts w:ascii="Garamond" w:hAnsi="Garamond"/>
        </w:rPr>
        <w:t xml:space="preserve">. </w:t>
      </w:r>
      <w:r w:rsidR="00D722FB" w:rsidRPr="00D722FB">
        <w:rPr>
          <w:rFonts w:ascii="Garamond" w:hAnsi="Garamond"/>
        </w:rPr>
        <w:t xml:space="preserve">Tenant may choose to receive additional benefits by choosing a Membership Package.  Tenants may request changes to their Membership Package level with 30 days written notice. Tenant understands that they may choose to abstain from purchasing a Membership Package at the time of execution of this contract. Tenant may choose to purchase a Membership Package at a later date </w:t>
      </w:r>
      <w:r w:rsidR="00A54CBD">
        <w:rPr>
          <w:rFonts w:ascii="Garamond" w:hAnsi="Garamond"/>
        </w:rPr>
        <w:t xml:space="preserve">by contacting (314) 932-7424 or </w:t>
      </w:r>
      <w:r w:rsidR="00D00C5B">
        <w:rPr>
          <w:rFonts w:ascii="Garamond" w:hAnsi="Garamond"/>
        </w:rPr>
        <w:t>katie@</w:t>
      </w:r>
      <w:r w:rsidR="00AB194D">
        <w:rPr>
          <w:rFonts w:ascii="Garamond" w:hAnsi="Garamond"/>
        </w:rPr>
        <w:t>gwa-stl</w:t>
      </w:r>
      <w:r w:rsidR="00D00C5B">
        <w:rPr>
          <w:rFonts w:ascii="Garamond" w:hAnsi="Garamond"/>
        </w:rPr>
        <w:t xml:space="preserve">.com </w:t>
      </w:r>
      <w:r w:rsidR="00D722FB" w:rsidRPr="00D722FB">
        <w:rPr>
          <w:rFonts w:ascii="Garamond" w:hAnsi="Garamond"/>
        </w:rPr>
        <w:t>and signing an addendum to this Rental Agreement.</w:t>
      </w:r>
      <w:r w:rsidR="009066DB">
        <w:rPr>
          <w:rFonts w:ascii="Garamond" w:hAnsi="Garamond"/>
        </w:rPr>
        <w:t xml:space="preserve">  Please initial package choice:</w:t>
      </w:r>
    </w:p>
    <w:p w14:paraId="2C6EB6E4" w14:textId="77777777" w:rsidR="00D722FB" w:rsidRPr="00D722FB" w:rsidRDefault="00D722FB" w:rsidP="00D722FB">
      <w:pPr>
        <w:rPr>
          <w:rFonts w:ascii="Garamond" w:hAnsi="Garamond"/>
        </w:rPr>
      </w:pPr>
    </w:p>
    <w:p w14:paraId="2E6B1495" w14:textId="7AF443B8" w:rsidR="00D722FB" w:rsidRPr="00D722FB" w:rsidRDefault="00D722FB" w:rsidP="00D722FB">
      <w:pPr>
        <w:rPr>
          <w:rFonts w:ascii="Garamond" w:hAnsi="Garamond"/>
        </w:rPr>
      </w:pPr>
      <w:r>
        <w:rPr>
          <w:rFonts w:ascii="Garamond" w:hAnsi="Garamond"/>
        </w:rPr>
        <w:t xml:space="preserve">_____  </w:t>
      </w:r>
      <w:r w:rsidR="002E1D65">
        <w:rPr>
          <w:rFonts w:ascii="Garamond" w:hAnsi="Garamond"/>
          <w:u w:val="single"/>
        </w:rPr>
        <w:t>The Threshold Package</w:t>
      </w:r>
      <w:r w:rsidRPr="00D722FB">
        <w:rPr>
          <w:rFonts w:ascii="Garamond" w:hAnsi="Garamond"/>
        </w:rPr>
        <w:t xml:space="preserve">: </w:t>
      </w:r>
      <w:r w:rsidR="002E1D65">
        <w:rPr>
          <w:rFonts w:ascii="Garamond" w:hAnsi="Garamond"/>
        </w:rPr>
        <w:t>Free for Tenants</w:t>
      </w:r>
      <w:r w:rsidR="00310C4B">
        <w:rPr>
          <w:rFonts w:ascii="Garamond" w:hAnsi="Garamond"/>
        </w:rPr>
        <w:t xml:space="preserve"> with 1 year lease</w:t>
      </w:r>
    </w:p>
    <w:p w14:paraId="67DC42B6" w14:textId="0CB4A358" w:rsidR="002E1D65" w:rsidRDefault="002E1D65" w:rsidP="00D722FB">
      <w:pPr>
        <w:numPr>
          <w:ilvl w:val="0"/>
          <w:numId w:val="5"/>
        </w:numPr>
        <w:rPr>
          <w:rFonts w:ascii="Garamond" w:hAnsi="Garamond"/>
        </w:rPr>
      </w:pPr>
      <w:r>
        <w:rPr>
          <w:rFonts w:ascii="Garamond" w:hAnsi="Garamond"/>
        </w:rPr>
        <w:t>A copy of the Gatew</w:t>
      </w:r>
      <w:r w:rsidR="00D20931">
        <w:rPr>
          <w:rFonts w:ascii="Garamond" w:hAnsi="Garamond"/>
        </w:rPr>
        <w:t>ay Wellness Associates Practice-</w:t>
      </w:r>
      <w:r>
        <w:rPr>
          <w:rFonts w:ascii="Garamond" w:hAnsi="Garamond"/>
        </w:rPr>
        <w:t>Starting Checklist</w:t>
      </w:r>
    </w:p>
    <w:p w14:paraId="3A3F9CDE" w14:textId="365021E1" w:rsidR="00063FE3" w:rsidRDefault="00063FE3" w:rsidP="00D722FB">
      <w:pPr>
        <w:numPr>
          <w:ilvl w:val="0"/>
          <w:numId w:val="5"/>
        </w:numPr>
        <w:rPr>
          <w:rFonts w:ascii="Garamond" w:hAnsi="Garamond"/>
        </w:rPr>
      </w:pPr>
      <w:r>
        <w:rPr>
          <w:rFonts w:ascii="Garamond" w:hAnsi="Garamond"/>
        </w:rPr>
        <w:t xml:space="preserve">$40 off each session of the </w:t>
      </w:r>
      <w:hyperlink r:id="rId7" w:history="1">
        <w:r w:rsidRPr="00063FE3">
          <w:rPr>
            <w:rStyle w:val="Hyperlink"/>
            <w:rFonts w:ascii="Garamond" w:hAnsi="Garamond"/>
          </w:rPr>
          <w:t>Private Practice Success Course and Discussion Group</w:t>
        </w:r>
      </w:hyperlink>
      <w:r>
        <w:rPr>
          <w:rFonts w:ascii="Garamond" w:hAnsi="Garamond"/>
        </w:rPr>
        <w:t xml:space="preserve"> (typically $50 per session)</w:t>
      </w:r>
    </w:p>
    <w:p w14:paraId="75803FEE" w14:textId="77777777" w:rsidR="00D722FB" w:rsidRPr="00D722FB" w:rsidRDefault="00D722FB" w:rsidP="00D722FB">
      <w:pPr>
        <w:ind w:left="720"/>
        <w:rPr>
          <w:rFonts w:ascii="Garamond" w:hAnsi="Garamond"/>
        </w:rPr>
      </w:pPr>
    </w:p>
    <w:p w14:paraId="54217EE7" w14:textId="0613A0AD" w:rsidR="00D722FB" w:rsidRPr="00D722FB" w:rsidRDefault="00D722FB" w:rsidP="00D722FB">
      <w:pPr>
        <w:rPr>
          <w:rFonts w:ascii="Garamond" w:hAnsi="Garamond"/>
        </w:rPr>
      </w:pPr>
      <w:r>
        <w:rPr>
          <w:rFonts w:ascii="Garamond" w:hAnsi="Garamond"/>
        </w:rPr>
        <w:t xml:space="preserve">_____  </w:t>
      </w:r>
      <w:r w:rsidR="002E1D65">
        <w:rPr>
          <w:rFonts w:ascii="Garamond" w:hAnsi="Garamond"/>
          <w:u w:val="single"/>
        </w:rPr>
        <w:t>The Garden Gate Package</w:t>
      </w:r>
      <w:r w:rsidRPr="00D722FB">
        <w:rPr>
          <w:rFonts w:ascii="Garamond" w:hAnsi="Garamond"/>
        </w:rPr>
        <w:t>: $</w:t>
      </w:r>
      <w:r w:rsidR="002E1D65">
        <w:rPr>
          <w:rFonts w:ascii="Garamond" w:hAnsi="Garamond"/>
        </w:rPr>
        <w:t>60</w:t>
      </w:r>
      <w:r w:rsidRPr="00D722FB">
        <w:rPr>
          <w:rFonts w:ascii="Garamond" w:hAnsi="Garamond"/>
        </w:rPr>
        <w:t>/month</w:t>
      </w:r>
    </w:p>
    <w:p w14:paraId="35C7EABD" w14:textId="402B6486" w:rsidR="002E1D65" w:rsidRDefault="002E1D65" w:rsidP="002E1D65">
      <w:pPr>
        <w:numPr>
          <w:ilvl w:val="0"/>
          <w:numId w:val="5"/>
        </w:numPr>
        <w:rPr>
          <w:rFonts w:ascii="Garamond" w:hAnsi="Garamond"/>
        </w:rPr>
      </w:pPr>
      <w:r>
        <w:rPr>
          <w:rFonts w:ascii="Garamond" w:hAnsi="Garamond"/>
        </w:rPr>
        <w:t>A copy of the Gatew</w:t>
      </w:r>
      <w:r w:rsidR="00D20931">
        <w:rPr>
          <w:rFonts w:ascii="Garamond" w:hAnsi="Garamond"/>
        </w:rPr>
        <w:t>ay Wellness Associates Practice-</w:t>
      </w:r>
      <w:r>
        <w:rPr>
          <w:rFonts w:ascii="Garamond" w:hAnsi="Garamond"/>
        </w:rPr>
        <w:t>Starting Checklist</w:t>
      </w:r>
    </w:p>
    <w:p w14:paraId="39EBE20F" w14:textId="585C159D" w:rsidR="00063FE3" w:rsidRPr="00063FE3" w:rsidRDefault="00063FE3" w:rsidP="00063FE3">
      <w:pPr>
        <w:numPr>
          <w:ilvl w:val="0"/>
          <w:numId w:val="5"/>
        </w:numPr>
        <w:rPr>
          <w:rFonts w:ascii="Garamond" w:hAnsi="Garamond"/>
        </w:rPr>
      </w:pPr>
      <w:r>
        <w:rPr>
          <w:rFonts w:ascii="Garamond" w:hAnsi="Garamond"/>
        </w:rPr>
        <w:t xml:space="preserve">$40 off each session of the </w:t>
      </w:r>
      <w:hyperlink r:id="rId8" w:history="1">
        <w:r w:rsidRPr="00063FE3">
          <w:rPr>
            <w:rStyle w:val="Hyperlink"/>
            <w:rFonts w:ascii="Garamond" w:hAnsi="Garamond"/>
          </w:rPr>
          <w:t>Private Practice Success Course and Discussion Group</w:t>
        </w:r>
      </w:hyperlink>
      <w:r>
        <w:rPr>
          <w:rFonts w:ascii="Garamond" w:hAnsi="Garamond"/>
        </w:rPr>
        <w:t xml:space="preserve"> (typically $50 per session)</w:t>
      </w:r>
    </w:p>
    <w:p w14:paraId="51852475" w14:textId="300892AD" w:rsidR="002E1D65" w:rsidRDefault="002E1D65" w:rsidP="002E1D65">
      <w:pPr>
        <w:numPr>
          <w:ilvl w:val="0"/>
          <w:numId w:val="5"/>
        </w:numPr>
        <w:rPr>
          <w:rFonts w:ascii="Garamond" w:hAnsi="Garamond"/>
        </w:rPr>
      </w:pPr>
      <w:r>
        <w:rPr>
          <w:rFonts w:ascii="Garamond" w:hAnsi="Garamond"/>
        </w:rPr>
        <w:t>A monthly h</w:t>
      </w:r>
      <w:r w:rsidRPr="002E1D65">
        <w:rPr>
          <w:rFonts w:ascii="Garamond" w:hAnsi="Garamond"/>
        </w:rPr>
        <w:t xml:space="preserve">alf-hour consultation with </w:t>
      </w:r>
      <w:r>
        <w:rPr>
          <w:rFonts w:ascii="Garamond" w:hAnsi="Garamond"/>
        </w:rPr>
        <w:t>an expert around building and sustaining a healthy privat</w:t>
      </w:r>
      <w:r w:rsidR="00CD566C">
        <w:rPr>
          <w:rFonts w:ascii="Garamond" w:hAnsi="Garamond"/>
        </w:rPr>
        <w:t>e practice</w:t>
      </w:r>
      <w:r w:rsidR="00C0753D">
        <w:rPr>
          <w:rFonts w:ascii="Garamond" w:hAnsi="Garamond"/>
        </w:rPr>
        <w:t xml:space="preserve"> ($60 value)</w:t>
      </w:r>
    </w:p>
    <w:p w14:paraId="2E91258F" w14:textId="77777777" w:rsidR="00D722FB" w:rsidRPr="00D722FB" w:rsidRDefault="00D722FB" w:rsidP="009066DB">
      <w:pPr>
        <w:rPr>
          <w:rFonts w:ascii="Garamond" w:hAnsi="Garamond"/>
        </w:rPr>
      </w:pPr>
    </w:p>
    <w:p w14:paraId="115AA53C" w14:textId="04310493" w:rsidR="00D722FB" w:rsidRPr="00D722FB" w:rsidRDefault="00D722FB" w:rsidP="00D722FB">
      <w:pPr>
        <w:rPr>
          <w:rFonts w:ascii="Garamond" w:hAnsi="Garamond"/>
        </w:rPr>
      </w:pPr>
      <w:r>
        <w:rPr>
          <w:rFonts w:ascii="Garamond" w:hAnsi="Garamond"/>
        </w:rPr>
        <w:t xml:space="preserve">_____  </w:t>
      </w:r>
      <w:r w:rsidR="002E1D65">
        <w:rPr>
          <w:rFonts w:ascii="Garamond" w:hAnsi="Garamond"/>
          <w:u w:val="single"/>
        </w:rPr>
        <w:t>The Arch de Triumph Package</w:t>
      </w:r>
      <w:r w:rsidR="002E1D65">
        <w:rPr>
          <w:rFonts w:ascii="Garamond" w:hAnsi="Garamond"/>
        </w:rPr>
        <w:t>: $</w:t>
      </w:r>
      <w:r w:rsidR="00C0753D">
        <w:rPr>
          <w:rFonts w:ascii="Garamond" w:hAnsi="Garamond"/>
        </w:rPr>
        <w:t>10</w:t>
      </w:r>
      <w:r w:rsidRPr="00D722FB">
        <w:rPr>
          <w:rFonts w:ascii="Garamond" w:hAnsi="Garamond"/>
        </w:rPr>
        <w:t>0/month</w:t>
      </w:r>
    </w:p>
    <w:p w14:paraId="67F368AF" w14:textId="5FC9A011" w:rsidR="002E1D65" w:rsidRDefault="002E1D65" w:rsidP="002E1D65">
      <w:pPr>
        <w:numPr>
          <w:ilvl w:val="0"/>
          <w:numId w:val="5"/>
        </w:numPr>
        <w:rPr>
          <w:rFonts w:ascii="Garamond" w:hAnsi="Garamond"/>
        </w:rPr>
      </w:pPr>
      <w:r>
        <w:rPr>
          <w:rFonts w:ascii="Garamond" w:hAnsi="Garamond"/>
        </w:rPr>
        <w:t>A copy of the Gatew</w:t>
      </w:r>
      <w:r w:rsidR="00D20931">
        <w:rPr>
          <w:rFonts w:ascii="Garamond" w:hAnsi="Garamond"/>
        </w:rPr>
        <w:t>ay Wellness Associates Practice-</w:t>
      </w:r>
      <w:r>
        <w:rPr>
          <w:rFonts w:ascii="Garamond" w:hAnsi="Garamond"/>
        </w:rPr>
        <w:t>Starting Checklist</w:t>
      </w:r>
    </w:p>
    <w:p w14:paraId="5FB61AAD" w14:textId="3BB70A54" w:rsidR="00063FE3" w:rsidRPr="00063FE3" w:rsidRDefault="00063FE3" w:rsidP="00063FE3">
      <w:pPr>
        <w:numPr>
          <w:ilvl w:val="0"/>
          <w:numId w:val="5"/>
        </w:numPr>
        <w:rPr>
          <w:rFonts w:ascii="Garamond" w:hAnsi="Garamond"/>
        </w:rPr>
      </w:pPr>
      <w:r>
        <w:rPr>
          <w:rFonts w:ascii="Garamond" w:hAnsi="Garamond"/>
        </w:rPr>
        <w:t xml:space="preserve">$40 off each session of the </w:t>
      </w:r>
      <w:hyperlink r:id="rId9" w:history="1">
        <w:r w:rsidRPr="00063FE3">
          <w:rPr>
            <w:rStyle w:val="Hyperlink"/>
            <w:rFonts w:ascii="Garamond" w:hAnsi="Garamond"/>
          </w:rPr>
          <w:t>Private Practice Success Course and Discussion Group</w:t>
        </w:r>
      </w:hyperlink>
      <w:r>
        <w:rPr>
          <w:rFonts w:ascii="Garamond" w:hAnsi="Garamond"/>
        </w:rPr>
        <w:t xml:space="preserve"> (typically $50 per session)</w:t>
      </w:r>
    </w:p>
    <w:p w14:paraId="202A6B77" w14:textId="54E1367A" w:rsidR="00C0753D" w:rsidRDefault="00C0753D" w:rsidP="00C0753D">
      <w:pPr>
        <w:numPr>
          <w:ilvl w:val="0"/>
          <w:numId w:val="5"/>
        </w:numPr>
        <w:rPr>
          <w:rFonts w:ascii="Garamond" w:hAnsi="Garamond"/>
        </w:rPr>
      </w:pPr>
      <w:r>
        <w:rPr>
          <w:rFonts w:ascii="Garamond" w:hAnsi="Garamond"/>
        </w:rPr>
        <w:t>A monthly h</w:t>
      </w:r>
      <w:r w:rsidRPr="002E1D65">
        <w:rPr>
          <w:rFonts w:ascii="Garamond" w:hAnsi="Garamond"/>
        </w:rPr>
        <w:t xml:space="preserve">alf-hour consultation with </w:t>
      </w:r>
      <w:r>
        <w:rPr>
          <w:rFonts w:ascii="Garamond" w:hAnsi="Garamond"/>
        </w:rPr>
        <w:t>an expert around building and sustaining a healthy private practice ($60 value)</w:t>
      </w:r>
    </w:p>
    <w:p w14:paraId="21935F2A" w14:textId="704794CE" w:rsidR="002E1D65" w:rsidRPr="002E1D65" w:rsidRDefault="002E1D65" w:rsidP="002E1D65">
      <w:pPr>
        <w:widowControl w:val="0"/>
        <w:numPr>
          <w:ilvl w:val="0"/>
          <w:numId w:val="5"/>
        </w:numPr>
        <w:tabs>
          <w:tab w:val="left" w:pos="220"/>
          <w:tab w:val="left" w:pos="720"/>
        </w:tabs>
        <w:autoSpaceDE w:val="0"/>
        <w:autoSpaceDN w:val="0"/>
        <w:adjustRightInd w:val="0"/>
        <w:rPr>
          <w:rFonts w:ascii="Garamond" w:hAnsi="Garamond" w:cs="Trebuchet MS"/>
          <w:color w:val="000000" w:themeColor="text1"/>
        </w:rPr>
      </w:pPr>
      <w:r w:rsidRPr="002E1D65">
        <w:rPr>
          <w:rFonts w:ascii="Garamond" w:hAnsi="Garamond" w:cs="Trebuchet MS"/>
          <w:color w:val="000000" w:themeColor="text1"/>
        </w:rPr>
        <w:t>P</w:t>
      </w:r>
      <w:r w:rsidR="00C0753D">
        <w:rPr>
          <w:rFonts w:ascii="Garamond" w:hAnsi="Garamond" w:cs="Trebuchet MS"/>
          <w:color w:val="000000" w:themeColor="text1"/>
        </w:rPr>
        <w:t xml:space="preserve">rinting and copying privileges - </w:t>
      </w:r>
      <w:r w:rsidRPr="002E1D65">
        <w:rPr>
          <w:rFonts w:ascii="Garamond" w:hAnsi="Garamond" w:cs="Trebuchet MS"/>
          <w:color w:val="000000" w:themeColor="text1"/>
        </w:rPr>
        <w:t>up to 150 B&amp;W copi</w:t>
      </w:r>
      <w:r w:rsidR="00C0753D">
        <w:rPr>
          <w:rFonts w:ascii="Garamond" w:hAnsi="Garamond" w:cs="Trebuchet MS"/>
          <w:color w:val="000000" w:themeColor="text1"/>
        </w:rPr>
        <w:t>es or 75 color copies per month ($10 value)</w:t>
      </w:r>
    </w:p>
    <w:p w14:paraId="0EDC6FE8" w14:textId="052485BF" w:rsidR="002E1D65" w:rsidRPr="002E1D65" w:rsidRDefault="002E1D65" w:rsidP="002E1D65">
      <w:pPr>
        <w:widowControl w:val="0"/>
        <w:numPr>
          <w:ilvl w:val="0"/>
          <w:numId w:val="5"/>
        </w:numPr>
        <w:tabs>
          <w:tab w:val="left" w:pos="220"/>
          <w:tab w:val="left" w:pos="720"/>
        </w:tabs>
        <w:autoSpaceDE w:val="0"/>
        <w:autoSpaceDN w:val="0"/>
        <w:adjustRightInd w:val="0"/>
        <w:rPr>
          <w:rFonts w:ascii="Garamond" w:hAnsi="Garamond" w:cs="Trebuchet MS"/>
          <w:color w:val="000000" w:themeColor="text1"/>
        </w:rPr>
      </w:pPr>
      <w:r w:rsidRPr="002E1D65">
        <w:rPr>
          <w:rFonts w:ascii="Garamond" w:hAnsi="Garamond" w:cs="Trebuchet MS"/>
          <w:color w:val="000000" w:themeColor="text1"/>
        </w:rPr>
        <w:t>One hour per week in the in-suite group room</w:t>
      </w:r>
      <w:r w:rsidR="00C0753D">
        <w:rPr>
          <w:rFonts w:ascii="Garamond" w:hAnsi="Garamond" w:cs="Trebuchet MS"/>
          <w:color w:val="000000" w:themeColor="text1"/>
        </w:rPr>
        <w:t xml:space="preserve"> ($60 value)</w:t>
      </w:r>
    </w:p>
    <w:p w14:paraId="31FF00E9" w14:textId="39BDE2CF" w:rsidR="002E1D65" w:rsidRPr="002E1D65" w:rsidRDefault="002E1D65" w:rsidP="002E1D65">
      <w:pPr>
        <w:widowControl w:val="0"/>
        <w:numPr>
          <w:ilvl w:val="0"/>
          <w:numId w:val="5"/>
        </w:numPr>
        <w:tabs>
          <w:tab w:val="left" w:pos="220"/>
          <w:tab w:val="left" w:pos="720"/>
        </w:tabs>
        <w:autoSpaceDE w:val="0"/>
        <w:autoSpaceDN w:val="0"/>
        <w:adjustRightInd w:val="0"/>
        <w:rPr>
          <w:rFonts w:ascii="Garamond" w:hAnsi="Garamond" w:cs="Trebuchet MS"/>
          <w:color w:val="000000" w:themeColor="text1"/>
        </w:rPr>
      </w:pPr>
      <w:r w:rsidRPr="002E1D65">
        <w:rPr>
          <w:rFonts w:ascii="Garamond" w:hAnsi="Garamond" w:cs="Trebuchet MS"/>
          <w:color w:val="000000" w:themeColor="text1"/>
        </w:rPr>
        <w:t>Space to sell books and products in the GWA bookstore</w:t>
      </w:r>
    </w:p>
    <w:p w14:paraId="71860491" w14:textId="1EBBE11D" w:rsidR="00EC3CC0" w:rsidRPr="00EC3CC0" w:rsidRDefault="0014566D" w:rsidP="00D647B6">
      <w:pPr>
        <w:rPr>
          <w:rFonts w:ascii="Garamond" w:hAnsi="Garamond"/>
          <w:u w:val="single"/>
        </w:rPr>
      </w:pPr>
      <w:r>
        <w:rPr>
          <w:rFonts w:ascii="Garamond" w:hAnsi="Garamond"/>
          <w:u w:val="single"/>
        </w:rPr>
        <w:br w:type="page"/>
      </w:r>
      <w:r w:rsidR="00EC3CC0">
        <w:rPr>
          <w:rFonts w:ascii="Garamond" w:hAnsi="Garamond"/>
          <w:u w:val="single"/>
        </w:rPr>
        <w:t>A-la-</w:t>
      </w:r>
      <w:r w:rsidR="00EC3CC0" w:rsidRPr="00EC3CC0">
        <w:rPr>
          <w:rFonts w:ascii="Garamond" w:hAnsi="Garamond"/>
          <w:u w:val="single"/>
        </w:rPr>
        <w:t>Carte Services</w:t>
      </w:r>
    </w:p>
    <w:p w14:paraId="58D23620" w14:textId="45EE5D1B" w:rsidR="00B036E9" w:rsidRDefault="007162C8" w:rsidP="00D647B6">
      <w:pPr>
        <w:rPr>
          <w:rFonts w:ascii="Garamond" w:hAnsi="Garamond"/>
        </w:rPr>
      </w:pPr>
      <w:r>
        <w:rPr>
          <w:rFonts w:ascii="Garamond" w:hAnsi="Garamond"/>
        </w:rPr>
        <w:t xml:space="preserve">Tenant may purchase </w:t>
      </w:r>
      <w:r w:rsidR="00436250">
        <w:rPr>
          <w:rFonts w:ascii="Garamond" w:hAnsi="Garamond"/>
        </w:rPr>
        <w:t xml:space="preserve">one-on-one </w:t>
      </w:r>
      <w:r>
        <w:rPr>
          <w:rFonts w:ascii="Garamond" w:hAnsi="Garamond"/>
        </w:rPr>
        <w:t xml:space="preserve">consultation </w:t>
      </w:r>
      <w:r w:rsidR="00712E7A">
        <w:rPr>
          <w:rFonts w:ascii="Garamond" w:hAnsi="Garamond"/>
        </w:rPr>
        <w:t xml:space="preserve">time </w:t>
      </w:r>
      <w:r>
        <w:rPr>
          <w:rFonts w:ascii="Garamond" w:hAnsi="Garamond"/>
        </w:rPr>
        <w:t xml:space="preserve">with an expert around establishing a private practice at the cost of $120/hour by contacting </w:t>
      </w:r>
      <w:hyperlink r:id="rId10" w:history="1">
        <w:r w:rsidR="00EC3CC0" w:rsidRPr="009F2C69">
          <w:rPr>
            <w:rStyle w:val="Hyperlink"/>
            <w:rFonts w:ascii="Garamond" w:hAnsi="Garamond"/>
          </w:rPr>
          <w:t>casey@gwa-stl.com</w:t>
        </w:r>
      </w:hyperlink>
      <w:r w:rsidR="00EC3CC0">
        <w:rPr>
          <w:rFonts w:ascii="Garamond" w:hAnsi="Garamond"/>
        </w:rPr>
        <w:t>.</w:t>
      </w:r>
    </w:p>
    <w:p w14:paraId="7F5D544C" w14:textId="77777777" w:rsidR="00B036E9" w:rsidRDefault="00B036E9" w:rsidP="00D647B6">
      <w:pPr>
        <w:rPr>
          <w:rFonts w:ascii="Garamond" w:hAnsi="Garamond"/>
        </w:rPr>
      </w:pPr>
    </w:p>
    <w:p w14:paraId="2FDB09E8" w14:textId="79B916DF" w:rsidR="00B036E9" w:rsidRDefault="00B036E9" w:rsidP="00D647B6">
      <w:pPr>
        <w:rPr>
          <w:rFonts w:ascii="Garamond" w:hAnsi="Garamond"/>
        </w:rPr>
      </w:pPr>
      <w:r>
        <w:rPr>
          <w:rFonts w:ascii="Garamond" w:hAnsi="Garamond"/>
        </w:rPr>
        <w:t xml:space="preserve">Tenant may purchase additional marketing assistance at a fee of $50/hour by contacting </w:t>
      </w:r>
      <w:hyperlink r:id="rId11" w:history="1">
        <w:r w:rsidR="00EC3CC0" w:rsidRPr="009F2C69">
          <w:rPr>
            <w:rStyle w:val="Hyperlink"/>
            <w:rFonts w:ascii="Garamond" w:hAnsi="Garamond"/>
          </w:rPr>
          <w:t>katie@gwa-stl.com</w:t>
        </w:r>
      </w:hyperlink>
      <w:r w:rsidR="00EC3CC0">
        <w:rPr>
          <w:rFonts w:ascii="Garamond" w:hAnsi="Garamond"/>
        </w:rPr>
        <w:t>.</w:t>
      </w:r>
      <w:r>
        <w:rPr>
          <w:rFonts w:ascii="Garamond" w:hAnsi="Garamond"/>
        </w:rPr>
        <w:t xml:space="preserve"> This marketing assistance can include </w:t>
      </w:r>
      <w:r w:rsidR="00251390">
        <w:rPr>
          <w:rFonts w:ascii="Garamond" w:hAnsi="Garamond"/>
        </w:rPr>
        <w:t>the areas of</w:t>
      </w:r>
      <w:r>
        <w:rPr>
          <w:rFonts w:ascii="Garamond" w:hAnsi="Garamond"/>
        </w:rPr>
        <w:t xml:space="preserve"> website development and design, brochure creation, and marketing phone calls to possible referral sources.</w:t>
      </w:r>
    </w:p>
    <w:p w14:paraId="4ED429C9" w14:textId="77777777" w:rsidR="00B036E9" w:rsidRDefault="00B036E9" w:rsidP="00D647B6">
      <w:pPr>
        <w:rPr>
          <w:rFonts w:ascii="Garamond" w:hAnsi="Garamond"/>
        </w:rPr>
      </w:pPr>
    </w:p>
    <w:p w14:paraId="1F50C16C" w14:textId="7184681C" w:rsidR="00B036E9" w:rsidRPr="00B036E9" w:rsidRDefault="00B036E9" w:rsidP="00B036E9">
      <w:pPr>
        <w:rPr>
          <w:rFonts w:ascii="Garamond" w:hAnsi="Garamond"/>
        </w:rPr>
      </w:pPr>
      <w:r>
        <w:rPr>
          <w:rFonts w:ascii="Garamond" w:hAnsi="Garamond"/>
        </w:rPr>
        <w:t>Tenant may also choose to pay a $25 flat fee for Landlord to send</w:t>
      </w:r>
      <w:r w:rsidRPr="00B036E9">
        <w:rPr>
          <w:rFonts w:ascii="Garamond" w:hAnsi="Garamond"/>
        </w:rPr>
        <w:t xml:space="preserve"> an email campaign </w:t>
      </w:r>
      <w:r>
        <w:rPr>
          <w:rFonts w:ascii="Garamond" w:hAnsi="Garamond"/>
        </w:rPr>
        <w:t xml:space="preserve">to market Tenant’s services to </w:t>
      </w:r>
      <w:r w:rsidR="00EC3CC0">
        <w:rPr>
          <w:rFonts w:ascii="Garamond" w:hAnsi="Garamond"/>
        </w:rPr>
        <w:t>all</w:t>
      </w:r>
      <w:r w:rsidR="00251390">
        <w:rPr>
          <w:rFonts w:ascii="Garamond" w:hAnsi="Garamond"/>
        </w:rPr>
        <w:t xml:space="preserve"> Landlord </w:t>
      </w:r>
      <w:r w:rsidR="00EC3CC0">
        <w:rPr>
          <w:rFonts w:ascii="Garamond" w:hAnsi="Garamond"/>
        </w:rPr>
        <w:t xml:space="preserve">network </w:t>
      </w:r>
      <w:r>
        <w:rPr>
          <w:rFonts w:ascii="Garamond" w:hAnsi="Garamond"/>
        </w:rPr>
        <w:t xml:space="preserve">contacts </w:t>
      </w:r>
      <w:r w:rsidR="00EC3CC0">
        <w:rPr>
          <w:rFonts w:ascii="Garamond" w:hAnsi="Garamond"/>
        </w:rPr>
        <w:t xml:space="preserve">(or an agreed upon subset of the contact list) </w:t>
      </w:r>
      <w:r>
        <w:rPr>
          <w:rFonts w:ascii="Garamond" w:hAnsi="Garamond"/>
        </w:rPr>
        <w:t>using Landlord’s email campaign service.</w:t>
      </w:r>
      <w:r w:rsidRPr="00B036E9">
        <w:rPr>
          <w:rFonts w:ascii="Garamond" w:hAnsi="Garamond"/>
        </w:rPr>
        <w:t xml:space="preserve"> This fee will cover two email blasts of the same material to </w:t>
      </w:r>
      <w:r>
        <w:rPr>
          <w:rFonts w:ascii="Garamond" w:hAnsi="Garamond"/>
        </w:rPr>
        <w:t xml:space="preserve">the selected contacts.  Interested Tenants should email </w:t>
      </w:r>
      <w:hyperlink r:id="rId12" w:history="1">
        <w:r w:rsidRPr="00EC2FA6">
          <w:rPr>
            <w:rStyle w:val="Hyperlink"/>
            <w:rFonts w:ascii="Garamond" w:hAnsi="Garamond"/>
          </w:rPr>
          <w:t>katie@gwa-stl.com</w:t>
        </w:r>
      </w:hyperlink>
      <w:r>
        <w:rPr>
          <w:rFonts w:ascii="Garamond" w:hAnsi="Garamond"/>
        </w:rPr>
        <w:t xml:space="preserve"> and inclu</w:t>
      </w:r>
      <w:r w:rsidR="001724D7">
        <w:rPr>
          <w:rFonts w:ascii="Garamond" w:hAnsi="Garamond"/>
        </w:rPr>
        <w:t>de the text and pictures (</w:t>
      </w:r>
      <w:r w:rsidR="00251390">
        <w:rPr>
          <w:rFonts w:ascii="Garamond" w:hAnsi="Garamond"/>
        </w:rPr>
        <w:t>personal photos and/or</w:t>
      </w:r>
      <w:r w:rsidR="001724D7">
        <w:rPr>
          <w:rFonts w:ascii="Garamond" w:hAnsi="Garamond"/>
        </w:rPr>
        <w:t xml:space="preserve"> purchased or free stock photos with no attribution required</w:t>
      </w:r>
      <w:r>
        <w:rPr>
          <w:rFonts w:ascii="Garamond" w:hAnsi="Garamond"/>
        </w:rPr>
        <w:t>) that they would like included in their email marketing campaign.</w:t>
      </w:r>
    </w:p>
    <w:p w14:paraId="31E65305" w14:textId="77777777" w:rsidR="007162C8" w:rsidRDefault="007162C8" w:rsidP="00D647B6">
      <w:pPr>
        <w:rPr>
          <w:rFonts w:ascii="Garamond" w:hAnsi="Garamond"/>
        </w:rPr>
      </w:pPr>
    </w:p>
    <w:p w14:paraId="6C0BB770" w14:textId="2072DC9C" w:rsidR="00D647B6" w:rsidRDefault="00F32437" w:rsidP="00D647B6">
      <w:pPr>
        <w:rPr>
          <w:rFonts w:ascii="Garamond" w:hAnsi="Garamond"/>
        </w:rPr>
      </w:pPr>
      <w:r>
        <w:rPr>
          <w:rFonts w:ascii="Garamond" w:hAnsi="Garamond"/>
        </w:rPr>
        <w:t>I</w:t>
      </w:r>
      <w:r w:rsidR="00D647B6">
        <w:rPr>
          <w:rFonts w:ascii="Garamond" w:hAnsi="Garamond"/>
        </w:rPr>
        <w:t xml:space="preserve">f Tenant is interested in obtaining assistance with client intake or waitlist calls, they may contact </w:t>
      </w:r>
      <w:hyperlink r:id="rId13" w:history="1">
        <w:r w:rsidR="00EC3CC0" w:rsidRPr="009F2C69">
          <w:rPr>
            <w:rStyle w:val="Hyperlink"/>
            <w:rFonts w:ascii="Garamond" w:hAnsi="Garamond"/>
          </w:rPr>
          <w:t>katie@gwa-stl.com</w:t>
        </w:r>
      </w:hyperlink>
      <w:r w:rsidR="00EC3CC0">
        <w:rPr>
          <w:rFonts w:ascii="Garamond" w:hAnsi="Garamond"/>
        </w:rPr>
        <w:t xml:space="preserve"> </w:t>
      </w:r>
      <w:r w:rsidR="00D647B6">
        <w:rPr>
          <w:rFonts w:ascii="Garamond" w:hAnsi="Garamond"/>
        </w:rPr>
        <w:t xml:space="preserve"> to request this assistance at a rate of $15/hou</w:t>
      </w:r>
      <w:r w:rsidR="001804F1">
        <w:rPr>
          <w:rFonts w:ascii="Garamond" w:hAnsi="Garamond"/>
        </w:rPr>
        <w:t xml:space="preserve">r, when interns are available. </w:t>
      </w:r>
      <w:r>
        <w:rPr>
          <w:rFonts w:ascii="Garamond" w:hAnsi="Garamond"/>
        </w:rPr>
        <w:t xml:space="preserve">There is no guarantee by this Agreement for such availability of services.  </w:t>
      </w:r>
    </w:p>
    <w:p w14:paraId="17720E73" w14:textId="77777777" w:rsidR="009D73F1" w:rsidRDefault="009D73F1" w:rsidP="00D647B6">
      <w:pPr>
        <w:rPr>
          <w:rFonts w:ascii="Garamond" w:hAnsi="Garamond"/>
        </w:rPr>
      </w:pPr>
    </w:p>
    <w:p w14:paraId="0DA1046F" w14:textId="7BA048D8" w:rsidR="009D73F1" w:rsidRPr="00636FFA" w:rsidRDefault="009D73F1" w:rsidP="00D647B6">
      <w:pPr>
        <w:rPr>
          <w:rFonts w:ascii="Garamond" w:hAnsi="Garamond"/>
        </w:rPr>
      </w:pPr>
      <w:r>
        <w:rPr>
          <w:rFonts w:ascii="Garamond" w:hAnsi="Garamond"/>
        </w:rPr>
        <w:t xml:space="preserve">Tenant may choose to use a la carte printing and copying at a rate of $0.05 per black and white and/or $0.08 per color copy. Interested Tenants should email </w:t>
      </w:r>
      <w:hyperlink r:id="rId14" w:history="1">
        <w:r w:rsidRPr="00F46FA2">
          <w:rPr>
            <w:rStyle w:val="Hyperlink"/>
            <w:rFonts w:ascii="Garamond" w:hAnsi="Garamond"/>
          </w:rPr>
          <w:t>katie@gwa-stl.com</w:t>
        </w:r>
      </w:hyperlink>
      <w:r>
        <w:rPr>
          <w:rFonts w:ascii="Garamond" w:hAnsi="Garamond"/>
        </w:rPr>
        <w:t xml:space="preserve"> to request to use this a la carte service. </w:t>
      </w:r>
    </w:p>
    <w:p w14:paraId="18892E9D" w14:textId="77777777" w:rsidR="001D2EE3" w:rsidRDefault="001D2EE3">
      <w:pPr>
        <w:rPr>
          <w:rFonts w:ascii="Garamond" w:hAnsi="Garamond"/>
        </w:rPr>
      </w:pPr>
    </w:p>
    <w:p w14:paraId="61CDF84D" w14:textId="32C8EEA9" w:rsidR="005C30B5" w:rsidRPr="001D2EE3" w:rsidRDefault="001D2EE3" w:rsidP="00AB194D">
      <w:pPr>
        <w:outlineLvl w:val="0"/>
        <w:rPr>
          <w:rFonts w:ascii="Garamond" w:hAnsi="Garamond"/>
          <w:u w:val="single"/>
        </w:rPr>
      </w:pPr>
      <w:r w:rsidRPr="001D2EE3">
        <w:rPr>
          <w:rFonts w:ascii="Garamond" w:hAnsi="Garamond"/>
          <w:u w:val="single"/>
        </w:rPr>
        <w:t>Additional Terms</w:t>
      </w:r>
      <w:r w:rsidR="009066DB">
        <w:rPr>
          <w:rFonts w:ascii="Garamond" w:hAnsi="Garamond"/>
          <w:u w:val="single"/>
        </w:rPr>
        <w:t xml:space="preserve"> (Items 1-4 are not applicable to hourly renters)</w:t>
      </w:r>
    </w:p>
    <w:p w14:paraId="4E7B0FF8" w14:textId="77777777" w:rsidR="007C2B6E" w:rsidRDefault="007C2B6E" w:rsidP="001C1AD4">
      <w:pPr>
        <w:pStyle w:val="ListParagraph"/>
        <w:numPr>
          <w:ilvl w:val="0"/>
          <w:numId w:val="1"/>
        </w:numPr>
        <w:ind w:left="450" w:hanging="450"/>
        <w:rPr>
          <w:rFonts w:ascii="Garamond" w:hAnsi="Garamond"/>
        </w:rPr>
      </w:pPr>
      <w:r>
        <w:rPr>
          <w:rFonts w:ascii="Garamond" w:hAnsi="Garamond"/>
        </w:rPr>
        <w:t>Tenant and Landlord agree that the term of this Rental Agreement is:</w:t>
      </w:r>
    </w:p>
    <w:p w14:paraId="13B032CA" w14:textId="0CA57D65" w:rsidR="007C2B6E" w:rsidRDefault="007C2B6E" w:rsidP="007C2B6E">
      <w:pPr>
        <w:pStyle w:val="ListParagraph"/>
        <w:ind w:left="450"/>
        <w:rPr>
          <w:rFonts w:ascii="Garamond" w:hAnsi="Garamond"/>
        </w:rPr>
      </w:pPr>
      <w:r>
        <w:rPr>
          <w:rFonts w:ascii="Garamond" w:hAnsi="Garamond"/>
        </w:rPr>
        <w:t>________ 12 Months (</w:t>
      </w:r>
      <w:r w:rsidRPr="007C2B6E">
        <w:rPr>
          <w:rFonts w:ascii="Garamond" w:hAnsi="Garamond"/>
        </w:rPr>
        <w:t>Follows Standard and Discounted Rent Schedules for 12-Month Contract)</w:t>
      </w:r>
    </w:p>
    <w:p w14:paraId="36507BC3" w14:textId="21FB0DB2" w:rsidR="007C2B6E" w:rsidRDefault="007C2B6E" w:rsidP="007C2B6E">
      <w:pPr>
        <w:pStyle w:val="ListParagraph"/>
        <w:ind w:left="450"/>
        <w:rPr>
          <w:rFonts w:ascii="Garamond" w:hAnsi="Garamond"/>
        </w:rPr>
      </w:pPr>
      <w:r>
        <w:rPr>
          <w:rFonts w:ascii="Garamond" w:hAnsi="Garamond"/>
        </w:rPr>
        <w:t xml:space="preserve">________ 6 Months (Incurs a 5% increase in Total Monthly Rent from the Standard or Discounted Rent   </w:t>
      </w:r>
      <w:r>
        <w:rPr>
          <w:rFonts w:ascii="Garamond" w:hAnsi="Garamond"/>
        </w:rPr>
        <w:tab/>
      </w:r>
      <w:r>
        <w:rPr>
          <w:rFonts w:ascii="Garamond" w:hAnsi="Garamond"/>
        </w:rPr>
        <w:tab/>
      </w:r>
      <w:r>
        <w:rPr>
          <w:rFonts w:ascii="Garamond" w:hAnsi="Garamond"/>
        </w:rPr>
        <w:tab/>
        <w:t>Schedules for the 12-Month Contract)</w:t>
      </w:r>
      <w:r>
        <w:rPr>
          <w:rFonts w:ascii="Garamond" w:hAnsi="Garamond"/>
        </w:rPr>
        <w:tab/>
      </w:r>
    </w:p>
    <w:p w14:paraId="0C8B485A" w14:textId="189454B2" w:rsidR="007C2B6E" w:rsidRDefault="007C2B6E" w:rsidP="007C2B6E">
      <w:pPr>
        <w:pStyle w:val="ListParagraph"/>
        <w:ind w:left="450"/>
        <w:rPr>
          <w:rFonts w:ascii="Garamond" w:hAnsi="Garamond"/>
        </w:rPr>
      </w:pPr>
      <w:r>
        <w:rPr>
          <w:rFonts w:ascii="Garamond" w:hAnsi="Garamond"/>
        </w:rPr>
        <w:t xml:space="preserve">________ 1 Month (Incurs a 10% increase in Total Monthly Rent from the Standard or Discounted </w:t>
      </w:r>
      <w:r>
        <w:rPr>
          <w:rFonts w:ascii="Garamond" w:hAnsi="Garamond"/>
        </w:rPr>
        <w:tab/>
      </w:r>
      <w:r>
        <w:rPr>
          <w:rFonts w:ascii="Garamond" w:hAnsi="Garamond"/>
        </w:rPr>
        <w:tab/>
      </w:r>
      <w:r>
        <w:rPr>
          <w:rFonts w:ascii="Garamond" w:hAnsi="Garamond"/>
        </w:rPr>
        <w:tab/>
        <w:t>Rent Schedules for the 12-Month Contract)</w:t>
      </w:r>
    </w:p>
    <w:p w14:paraId="35BB95D0" w14:textId="7489413B" w:rsidR="00F234EC" w:rsidRDefault="00B60500" w:rsidP="007C2B6E">
      <w:pPr>
        <w:pStyle w:val="ListParagraph"/>
        <w:ind w:left="450"/>
        <w:rPr>
          <w:rFonts w:ascii="Garamond" w:hAnsi="Garamond"/>
        </w:rPr>
      </w:pPr>
      <w:r w:rsidRPr="0035310E">
        <w:rPr>
          <w:rFonts w:ascii="Garamond" w:hAnsi="Garamond"/>
        </w:rPr>
        <w:t xml:space="preserve">After the </w:t>
      </w:r>
      <w:r w:rsidR="007C2B6E">
        <w:rPr>
          <w:rFonts w:ascii="Garamond" w:hAnsi="Garamond"/>
        </w:rPr>
        <w:t xml:space="preserve">1-Month, 6-Month month or 12-Month </w:t>
      </w:r>
      <w:r w:rsidR="009F2C46" w:rsidRPr="0035310E">
        <w:rPr>
          <w:rFonts w:ascii="Garamond" w:hAnsi="Garamond"/>
        </w:rPr>
        <w:t>term</w:t>
      </w:r>
      <w:r w:rsidRPr="0035310E">
        <w:rPr>
          <w:rFonts w:ascii="Garamond" w:hAnsi="Garamond"/>
        </w:rPr>
        <w:t xml:space="preserve"> is complete, either Tenant or Landlord may terminate the </w:t>
      </w:r>
      <w:r w:rsidR="00F32437">
        <w:rPr>
          <w:rFonts w:ascii="Garamond" w:hAnsi="Garamond"/>
        </w:rPr>
        <w:t>Rental Agreement</w:t>
      </w:r>
      <w:r w:rsidR="00F32437" w:rsidRPr="0035310E">
        <w:rPr>
          <w:rFonts w:ascii="Garamond" w:hAnsi="Garamond"/>
        </w:rPr>
        <w:t xml:space="preserve"> </w:t>
      </w:r>
      <w:r w:rsidR="007C2B6E">
        <w:rPr>
          <w:rFonts w:ascii="Garamond" w:hAnsi="Garamond"/>
        </w:rPr>
        <w:t>with 30-</w:t>
      </w:r>
      <w:r w:rsidR="00AE105F">
        <w:rPr>
          <w:rFonts w:ascii="Garamond" w:hAnsi="Garamond"/>
        </w:rPr>
        <w:t>day</w:t>
      </w:r>
      <w:r w:rsidRPr="0035310E">
        <w:rPr>
          <w:rFonts w:ascii="Garamond" w:hAnsi="Garamond"/>
        </w:rPr>
        <w:t xml:space="preserve"> written notice.</w:t>
      </w:r>
      <w:r w:rsidR="0035310E" w:rsidRPr="0035310E">
        <w:rPr>
          <w:rFonts w:ascii="Garamond" w:hAnsi="Garamond"/>
        </w:rPr>
        <w:t xml:space="preserve"> </w:t>
      </w:r>
      <w:r w:rsidRPr="0035310E">
        <w:rPr>
          <w:rFonts w:ascii="Garamond" w:hAnsi="Garamond"/>
        </w:rPr>
        <w:t>If Tenant choos</w:t>
      </w:r>
      <w:r w:rsidR="007C2B6E">
        <w:rPr>
          <w:rFonts w:ascii="Garamond" w:hAnsi="Garamond"/>
        </w:rPr>
        <w:t>es to reduce practice hours, 30-</w:t>
      </w:r>
      <w:r w:rsidRPr="0035310E">
        <w:rPr>
          <w:rFonts w:ascii="Garamond" w:hAnsi="Garamond"/>
        </w:rPr>
        <w:t>day written notice is required</w:t>
      </w:r>
      <w:r w:rsidR="00F32437">
        <w:rPr>
          <w:rFonts w:ascii="Garamond" w:hAnsi="Garamond"/>
        </w:rPr>
        <w:t xml:space="preserve"> to Gateway Wellness Associates, LLC</w:t>
      </w:r>
      <w:r w:rsidRPr="0035310E">
        <w:rPr>
          <w:rFonts w:ascii="Garamond" w:hAnsi="Garamond"/>
        </w:rPr>
        <w:t xml:space="preserve">. </w:t>
      </w:r>
      <w:r w:rsidR="00E04A5C">
        <w:rPr>
          <w:rFonts w:ascii="Garamond" w:hAnsi="Garamond"/>
        </w:rPr>
        <w:t>If Tenant chooses to terminate their lease prior to the completion of</w:t>
      </w:r>
      <w:r w:rsidR="007C2B6E">
        <w:rPr>
          <w:rFonts w:ascii="Garamond" w:hAnsi="Garamond"/>
        </w:rPr>
        <w:t xml:space="preserve"> their term, 30-</w:t>
      </w:r>
      <w:r w:rsidR="00AE105F">
        <w:rPr>
          <w:rFonts w:ascii="Garamond" w:hAnsi="Garamond"/>
        </w:rPr>
        <w:t>day</w:t>
      </w:r>
      <w:r w:rsidR="00E04A5C">
        <w:rPr>
          <w:rFonts w:ascii="Garamond" w:hAnsi="Garamond"/>
        </w:rPr>
        <w:t xml:space="preserve"> written notice to Gateway Wellness Associates, LLC is required, and Tenant will incur a penalty fee equal to one month’s rent and forfeit their security deposit. </w:t>
      </w:r>
      <w:r w:rsidR="009F2C46" w:rsidRPr="0035310E">
        <w:rPr>
          <w:rFonts w:ascii="Garamond" w:hAnsi="Garamond"/>
        </w:rPr>
        <w:t>Tenant requests to increase practice hours</w:t>
      </w:r>
      <w:r w:rsidRPr="008A6E78">
        <w:rPr>
          <w:rFonts w:ascii="Garamond" w:hAnsi="Garamond"/>
        </w:rPr>
        <w:t xml:space="preserve"> will be accommodated when possible, and necessary rental adjustments will be made. Should</w:t>
      </w:r>
      <w:r w:rsidR="009F2C46" w:rsidRPr="008A6E78">
        <w:rPr>
          <w:rFonts w:ascii="Garamond" w:hAnsi="Garamond"/>
        </w:rPr>
        <w:t xml:space="preserve"> Tenant</w:t>
      </w:r>
      <w:r w:rsidRPr="008A6E78">
        <w:rPr>
          <w:rFonts w:ascii="Garamond" w:hAnsi="Garamond"/>
        </w:rPr>
        <w:t xml:space="preserve"> need to change their practice hour schedule, they will incur a </w:t>
      </w:r>
      <w:r w:rsidR="00D722FB">
        <w:rPr>
          <w:rFonts w:ascii="Garamond" w:hAnsi="Garamond"/>
        </w:rPr>
        <w:t xml:space="preserve">one-time schedule-change fee of </w:t>
      </w:r>
      <w:r w:rsidR="00B61472" w:rsidRPr="00342A45">
        <w:rPr>
          <w:rFonts w:ascii="Garamond" w:hAnsi="Garamond"/>
        </w:rPr>
        <w:t>$</w:t>
      </w:r>
      <w:r w:rsidR="00342A45">
        <w:rPr>
          <w:rFonts w:ascii="Garamond" w:hAnsi="Garamond"/>
        </w:rPr>
        <w:t>25</w:t>
      </w:r>
      <w:r w:rsidR="00FA5977">
        <w:rPr>
          <w:rFonts w:ascii="Garamond" w:hAnsi="Garamond"/>
        </w:rPr>
        <w:t xml:space="preserve">. </w:t>
      </w:r>
      <w:r w:rsidR="005260B7">
        <w:rPr>
          <w:rFonts w:ascii="Garamond" w:hAnsi="Garamond"/>
        </w:rPr>
        <w:t>Tenant is prohibited from subleasing or sh</w:t>
      </w:r>
      <w:r w:rsidR="000F0F71">
        <w:rPr>
          <w:rFonts w:ascii="Garamond" w:hAnsi="Garamond"/>
        </w:rPr>
        <w:t>aring Landlord’s office space with</w:t>
      </w:r>
      <w:r w:rsidR="005260B7">
        <w:rPr>
          <w:rFonts w:ascii="Garamond" w:hAnsi="Garamond"/>
        </w:rPr>
        <w:t xml:space="preserve"> a third party. </w:t>
      </w:r>
      <w:r w:rsidR="00D722FB">
        <w:rPr>
          <w:rFonts w:ascii="Garamond" w:hAnsi="Garamond"/>
        </w:rPr>
        <w:t xml:space="preserve"> Tenant may have subcontractors or administrative personnel employed by their practice </w:t>
      </w:r>
      <w:r w:rsidR="00331F9F">
        <w:rPr>
          <w:rFonts w:ascii="Garamond" w:hAnsi="Garamond"/>
        </w:rPr>
        <w:t xml:space="preserve">(termed “Co-Tenants”) </w:t>
      </w:r>
      <w:r w:rsidR="00D722FB">
        <w:rPr>
          <w:rFonts w:ascii="Garamond" w:hAnsi="Garamond"/>
        </w:rPr>
        <w:t>utilize the rented space only during hours agreed upon for use within this contract.</w:t>
      </w:r>
      <w:r w:rsidR="00331F9F">
        <w:rPr>
          <w:rFonts w:ascii="Garamond" w:hAnsi="Garamond"/>
        </w:rPr>
        <w:t xml:space="preserve"> Each Co-Tenant of a practice must individually complete and sign </w:t>
      </w:r>
      <w:r w:rsidR="00B54767">
        <w:rPr>
          <w:rFonts w:ascii="Garamond" w:hAnsi="Garamond"/>
        </w:rPr>
        <w:t>Appendix C</w:t>
      </w:r>
      <w:r w:rsidR="00464A27">
        <w:rPr>
          <w:rFonts w:ascii="Garamond" w:hAnsi="Garamond"/>
        </w:rPr>
        <w:t xml:space="preserve">: </w:t>
      </w:r>
      <w:r w:rsidR="00B54767">
        <w:rPr>
          <w:rFonts w:ascii="Garamond" w:hAnsi="Garamond"/>
        </w:rPr>
        <w:t xml:space="preserve">Co-Tenant </w:t>
      </w:r>
      <w:r w:rsidR="00331F9F">
        <w:rPr>
          <w:rFonts w:ascii="Garamond" w:hAnsi="Garamond"/>
        </w:rPr>
        <w:t xml:space="preserve">Rental </w:t>
      </w:r>
      <w:r w:rsidR="00B54767">
        <w:rPr>
          <w:rFonts w:ascii="Garamond" w:hAnsi="Garamond"/>
        </w:rPr>
        <w:t>Agreement</w:t>
      </w:r>
      <w:r w:rsidR="00331F9F">
        <w:rPr>
          <w:rFonts w:ascii="Garamond" w:hAnsi="Garamond"/>
        </w:rPr>
        <w:t xml:space="preserve"> prior to tenancy. </w:t>
      </w:r>
    </w:p>
    <w:p w14:paraId="786F1F5B" w14:textId="77777777" w:rsidR="008A6E78" w:rsidRDefault="007E14A8" w:rsidP="00F234EC">
      <w:pPr>
        <w:pStyle w:val="ListParagraph"/>
        <w:ind w:left="270"/>
        <w:rPr>
          <w:rFonts w:ascii="Garamond" w:hAnsi="Garamond"/>
        </w:rPr>
      </w:pPr>
      <w:r w:rsidRPr="008A6E78">
        <w:rPr>
          <w:rFonts w:ascii="Garamond" w:hAnsi="Garamond"/>
        </w:rPr>
        <w:t xml:space="preserve"> </w:t>
      </w:r>
    </w:p>
    <w:p w14:paraId="5A12DB3F" w14:textId="062DBD1F" w:rsidR="009F1E63" w:rsidRDefault="005A6697" w:rsidP="0063561C">
      <w:pPr>
        <w:pStyle w:val="ListParagraph"/>
        <w:numPr>
          <w:ilvl w:val="0"/>
          <w:numId w:val="1"/>
        </w:numPr>
        <w:ind w:left="450" w:hanging="450"/>
        <w:rPr>
          <w:rFonts w:ascii="Garamond" w:hAnsi="Garamond"/>
        </w:rPr>
      </w:pPr>
      <w:r w:rsidRPr="009F1E63">
        <w:rPr>
          <w:rFonts w:ascii="Garamond" w:hAnsi="Garamond"/>
        </w:rPr>
        <w:t>Monthly r</w:t>
      </w:r>
      <w:r w:rsidR="00375720" w:rsidRPr="009F1E63">
        <w:rPr>
          <w:rFonts w:ascii="Garamond" w:hAnsi="Garamond"/>
        </w:rPr>
        <w:t xml:space="preserve">ent </w:t>
      </w:r>
      <w:r w:rsidR="00EB70F9" w:rsidRPr="009F1E63">
        <w:rPr>
          <w:rFonts w:ascii="Garamond" w:hAnsi="Garamond"/>
        </w:rPr>
        <w:t xml:space="preserve">and </w:t>
      </w:r>
      <w:r w:rsidR="002D06E4" w:rsidRPr="009F1E63">
        <w:rPr>
          <w:rFonts w:ascii="Garamond" w:hAnsi="Garamond"/>
        </w:rPr>
        <w:t>Membership Package premium</w:t>
      </w:r>
      <w:r w:rsidR="00EB70F9" w:rsidRPr="009F1E63">
        <w:rPr>
          <w:rFonts w:ascii="Garamond" w:hAnsi="Garamond"/>
        </w:rPr>
        <w:t xml:space="preserve"> </w:t>
      </w:r>
      <w:r w:rsidR="00375720" w:rsidRPr="009F1E63">
        <w:rPr>
          <w:rFonts w:ascii="Garamond" w:hAnsi="Garamond"/>
        </w:rPr>
        <w:t>shoul</w:t>
      </w:r>
      <w:r w:rsidR="00052E5A" w:rsidRPr="009F1E63">
        <w:rPr>
          <w:rFonts w:ascii="Garamond" w:hAnsi="Garamond"/>
        </w:rPr>
        <w:t xml:space="preserve">d be provided in the form of </w:t>
      </w:r>
      <w:r w:rsidR="00342A45" w:rsidRPr="009F1E63">
        <w:rPr>
          <w:rFonts w:ascii="Garamond" w:hAnsi="Garamond"/>
        </w:rPr>
        <w:t>check,</w:t>
      </w:r>
      <w:r w:rsidR="00375720" w:rsidRPr="009F1E63">
        <w:rPr>
          <w:rFonts w:ascii="Garamond" w:hAnsi="Garamond"/>
        </w:rPr>
        <w:t xml:space="preserve"> made payable to Gateway Wellness</w:t>
      </w:r>
      <w:r w:rsidR="006B61DF">
        <w:rPr>
          <w:rFonts w:ascii="Garamond" w:hAnsi="Garamond"/>
        </w:rPr>
        <w:t xml:space="preserve"> Associates, LLC, and mailed to </w:t>
      </w:r>
      <w:r w:rsidR="00BF34DB">
        <w:rPr>
          <w:rFonts w:ascii="Garamond" w:hAnsi="Garamond"/>
        </w:rPr>
        <w:t xml:space="preserve">1034 S Brentwood Blvd., Suite 555, Richmond Heights, MO 63117. </w:t>
      </w:r>
      <w:r w:rsidRPr="009F1E63">
        <w:rPr>
          <w:rFonts w:ascii="Garamond" w:hAnsi="Garamond"/>
        </w:rPr>
        <w:t>This payment</w:t>
      </w:r>
      <w:r w:rsidR="007D29D2">
        <w:rPr>
          <w:rFonts w:ascii="Garamond" w:hAnsi="Garamond"/>
        </w:rPr>
        <w:t>, along with all other fees made payable to Landlord that were incurred by Tenant in the previous month,</w:t>
      </w:r>
      <w:r w:rsidR="00375720" w:rsidRPr="009F1E63">
        <w:rPr>
          <w:rFonts w:ascii="Garamond" w:hAnsi="Garamond"/>
        </w:rPr>
        <w:t xml:space="preserve"> </w:t>
      </w:r>
      <w:r w:rsidR="00D722FB">
        <w:rPr>
          <w:rFonts w:ascii="Garamond" w:hAnsi="Garamond"/>
        </w:rPr>
        <w:t xml:space="preserve">is </w:t>
      </w:r>
      <w:r w:rsidR="007D29D2">
        <w:rPr>
          <w:rFonts w:ascii="Garamond" w:hAnsi="Garamond"/>
        </w:rPr>
        <w:t xml:space="preserve">due on the fifth </w:t>
      </w:r>
      <w:r w:rsidR="006233C4">
        <w:rPr>
          <w:rFonts w:ascii="Garamond" w:hAnsi="Garamond"/>
        </w:rPr>
        <w:t xml:space="preserve">of the month. </w:t>
      </w:r>
      <w:r w:rsidR="00D722FB">
        <w:rPr>
          <w:rFonts w:ascii="Garamond" w:hAnsi="Garamond"/>
        </w:rPr>
        <w:t xml:space="preserve">A </w:t>
      </w:r>
      <w:r w:rsidR="006233C4">
        <w:rPr>
          <w:rFonts w:ascii="Garamond" w:hAnsi="Garamond"/>
        </w:rPr>
        <w:t>five (5) day</w:t>
      </w:r>
      <w:r w:rsidR="00D722FB">
        <w:rPr>
          <w:rFonts w:ascii="Garamond" w:hAnsi="Garamond"/>
        </w:rPr>
        <w:t xml:space="preserve"> </w:t>
      </w:r>
      <w:r w:rsidR="006233C4">
        <w:rPr>
          <w:rFonts w:ascii="Garamond" w:hAnsi="Garamond"/>
        </w:rPr>
        <w:t xml:space="preserve">grace period is allowed. </w:t>
      </w:r>
      <w:r w:rsidR="00D722FB">
        <w:rPr>
          <w:rFonts w:ascii="Garamond" w:hAnsi="Garamond"/>
        </w:rPr>
        <w:t xml:space="preserve">Thus payment </w:t>
      </w:r>
      <w:r w:rsidR="00375720" w:rsidRPr="009F1E63">
        <w:rPr>
          <w:rFonts w:ascii="Garamond" w:hAnsi="Garamond"/>
        </w:rPr>
        <w:t xml:space="preserve">must be received on or before the </w:t>
      </w:r>
      <w:r w:rsidR="007D29D2">
        <w:rPr>
          <w:rFonts w:ascii="Garamond" w:hAnsi="Garamond"/>
        </w:rPr>
        <w:t>tenth</w:t>
      </w:r>
      <w:r w:rsidR="006233C4">
        <w:rPr>
          <w:rFonts w:ascii="Garamond" w:hAnsi="Garamond"/>
        </w:rPr>
        <w:t xml:space="preserve"> (</w:t>
      </w:r>
      <w:r w:rsidR="007D29D2">
        <w:rPr>
          <w:rFonts w:ascii="Garamond" w:hAnsi="Garamond"/>
        </w:rPr>
        <w:t>10</w:t>
      </w:r>
      <w:r w:rsidR="006233C4" w:rsidRPr="006233C4">
        <w:rPr>
          <w:rFonts w:ascii="Garamond" w:hAnsi="Garamond"/>
          <w:vertAlign w:val="superscript"/>
        </w:rPr>
        <w:t>th</w:t>
      </w:r>
      <w:r w:rsidR="006233C4">
        <w:rPr>
          <w:rFonts w:ascii="Garamond" w:hAnsi="Garamond"/>
        </w:rPr>
        <w:t>)</w:t>
      </w:r>
      <w:r w:rsidR="00D722FB">
        <w:rPr>
          <w:rFonts w:ascii="Garamond" w:hAnsi="Garamond"/>
        </w:rPr>
        <w:t xml:space="preserve"> of the month</w:t>
      </w:r>
      <w:r w:rsidR="00375720" w:rsidRPr="009F1E63">
        <w:rPr>
          <w:rFonts w:ascii="Garamond" w:hAnsi="Garamond"/>
        </w:rPr>
        <w:t xml:space="preserve"> </w:t>
      </w:r>
      <w:r w:rsidR="00D722FB">
        <w:rPr>
          <w:rFonts w:ascii="Garamond" w:hAnsi="Garamond"/>
        </w:rPr>
        <w:t>to avoid</w:t>
      </w:r>
      <w:r w:rsidR="00375720" w:rsidRPr="009F1E63">
        <w:rPr>
          <w:rFonts w:ascii="Garamond" w:hAnsi="Garamond"/>
        </w:rPr>
        <w:t xml:space="preserve"> a late fee of $</w:t>
      </w:r>
      <w:r w:rsidR="00BC3023">
        <w:rPr>
          <w:rFonts w:ascii="Garamond" w:hAnsi="Garamond"/>
        </w:rPr>
        <w:t>5</w:t>
      </w:r>
      <w:r w:rsidR="00D722FB">
        <w:rPr>
          <w:rFonts w:ascii="Garamond" w:hAnsi="Garamond"/>
        </w:rPr>
        <w:t>/day</w:t>
      </w:r>
      <w:r w:rsidR="00375720" w:rsidRPr="009F1E63">
        <w:rPr>
          <w:rFonts w:ascii="Garamond" w:hAnsi="Garamond"/>
        </w:rPr>
        <w:t xml:space="preserve">. </w:t>
      </w:r>
    </w:p>
    <w:p w14:paraId="2071DD06" w14:textId="77777777" w:rsidR="0063561C" w:rsidRPr="009F1E63" w:rsidRDefault="0063561C" w:rsidP="009F1E63">
      <w:pPr>
        <w:rPr>
          <w:rFonts w:ascii="Garamond" w:hAnsi="Garamond"/>
        </w:rPr>
      </w:pPr>
    </w:p>
    <w:p w14:paraId="02A20B3C" w14:textId="4520C09B" w:rsidR="008B2A49" w:rsidRDefault="001C4495" w:rsidP="008B2A49">
      <w:pPr>
        <w:pStyle w:val="ListParagraph"/>
        <w:numPr>
          <w:ilvl w:val="0"/>
          <w:numId w:val="1"/>
        </w:numPr>
        <w:ind w:left="450" w:hanging="450"/>
        <w:rPr>
          <w:rFonts w:ascii="Garamond" w:hAnsi="Garamond"/>
        </w:rPr>
      </w:pPr>
      <w:r>
        <w:rPr>
          <w:rFonts w:ascii="Garamond" w:hAnsi="Garamond"/>
        </w:rPr>
        <w:t xml:space="preserve">Tenant agrees </w:t>
      </w:r>
      <w:r w:rsidR="00C20419">
        <w:rPr>
          <w:rFonts w:ascii="Garamond" w:hAnsi="Garamond"/>
        </w:rPr>
        <w:t xml:space="preserve">to pay initial payment of first </w:t>
      </w:r>
      <w:r>
        <w:rPr>
          <w:rFonts w:ascii="Garamond" w:hAnsi="Garamond"/>
        </w:rPr>
        <w:t>month’s rent (to be</w:t>
      </w:r>
      <w:r w:rsidR="004C425B">
        <w:rPr>
          <w:rFonts w:ascii="Garamond" w:hAnsi="Garamond"/>
        </w:rPr>
        <w:t xml:space="preserve"> pro-rated if mid-month) plus a</w:t>
      </w:r>
      <w:r>
        <w:rPr>
          <w:rFonts w:ascii="Garamond" w:hAnsi="Garamond"/>
        </w:rPr>
        <w:t xml:space="preserve"> security deposit</w:t>
      </w:r>
      <w:r w:rsidR="004C425B">
        <w:rPr>
          <w:rFonts w:ascii="Garamond" w:hAnsi="Garamond"/>
        </w:rPr>
        <w:t xml:space="preserve"> equal to one month’s </w:t>
      </w:r>
      <w:r w:rsidR="007C2B6E">
        <w:rPr>
          <w:rFonts w:ascii="Garamond" w:hAnsi="Garamond"/>
        </w:rPr>
        <w:t>rent, the latter of which will</w:t>
      </w:r>
      <w:r>
        <w:rPr>
          <w:rFonts w:ascii="Garamond" w:hAnsi="Garamond"/>
        </w:rPr>
        <w:t xml:space="preserve"> be returned to Tenant upon completion of </w:t>
      </w:r>
      <w:r w:rsidR="007C2B6E">
        <w:rPr>
          <w:rFonts w:ascii="Garamond" w:hAnsi="Garamond"/>
        </w:rPr>
        <w:t xml:space="preserve">the </w:t>
      </w:r>
      <w:r>
        <w:rPr>
          <w:rFonts w:ascii="Garamond" w:hAnsi="Garamond"/>
        </w:rPr>
        <w:t xml:space="preserve">lease unless: (a) Tenant, Tenant’s client or Tenant’s visitor causes damage to or loss of property of Landlord, (b) </w:t>
      </w:r>
      <w:r w:rsidR="00A162C9">
        <w:rPr>
          <w:rFonts w:ascii="Garamond" w:hAnsi="Garamond"/>
        </w:rPr>
        <w:t xml:space="preserve">there are cleaning costs outside the scope of </w:t>
      </w:r>
      <w:r w:rsidR="006233C4">
        <w:rPr>
          <w:rFonts w:ascii="Garamond" w:hAnsi="Garamond"/>
        </w:rPr>
        <w:t>“</w:t>
      </w:r>
      <w:r w:rsidR="007313E6">
        <w:rPr>
          <w:rFonts w:ascii="Garamond" w:hAnsi="Garamond"/>
        </w:rPr>
        <w:t xml:space="preserve">basic </w:t>
      </w:r>
      <w:r w:rsidR="00CE078B">
        <w:rPr>
          <w:rFonts w:ascii="Garamond" w:hAnsi="Garamond"/>
        </w:rPr>
        <w:t xml:space="preserve">janitorial </w:t>
      </w:r>
      <w:r w:rsidR="00A162C9">
        <w:rPr>
          <w:rFonts w:ascii="Garamond" w:hAnsi="Garamond"/>
        </w:rPr>
        <w:t>services</w:t>
      </w:r>
      <w:r w:rsidR="006233C4">
        <w:rPr>
          <w:rFonts w:ascii="Garamond" w:hAnsi="Garamond"/>
        </w:rPr>
        <w:t>”</w:t>
      </w:r>
      <w:r w:rsidR="00A162C9">
        <w:rPr>
          <w:rFonts w:ascii="Garamond" w:hAnsi="Garamond"/>
        </w:rPr>
        <w:t xml:space="preserve"> provided by </w:t>
      </w:r>
      <w:r w:rsidR="001E68BE">
        <w:rPr>
          <w:rFonts w:ascii="Garamond" w:hAnsi="Garamond"/>
        </w:rPr>
        <w:t>T</w:t>
      </w:r>
      <w:r w:rsidR="00906AD3" w:rsidRPr="00906AD3">
        <w:rPr>
          <w:rFonts w:ascii="Garamond" w:hAnsi="Garamond"/>
        </w:rPr>
        <w:t>he University Tower</w:t>
      </w:r>
      <w:r w:rsidR="00A162C9">
        <w:rPr>
          <w:rFonts w:ascii="Garamond" w:hAnsi="Garamond"/>
        </w:rPr>
        <w:t xml:space="preserve">, </w:t>
      </w:r>
      <w:r w:rsidR="007768B4">
        <w:rPr>
          <w:rFonts w:ascii="Garamond" w:hAnsi="Garamond"/>
        </w:rPr>
        <w:t xml:space="preserve">(c) </w:t>
      </w:r>
      <w:r w:rsidR="00DE2388">
        <w:rPr>
          <w:rFonts w:ascii="Garamond" w:hAnsi="Garamond"/>
        </w:rPr>
        <w:t>Tenant has not returned o</w:t>
      </w:r>
      <w:r w:rsidR="0056324F">
        <w:rPr>
          <w:rFonts w:ascii="Garamond" w:hAnsi="Garamond"/>
        </w:rPr>
        <w:t xml:space="preserve">ffice keys </w:t>
      </w:r>
      <w:r w:rsidR="00DE2388">
        <w:rPr>
          <w:rFonts w:ascii="Garamond" w:hAnsi="Garamond"/>
        </w:rPr>
        <w:t>at the completion of</w:t>
      </w:r>
      <w:r w:rsidR="00DA1669">
        <w:rPr>
          <w:rFonts w:ascii="Garamond" w:hAnsi="Garamond"/>
        </w:rPr>
        <w:t xml:space="preserve"> occupancy,</w:t>
      </w:r>
      <w:r w:rsidR="0056324F">
        <w:rPr>
          <w:rFonts w:ascii="Garamond" w:hAnsi="Garamond"/>
        </w:rPr>
        <w:t xml:space="preserve"> </w:t>
      </w:r>
      <w:r w:rsidR="00DE2388">
        <w:rPr>
          <w:rFonts w:ascii="Garamond" w:hAnsi="Garamond"/>
        </w:rPr>
        <w:t xml:space="preserve">and/or </w:t>
      </w:r>
      <w:r w:rsidR="0056324F">
        <w:rPr>
          <w:rFonts w:ascii="Garamond" w:hAnsi="Garamond"/>
        </w:rPr>
        <w:t>(d)</w:t>
      </w:r>
      <w:r w:rsidR="007768B4">
        <w:rPr>
          <w:rFonts w:ascii="Garamond" w:hAnsi="Garamond"/>
        </w:rPr>
        <w:t xml:space="preserve"> </w:t>
      </w:r>
      <w:r w:rsidR="0056324F">
        <w:rPr>
          <w:rFonts w:ascii="Garamond" w:hAnsi="Garamond"/>
        </w:rPr>
        <w:t>if Tenant has failed to pay any rent,</w:t>
      </w:r>
      <w:r w:rsidR="00DE2388">
        <w:rPr>
          <w:rFonts w:ascii="Garamond" w:hAnsi="Garamond"/>
        </w:rPr>
        <w:t xml:space="preserve"> </w:t>
      </w:r>
      <w:r w:rsidR="0056324F">
        <w:rPr>
          <w:rFonts w:ascii="Garamond" w:hAnsi="Garamond"/>
        </w:rPr>
        <w:t xml:space="preserve">Membership Package </w:t>
      </w:r>
      <w:r w:rsidR="004015FD">
        <w:rPr>
          <w:rFonts w:ascii="Garamond" w:hAnsi="Garamond"/>
        </w:rPr>
        <w:t xml:space="preserve">premium(s) </w:t>
      </w:r>
      <w:r w:rsidR="00B15E99">
        <w:rPr>
          <w:rFonts w:ascii="Garamond" w:hAnsi="Garamond"/>
        </w:rPr>
        <w:t xml:space="preserve">or other </w:t>
      </w:r>
      <w:r w:rsidR="0056324F">
        <w:rPr>
          <w:rFonts w:ascii="Garamond" w:hAnsi="Garamond"/>
        </w:rPr>
        <w:t>fees.</w:t>
      </w:r>
    </w:p>
    <w:p w14:paraId="0FB86037" w14:textId="77777777" w:rsidR="008B2A49" w:rsidRPr="008B2A49" w:rsidRDefault="008B2A49" w:rsidP="008B2A49">
      <w:pPr>
        <w:rPr>
          <w:rFonts w:ascii="Garamond" w:hAnsi="Garamond"/>
        </w:rPr>
      </w:pPr>
    </w:p>
    <w:p w14:paraId="6E983094" w14:textId="1D959D18" w:rsidR="008B2A49" w:rsidRPr="008B2A49" w:rsidRDefault="00E55F36" w:rsidP="008B2A49">
      <w:pPr>
        <w:pStyle w:val="ListParagraph"/>
        <w:numPr>
          <w:ilvl w:val="0"/>
          <w:numId w:val="1"/>
        </w:numPr>
        <w:ind w:left="450" w:hanging="450"/>
        <w:rPr>
          <w:rFonts w:ascii="Garamond" w:hAnsi="Garamond"/>
        </w:rPr>
      </w:pPr>
      <w:r w:rsidRPr="008B2A49">
        <w:rPr>
          <w:rFonts w:ascii="Garamond" w:hAnsi="Garamond"/>
        </w:rPr>
        <w:t xml:space="preserve">While it is not required that Tenants provide a sliding scale fee option, it is strongly encouraged. </w:t>
      </w:r>
      <w:r w:rsidR="00045E7F" w:rsidRPr="008B2A49">
        <w:rPr>
          <w:rFonts w:ascii="Garamond" w:hAnsi="Garamond"/>
        </w:rPr>
        <w:t xml:space="preserve">Tenant’s fee range will be $____ to </w:t>
      </w:r>
      <w:r w:rsidR="009D5214" w:rsidRPr="008B2A49">
        <w:rPr>
          <w:rFonts w:ascii="Garamond" w:hAnsi="Garamond"/>
        </w:rPr>
        <w:t>$</w:t>
      </w:r>
      <w:r w:rsidR="004322A3" w:rsidRPr="008B2A49">
        <w:rPr>
          <w:rFonts w:ascii="Garamond" w:hAnsi="Garamond"/>
        </w:rPr>
        <w:t>____</w:t>
      </w:r>
      <w:r w:rsidR="00045E7F" w:rsidRPr="008B2A49">
        <w:rPr>
          <w:rFonts w:ascii="Garamond" w:hAnsi="Garamond"/>
        </w:rPr>
        <w:t xml:space="preserve">. </w:t>
      </w:r>
      <w:r w:rsidR="008B2A49" w:rsidRPr="008B2A49">
        <w:rPr>
          <w:rFonts w:ascii="Garamond" w:hAnsi="Garamond"/>
        </w:rPr>
        <w:t xml:space="preserve">Based on what Tenant plans to charge Tenant’s clients, Tenant qualifies for the: </w:t>
      </w:r>
    </w:p>
    <w:p w14:paraId="2EA0A592" w14:textId="23291879" w:rsidR="008B2A49" w:rsidRPr="008B2A49" w:rsidRDefault="00366274" w:rsidP="008B2A49">
      <w:pPr>
        <w:ind w:left="450"/>
        <w:rPr>
          <w:rFonts w:ascii="Garamond" w:hAnsi="Garamond"/>
        </w:rPr>
      </w:pPr>
      <w:r>
        <w:rPr>
          <w:rFonts w:ascii="Garamond" w:hAnsi="Garamond"/>
        </w:rPr>
        <w:t xml:space="preserve">_____ </w:t>
      </w:r>
      <w:r w:rsidR="008B2A49">
        <w:rPr>
          <w:rFonts w:ascii="Garamond" w:hAnsi="Garamond"/>
        </w:rPr>
        <w:t>Standard Rent Schedule (more than 50% of Tenant’s clients pay more than $40 per session)</w:t>
      </w:r>
    </w:p>
    <w:p w14:paraId="13C5E9CA" w14:textId="20FE69E6" w:rsidR="001C1AD4" w:rsidRDefault="00366274" w:rsidP="009806E5">
      <w:pPr>
        <w:ind w:left="450"/>
        <w:rPr>
          <w:rFonts w:ascii="Garamond" w:hAnsi="Garamond"/>
        </w:rPr>
      </w:pPr>
      <w:r>
        <w:rPr>
          <w:rFonts w:ascii="Garamond" w:hAnsi="Garamond"/>
        </w:rPr>
        <w:t xml:space="preserve">_____ </w:t>
      </w:r>
      <w:r w:rsidR="008B2A49">
        <w:rPr>
          <w:rFonts w:ascii="Garamond" w:hAnsi="Garamond"/>
        </w:rPr>
        <w:t>Discounted Rent Schedule (at least 50% of Tenant’s clients pay $40 or less per session)</w:t>
      </w:r>
    </w:p>
    <w:p w14:paraId="13CC998A" w14:textId="77777777" w:rsidR="00BD19AF" w:rsidRPr="001C1AD4" w:rsidRDefault="00BD19AF" w:rsidP="001C1AD4">
      <w:pPr>
        <w:rPr>
          <w:rFonts w:ascii="Garamond" w:hAnsi="Garamond"/>
        </w:rPr>
      </w:pPr>
    </w:p>
    <w:p w14:paraId="2AA69E16" w14:textId="28ADBFCF" w:rsidR="001C1AD4" w:rsidRDefault="00DD7782" w:rsidP="001C1AD4">
      <w:pPr>
        <w:pStyle w:val="ListParagraph"/>
        <w:numPr>
          <w:ilvl w:val="0"/>
          <w:numId w:val="1"/>
        </w:numPr>
        <w:ind w:left="450" w:hanging="450"/>
        <w:rPr>
          <w:rFonts w:ascii="Garamond" w:hAnsi="Garamond"/>
        </w:rPr>
      </w:pPr>
      <w:r w:rsidRPr="001C1AD4">
        <w:rPr>
          <w:rFonts w:ascii="Garamond" w:hAnsi="Garamond"/>
        </w:rPr>
        <w:t xml:space="preserve">Tenant agrees to ensure that their practice is not overly noisy </w:t>
      </w:r>
      <w:r w:rsidR="00C03DBA">
        <w:rPr>
          <w:rFonts w:ascii="Garamond" w:hAnsi="Garamond"/>
        </w:rPr>
        <w:t>or disruptive to other Tenants.</w:t>
      </w:r>
      <w:r w:rsidR="00A8468D" w:rsidRPr="001C1AD4">
        <w:rPr>
          <w:rFonts w:ascii="Garamond" w:hAnsi="Garamond"/>
        </w:rPr>
        <w:t xml:space="preserve"> S</w:t>
      </w:r>
      <w:r w:rsidRPr="001C1AD4">
        <w:rPr>
          <w:rFonts w:ascii="Garamond" w:hAnsi="Garamond"/>
        </w:rPr>
        <w:t>moking is prohibited on the</w:t>
      </w:r>
      <w:r w:rsidR="00A8468D" w:rsidRPr="001C1AD4">
        <w:rPr>
          <w:rFonts w:ascii="Garamond" w:hAnsi="Garamond"/>
        </w:rPr>
        <w:t xml:space="preserve"> building</w:t>
      </w:r>
      <w:r w:rsidRPr="001C1AD4">
        <w:rPr>
          <w:rFonts w:ascii="Garamond" w:hAnsi="Garamond"/>
        </w:rPr>
        <w:t xml:space="preserve"> premises. </w:t>
      </w:r>
      <w:r w:rsidR="00A95AE7" w:rsidRPr="001C1AD4">
        <w:rPr>
          <w:rFonts w:ascii="Garamond" w:hAnsi="Garamond"/>
        </w:rPr>
        <w:t>Tenant agr</w:t>
      </w:r>
      <w:r w:rsidR="001E68BE">
        <w:rPr>
          <w:rFonts w:ascii="Garamond" w:hAnsi="Garamond"/>
        </w:rPr>
        <w:t>ees to abide by all aspects of T</w:t>
      </w:r>
      <w:r w:rsidR="00A95AE7" w:rsidRPr="001C1AD4">
        <w:rPr>
          <w:rFonts w:ascii="Garamond" w:hAnsi="Garamond"/>
        </w:rPr>
        <w:t xml:space="preserve">he </w:t>
      </w:r>
      <w:r w:rsidR="00906AD3" w:rsidRPr="00906AD3">
        <w:rPr>
          <w:rFonts w:ascii="Garamond" w:hAnsi="Garamond"/>
        </w:rPr>
        <w:t>University Tower Handbook</w:t>
      </w:r>
      <w:r w:rsidR="00A95AE7" w:rsidRPr="001C1AD4">
        <w:rPr>
          <w:rFonts w:ascii="Garamond" w:hAnsi="Garamond"/>
        </w:rPr>
        <w:t xml:space="preserve"> (located here: </w:t>
      </w:r>
      <w:r w:rsidR="00B253CC">
        <w:rPr>
          <w:rFonts w:ascii="Garamond" w:hAnsi="Garamond"/>
        </w:rPr>
        <w:t>http://stlcre.com/tenant-handbooks/) and the Gateway Wellness Associates Policies and Procedures</w:t>
      </w:r>
      <w:r w:rsidR="00A95AE7" w:rsidRPr="001C1AD4">
        <w:rPr>
          <w:rFonts w:ascii="Garamond" w:hAnsi="Garamond"/>
        </w:rPr>
        <w:t xml:space="preserve"> </w:t>
      </w:r>
      <w:r w:rsidR="00B253CC">
        <w:rPr>
          <w:rFonts w:ascii="Garamond" w:hAnsi="Garamond"/>
        </w:rPr>
        <w:t xml:space="preserve">Manual (located in the “GWA Tenant” Dropbox folder). </w:t>
      </w:r>
    </w:p>
    <w:p w14:paraId="550B7234" w14:textId="77777777" w:rsidR="001C1AD4" w:rsidRPr="001C1AD4" w:rsidRDefault="001C1AD4" w:rsidP="001C1AD4">
      <w:pPr>
        <w:rPr>
          <w:rFonts w:ascii="Garamond" w:hAnsi="Garamond"/>
        </w:rPr>
      </w:pPr>
    </w:p>
    <w:p w14:paraId="33292848" w14:textId="77777777" w:rsidR="00435540" w:rsidRPr="00435540" w:rsidRDefault="007A27A1" w:rsidP="00435540">
      <w:pPr>
        <w:pStyle w:val="ListParagraph"/>
        <w:numPr>
          <w:ilvl w:val="0"/>
          <w:numId w:val="1"/>
        </w:numPr>
        <w:ind w:left="450" w:hanging="450"/>
        <w:rPr>
          <w:rFonts w:ascii="Garamond" w:hAnsi="Garamond"/>
        </w:rPr>
      </w:pPr>
      <w:r w:rsidRPr="001C1AD4">
        <w:rPr>
          <w:rFonts w:ascii="Garamond" w:hAnsi="Garamond"/>
        </w:rPr>
        <w:t xml:space="preserve">While </w:t>
      </w:r>
      <w:r w:rsidR="006233C4">
        <w:rPr>
          <w:rFonts w:ascii="Garamond" w:hAnsi="Garamond"/>
        </w:rPr>
        <w:t>“</w:t>
      </w:r>
      <w:r w:rsidR="007313E6">
        <w:rPr>
          <w:rFonts w:ascii="Garamond" w:hAnsi="Garamond"/>
        </w:rPr>
        <w:t xml:space="preserve">basic </w:t>
      </w:r>
      <w:r w:rsidRPr="001C1AD4">
        <w:rPr>
          <w:rFonts w:ascii="Garamond" w:hAnsi="Garamond"/>
        </w:rPr>
        <w:t>janitorial services</w:t>
      </w:r>
      <w:r w:rsidR="006233C4">
        <w:rPr>
          <w:rFonts w:ascii="Garamond" w:hAnsi="Garamond"/>
        </w:rPr>
        <w:t>”</w:t>
      </w:r>
      <w:r w:rsidRPr="001C1AD4">
        <w:rPr>
          <w:rFonts w:ascii="Garamond" w:hAnsi="Garamond"/>
        </w:rPr>
        <w:t xml:space="preserve"> are provided to </w:t>
      </w:r>
      <w:r w:rsidR="001E68BE">
        <w:rPr>
          <w:rFonts w:ascii="Garamond" w:hAnsi="Garamond"/>
        </w:rPr>
        <w:t xml:space="preserve">The </w:t>
      </w:r>
      <w:r w:rsidR="00906AD3" w:rsidRPr="00906AD3">
        <w:rPr>
          <w:rFonts w:ascii="Garamond" w:hAnsi="Garamond"/>
        </w:rPr>
        <w:t>University Tower</w:t>
      </w:r>
      <w:r w:rsidR="00F46CA0">
        <w:rPr>
          <w:rFonts w:ascii="Garamond" w:hAnsi="Garamond"/>
        </w:rPr>
        <w:t xml:space="preserve"> occupants as part of their Rental A</w:t>
      </w:r>
      <w:r w:rsidRPr="001C1AD4">
        <w:rPr>
          <w:rFonts w:ascii="Garamond" w:hAnsi="Garamond"/>
        </w:rPr>
        <w:t xml:space="preserve">greement, Tenants are expected to cooperate in maintaining </w:t>
      </w:r>
      <w:r w:rsidR="00D542AF">
        <w:rPr>
          <w:rFonts w:ascii="Garamond" w:hAnsi="Garamond"/>
        </w:rPr>
        <w:t>a clean environment</w:t>
      </w:r>
      <w:r w:rsidRPr="001C1AD4">
        <w:rPr>
          <w:rFonts w:ascii="Garamond" w:hAnsi="Garamond"/>
        </w:rPr>
        <w:t xml:space="preserve"> within their suite</w:t>
      </w:r>
      <w:r w:rsidR="00D542AF">
        <w:rPr>
          <w:rFonts w:ascii="Garamond" w:hAnsi="Garamond"/>
        </w:rPr>
        <w:t xml:space="preserve"> and building common areas</w:t>
      </w:r>
      <w:r w:rsidRPr="001C1AD4">
        <w:rPr>
          <w:rFonts w:ascii="Garamond" w:hAnsi="Garamond"/>
        </w:rPr>
        <w:t xml:space="preserve">. This includes accepting responsibility for and tidying up any </w:t>
      </w:r>
      <w:r w:rsidR="00E3121F">
        <w:rPr>
          <w:rFonts w:ascii="Garamond" w:hAnsi="Garamond"/>
        </w:rPr>
        <w:t>messes</w:t>
      </w:r>
      <w:r w:rsidRPr="001C1AD4">
        <w:rPr>
          <w:rFonts w:ascii="Garamond" w:hAnsi="Garamond"/>
        </w:rPr>
        <w:t xml:space="preserve">, cleaning dishes, keeping the kitchen </w:t>
      </w:r>
      <w:r w:rsidRPr="00435540">
        <w:rPr>
          <w:rFonts w:ascii="Garamond" w:hAnsi="Garamond"/>
        </w:rPr>
        <w:t xml:space="preserve">clean, and turning off the lights if Tenant is the last to leave the office on a given day. When needed, Tenant is asked to refill soap and paper towel dispensers, </w:t>
      </w:r>
      <w:r w:rsidR="00EA410C" w:rsidRPr="00435540">
        <w:rPr>
          <w:rFonts w:ascii="Garamond" w:hAnsi="Garamond"/>
        </w:rPr>
        <w:t xml:space="preserve">wipe down surfaces, </w:t>
      </w:r>
      <w:r w:rsidRPr="00435540">
        <w:rPr>
          <w:rFonts w:ascii="Garamond" w:hAnsi="Garamond"/>
        </w:rPr>
        <w:t xml:space="preserve">dust offices, and empty trash bins. </w:t>
      </w:r>
    </w:p>
    <w:p w14:paraId="4CFB2181" w14:textId="77777777" w:rsidR="00435540" w:rsidRPr="00435540" w:rsidRDefault="00435540" w:rsidP="00435540">
      <w:pPr>
        <w:rPr>
          <w:rFonts w:ascii="Garamond" w:hAnsi="Garamond"/>
        </w:rPr>
      </w:pPr>
    </w:p>
    <w:p w14:paraId="5941396A" w14:textId="77777777" w:rsidR="00435540" w:rsidRDefault="00435540" w:rsidP="00435540">
      <w:pPr>
        <w:pStyle w:val="ListParagraph"/>
        <w:numPr>
          <w:ilvl w:val="0"/>
          <w:numId w:val="1"/>
        </w:numPr>
        <w:ind w:left="450" w:hanging="450"/>
        <w:rPr>
          <w:rFonts w:ascii="Garamond" w:hAnsi="Garamond"/>
        </w:rPr>
      </w:pPr>
      <w:r w:rsidRPr="00435540">
        <w:rPr>
          <w:rFonts w:ascii="Garamond" w:hAnsi="Garamond"/>
        </w:rPr>
        <w:t xml:space="preserve">Tenant has access to the building during normal business hours, and access to their assigned office during the hours in which they are scheduled to utilize the office.  Normal business hours for the building are 8 AM to 6 PM M-F and 8 AM </w:t>
      </w:r>
      <w:r w:rsidR="007313E6">
        <w:rPr>
          <w:rFonts w:ascii="Garamond" w:hAnsi="Garamond"/>
        </w:rPr>
        <w:t>to</w:t>
      </w:r>
      <w:r w:rsidRPr="00435540">
        <w:rPr>
          <w:rFonts w:ascii="Garamond" w:hAnsi="Garamond"/>
        </w:rPr>
        <w:t xml:space="preserve"> 4 PM on Satur</w:t>
      </w:r>
      <w:r w:rsidR="00096785">
        <w:rPr>
          <w:rFonts w:ascii="Garamond" w:hAnsi="Garamond"/>
        </w:rPr>
        <w:t>days. At 7 PM during the week and</w:t>
      </w:r>
      <w:r w:rsidRPr="00435540">
        <w:rPr>
          <w:rFonts w:ascii="Garamond" w:hAnsi="Garamond"/>
        </w:rPr>
        <w:t xml:space="preserve"> 5 PM</w:t>
      </w:r>
      <w:r w:rsidR="003C2D53">
        <w:rPr>
          <w:rFonts w:ascii="Garamond" w:hAnsi="Garamond"/>
        </w:rPr>
        <w:t xml:space="preserve"> on Saturdays, </w:t>
      </w:r>
      <w:r w:rsidR="001E68BE">
        <w:rPr>
          <w:rFonts w:ascii="Garamond" w:hAnsi="Garamond"/>
        </w:rPr>
        <w:t xml:space="preserve">The </w:t>
      </w:r>
      <w:r w:rsidR="003C2D53">
        <w:rPr>
          <w:rFonts w:ascii="Garamond" w:hAnsi="Garamond"/>
        </w:rPr>
        <w:t>University Tower</w:t>
      </w:r>
      <w:r w:rsidRPr="00435540">
        <w:rPr>
          <w:rFonts w:ascii="Garamond" w:hAnsi="Garamond"/>
        </w:rPr>
        <w:t xml:space="preserve"> staff turns off the HVAC system and locks the elevators</w:t>
      </w:r>
      <w:r w:rsidR="00096785">
        <w:rPr>
          <w:rFonts w:ascii="Garamond" w:hAnsi="Garamond"/>
        </w:rPr>
        <w:t xml:space="preserve"> for the night</w:t>
      </w:r>
      <w:r w:rsidRPr="00435540">
        <w:rPr>
          <w:rFonts w:ascii="Garamond" w:hAnsi="Garamond"/>
        </w:rPr>
        <w:t xml:space="preserve">. If Tenant chooses to work past 7 PM, they can utilize a key card to obtain elevator access. All Tenants choosing to utilize the HVAC system after it has been turned off will collectively incur a $35/hour fee, made payable to </w:t>
      </w:r>
      <w:r w:rsidR="003C2D53">
        <w:rPr>
          <w:rFonts w:ascii="Garamond" w:hAnsi="Garamond"/>
        </w:rPr>
        <w:t xml:space="preserve">The </w:t>
      </w:r>
      <w:r w:rsidR="007313E6">
        <w:rPr>
          <w:rFonts w:ascii="Garamond" w:hAnsi="Garamond"/>
        </w:rPr>
        <w:t>U</w:t>
      </w:r>
      <w:r w:rsidR="003C2D53">
        <w:rPr>
          <w:rFonts w:ascii="Garamond" w:hAnsi="Garamond"/>
        </w:rPr>
        <w:t>niversity Tower</w:t>
      </w:r>
      <w:r w:rsidRPr="00435540">
        <w:rPr>
          <w:rFonts w:ascii="Garamond" w:hAnsi="Garamond"/>
        </w:rPr>
        <w:t xml:space="preserve">. </w:t>
      </w:r>
    </w:p>
    <w:p w14:paraId="36447266" w14:textId="77777777" w:rsidR="00734521" w:rsidRPr="00FF1D20" w:rsidRDefault="00734521" w:rsidP="00FF1D20">
      <w:pPr>
        <w:rPr>
          <w:rFonts w:ascii="Garamond" w:hAnsi="Garamond"/>
        </w:rPr>
      </w:pPr>
    </w:p>
    <w:p w14:paraId="7AE57331" w14:textId="77777777" w:rsidR="001C1AD4" w:rsidRDefault="00473527" w:rsidP="001C1AD4">
      <w:pPr>
        <w:pStyle w:val="ListParagraph"/>
        <w:numPr>
          <w:ilvl w:val="0"/>
          <w:numId w:val="1"/>
        </w:numPr>
        <w:ind w:left="450" w:hanging="450"/>
        <w:rPr>
          <w:rFonts w:ascii="Garamond" w:hAnsi="Garamond"/>
        </w:rPr>
      </w:pPr>
      <w:r w:rsidRPr="001C1AD4">
        <w:rPr>
          <w:rFonts w:ascii="Garamond" w:hAnsi="Garamond"/>
        </w:rPr>
        <w:t>WiFi is provid</w:t>
      </w:r>
      <w:r w:rsidR="00F46CA0">
        <w:rPr>
          <w:rFonts w:ascii="Garamond" w:hAnsi="Garamond"/>
        </w:rPr>
        <w:t>ed to Tenants as part of their Rental A</w:t>
      </w:r>
      <w:r w:rsidRPr="001C1AD4">
        <w:rPr>
          <w:rFonts w:ascii="Garamond" w:hAnsi="Garamond"/>
        </w:rPr>
        <w:t xml:space="preserve">greement, but is not permitted to be used by any visitors or clients. WiFi may be used for billing, email, and </w:t>
      </w:r>
      <w:r w:rsidR="001F332F">
        <w:rPr>
          <w:rFonts w:ascii="Garamond" w:hAnsi="Garamond"/>
        </w:rPr>
        <w:t xml:space="preserve">practice-related </w:t>
      </w:r>
      <w:r w:rsidR="006E1B5A">
        <w:rPr>
          <w:rFonts w:ascii="Garamond" w:hAnsi="Garamond"/>
        </w:rPr>
        <w:t>research.</w:t>
      </w:r>
      <w:r w:rsidRPr="001C1AD4">
        <w:rPr>
          <w:rFonts w:ascii="Garamond" w:hAnsi="Garamond"/>
        </w:rPr>
        <w:t xml:space="preserve"> </w:t>
      </w:r>
      <w:r w:rsidR="006E1B5A">
        <w:rPr>
          <w:rFonts w:ascii="Garamond" w:hAnsi="Garamond"/>
        </w:rPr>
        <w:t>Please note that using WiFi for data streaming (i.e. Netflix) or</w:t>
      </w:r>
      <w:r w:rsidR="001F332F">
        <w:rPr>
          <w:rFonts w:ascii="Garamond" w:hAnsi="Garamond"/>
        </w:rPr>
        <w:t xml:space="preserve"> </w:t>
      </w:r>
      <w:r w:rsidR="006E1B5A">
        <w:rPr>
          <w:rFonts w:ascii="Garamond" w:hAnsi="Garamond"/>
        </w:rPr>
        <w:t xml:space="preserve">video enabled communication (i.e. </w:t>
      </w:r>
      <w:r w:rsidR="001F332F">
        <w:rPr>
          <w:rFonts w:ascii="Garamond" w:hAnsi="Garamond"/>
        </w:rPr>
        <w:t>Skype</w:t>
      </w:r>
      <w:r w:rsidR="006E1B5A">
        <w:rPr>
          <w:rFonts w:ascii="Garamond" w:hAnsi="Garamond"/>
        </w:rPr>
        <w:t xml:space="preserve"> sessions)</w:t>
      </w:r>
      <w:r w:rsidRPr="001C1AD4">
        <w:rPr>
          <w:rFonts w:ascii="Garamond" w:hAnsi="Garamond"/>
        </w:rPr>
        <w:t xml:space="preserve"> </w:t>
      </w:r>
      <w:r w:rsidR="006E1B5A">
        <w:rPr>
          <w:rFonts w:ascii="Garamond" w:hAnsi="Garamond"/>
        </w:rPr>
        <w:t>may</w:t>
      </w:r>
      <w:r w:rsidRPr="001C1AD4">
        <w:rPr>
          <w:rFonts w:ascii="Garamond" w:hAnsi="Garamond"/>
        </w:rPr>
        <w:t xml:space="preserve"> </w:t>
      </w:r>
      <w:r w:rsidR="00563CD7">
        <w:rPr>
          <w:rFonts w:ascii="Garamond" w:hAnsi="Garamond"/>
        </w:rPr>
        <w:t>lead to</w:t>
      </w:r>
      <w:r w:rsidRPr="001C1AD4">
        <w:rPr>
          <w:rFonts w:ascii="Garamond" w:hAnsi="Garamond"/>
        </w:rPr>
        <w:t xml:space="preserve"> heavy data usage</w:t>
      </w:r>
      <w:r w:rsidR="006E1B5A">
        <w:rPr>
          <w:rFonts w:ascii="Garamond" w:hAnsi="Garamond"/>
        </w:rPr>
        <w:t xml:space="preserve"> and slowing of the network</w:t>
      </w:r>
      <w:r w:rsidRPr="001C1AD4">
        <w:rPr>
          <w:rFonts w:ascii="Garamond" w:hAnsi="Garamond"/>
        </w:rPr>
        <w:t xml:space="preserve">. </w:t>
      </w:r>
      <w:r w:rsidR="006E1B5A">
        <w:rPr>
          <w:rFonts w:ascii="Garamond" w:hAnsi="Garamond"/>
        </w:rPr>
        <w:t xml:space="preserve">Please inform landlord if you will be utilizing these services regularly and, </w:t>
      </w:r>
      <w:r w:rsidR="00C2714E">
        <w:rPr>
          <w:rFonts w:ascii="Garamond" w:hAnsi="Garamond"/>
        </w:rPr>
        <w:t>if in doing so, service is slow</w:t>
      </w:r>
      <w:r w:rsidR="001E68BE">
        <w:rPr>
          <w:rFonts w:ascii="Garamond" w:hAnsi="Garamond"/>
        </w:rPr>
        <w:t>.</w:t>
      </w:r>
      <w:r w:rsidR="00F32437">
        <w:rPr>
          <w:rFonts w:ascii="Garamond" w:hAnsi="Garamond"/>
        </w:rPr>
        <w:t xml:space="preserve"> </w:t>
      </w:r>
      <w:r w:rsidR="007313E6">
        <w:rPr>
          <w:rFonts w:ascii="Garamond" w:hAnsi="Garamond"/>
        </w:rPr>
        <w:t>Landlord makes no guarantee of WiFi performance or availability in case of service interruptions</w:t>
      </w:r>
      <w:r w:rsidR="006E1B5A">
        <w:rPr>
          <w:rFonts w:ascii="Garamond" w:hAnsi="Garamond"/>
        </w:rPr>
        <w:t>, but will work to correct and improve services as soon as possibl</w:t>
      </w:r>
      <w:r w:rsidR="00C2714E">
        <w:rPr>
          <w:rFonts w:ascii="Garamond" w:hAnsi="Garamond"/>
        </w:rPr>
        <w:t>e should connection issues a</w:t>
      </w:r>
      <w:r w:rsidR="006E1B5A">
        <w:rPr>
          <w:rFonts w:ascii="Garamond" w:hAnsi="Garamond"/>
        </w:rPr>
        <w:t>rise</w:t>
      </w:r>
      <w:r w:rsidR="007313E6">
        <w:rPr>
          <w:rFonts w:ascii="Garamond" w:hAnsi="Garamond"/>
        </w:rPr>
        <w:t>.</w:t>
      </w:r>
    </w:p>
    <w:p w14:paraId="4F810B39" w14:textId="77777777" w:rsidR="001C1AD4" w:rsidRPr="001C1AD4" w:rsidRDefault="001C1AD4" w:rsidP="001C1AD4">
      <w:pPr>
        <w:rPr>
          <w:rFonts w:ascii="Garamond" w:hAnsi="Garamond"/>
        </w:rPr>
      </w:pPr>
    </w:p>
    <w:p w14:paraId="24985D41" w14:textId="61789F43" w:rsidR="00F96DBF" w:rsidRDefault="00906AD3">
      <w:pPr>
        <w:pStyle w:val="ListParagraph"/>
        <w:numPr>
          <w:ilvl w:val="0"/>
          <w:numId w:val="1"/>
        </w:numPr>
        <w:ind w:left="450" w:hanging="450"/>
        <w:rPr>
          <w:rFonts w:ascii="Garamond" w:hAnsi="Garamond"/>
        </w:rPr>
      </w:pPr>
      <w:r w:rsidRPr="00906AD3">
        <w:rPr>
          <w:rFonts w:ascii="Garamond" w:hAnsi="Garamond"/>
        </w:rPr>
        <w:t xml:space="preserve">If Tenant chooses to maintain a personal practice website, a reciprocal link to the </w:t>
      </w:r>
      <w:r w:rsidR="007313E6">
        <w:rPr>
          <w:rFonts w:ascii="Garamond" w:hAnsi="Garamond"/>
        </w:rPr>
        <w:t>Gateway Wellness Associates</w:t>
      </w:r>
      <w:r w:rsidR="003C2D53">
        <w:rPr>
          <w:rFonts w:ascii="Garamond" w:hAnsi="Garamond"/>
        </w:rPr>
        <w:t>, LLC</w:t>
      </w:r>
      <w:r w:rsidRPr="00906AD3">
        <w:rPr>
          <w:rFonts w:ascii="Garamond" w:hAnsi="Garamond"/>
        </w:rPr>
        <w:t xml:space="preserve"> website must be established. On the Tenant’s personal practice website’s homepage, if this is permitted by Tenant’s professional and ethical practice standards, Tenant must include </w:t>
      </w:r>
      <w:r w:rsidR="007313E6">
        <w:rPr>
          <w:rFonts w:ascii="Garamond" w:hAnsi="Garamond"/>
        </w:rPr>
        <w:t>the</w:t>
      </w:r>
      <w:r w:rsidR="001E68BE">
        <w:rPr>
          <w:rFonts w:ascii="Garamond" w:hAnsi="Garamond"/>
        </w:rPr>
        <w:t xml:space="preserve"> statement “If it seems that I am</w:t>
      </w:r>
      <w:r w:rsidRPr="00906AD3">
        <w:rPr>
          <w:rFonts w:ascii="Garamond" w:hAnsi="Garamond"/>
        </w:rPr>
        <w:t xml:space="preserve"> not the best person to meet your wellness needs at this time, I would encourage you to learn more about my colleagues at Gateway Wellness Associates, LLC.” </w:t>
      </w:r>
    </w:p>
    <w:p w14:paraId="043E4E66" w14:textId="77777777" w:rsidR="001C1AD4" w:rsidRDefault="001C1AD4" w:rsidP="001C1AD4">
      <w:pPr>
        <w:pStyle w:val="ListParagraph"/>
        <w:ind w:left="450"/>
        <w:rPr>
          <w:rFonts w:ascii="Garamond" w:hAnsi="Garamond"/>
        </w:rPr>
      </w:pPr>
    </w:p>
    <w:p w14:paraId="655252FA" w14:textId="77777777" w:rsidR="001C1AD4" w:rsidRPr="001C1AD4" w:rsidRDefault="001C1AD4" w:rsidP="001C1AD4">
      <w:pPr>
        <w:pStyle w:val="ListParagraph"/>
        <w:ind w:left="450"/>
        <w:rPr>
          <w:rFonts w:ascii="Garamond" w:hAnsi="Garamond"/>
        </w:rPr>
      </w:pPr>
      <w:r w:rsidRPr="001C1AD4">
        <w:rPr>
          <w:rFonts w:ascii="Garamond" w:hAnsi="Garamond"/>
        </w:rPr>
        <w:t xml:space="preserve">Tenant is permitted </w:t>
      </w:r>
      <w:r w:rsidR="00703E53">
        <w:rPr>
          <w:rFonts w:ascii="Garamond" w:hAnsi="Garamond"/>
        </w:rPr>
        <w:t>to display their business cards</w:t>
      </w:r>
      <w:r w:rsidR="00CC28A2">
        <w:rPr>
          <w:rFonts w:ascii="Garamond" w:hAnsi="Garamond"/>
        </w:rPr>
        <w:t xml:space="preserve"> and brochures</w:t>
      </w:r>
      <w:r w:rsidR="0048577F">
        <w:rPr>
          <w:rFonts w:ascii="Garamond" w:hAnsi="Garamond"/>
        </w:rPr>
        <w:t xml:space="preserve"> in their individual office and the</w:t>
      </w:r>
      <w:r w:rsidR="0072401E">
        <w:rPr>
          <w:rFonts w:ascii="Garamond" w:hAnsi="Garamond"/>
        </w:rPr>
        <w:t xml:space="preserve"> suite</w:t>
      </w:r>
      <w:r w:rsidR="0048577F">
        <w:rPr>
          <w:rFonts w:ascii="Garamond" w:hAnsi="Garamond"/>
        </w:rPr>
        <w:t xml:space="preserve"> waiting room</w:t>
      </w:r>
      <w:r w:rsidRPr="001C1AD4">
        <w:rPr>
          <w:rFonts w:ascii="Garamond" w:hAnsi="Garamond"/>
        </w:rPr>
        <w:t xml:space="preserve">. </w:t>
      </w:r>
      <w:r w:rsidR="00813805">
        <w:rPr>
          <w:rFonts w:ascii="Garamond" w:hAnsi="Garamond"/>
        </w:rPr>
        <w:t>The posting of any other marketing materials is prohibited</w:t>
      </w:r>
      <w:r w:rsidRPr="001C1AD4">
        <w:rPr>
          <w:rFonts w:ascii="Garamond" w:hAnsi="Garamond"/>
        </w:rPr>
        <w:t xml:space="preserve"> unless Tenant obtains the written approval of Landlord.</w:t>
      </w:r>
      <w:r w:rsidR="0048577F">
        <w:rPr>
          <w:rFonts w:ascii="Garamond" w:hAnsi="Garamond"/>
        </w:rPr>
        <w:t xml:space="preserve"> Landlord reserves the right to remove any </w:t>
      </w:r>
      <w:r w:rsidR="00C03A3E">
        <w:rPr>
          <w:rFonts w:ascii="Garamond" w:hAnsi="Garamond"/>
        </w:rPr>
        <w:t xml:space="preserve">marketing </w:t>
      </w:r>
      <w:r w:rsidR="0048577F">
        <w:rPr>
          <w:rFonts w:ascii="Garamond" w:hAnsi="Garamond"/>
        </w:rPr>
        <w:t xml:space="preserve">materials </w:t>
      </w:r>
      <w:r w:rsidR="00C03A3E">
        <w:rPr>
          <w:rFonts w:ascii="Garamond" w:hAnsi="Garamond"/>
        </w:rPr>
        <w:t xml:space="preserve">from any office or common area </w:t>
      </w:r>
      <w:r w:rsidR="0048577F">
        <w:rPr>
          <w:rFonts w:ascii="Garamond" w:hAnsi="Garamond"/>
        </w:rPr>
        <w:t xml:space="preserve">at their discretion. </w:t>
      </w:r>
      <w:r w:rsidR="00FE143E">
        <w:rPr>
          <w:rFonts w:ascii="Garamond" w:hAnsi="Garamond"/>
        </w:rPr>
        <w:t xml:space="preserve">On their business cards, Tenant must </w:t>
      </w:r>
      <w:r w:rsidR="000B564D">
        <w:rPr>
          <w:rFonts w:ascii="Garamond" w:hAnsi="Garamond"/>
        </w:rPr>
        <w:t>include a statement which reads:</w:t>
      </w:r>
      <w:r w:rsidR="00FE143E">
        <w:rPr>
          <w:rFonts w:ascii="Garamond" w:hAnsi="Garamond"/>
        </w:rPr>
        <w:t xml:space="preserve"> </w:t>
      </w:r>
      <w:r w:rsidR="000B564D">
        <w:rPr>
          <w:rFonts w:ascii="Garamond" w:hAnsi="Garamond"/>
        </w:rPr>
        <w:t>“Affiliated with Gateway Wellness Associates, LLC”, and lists the Gateway Wellness Associates, LLC website (</w:t>
      </w:r>
      <w:r w:rsidR="00AB194D">
        <w:rPr>
          <w:rFonts w:ascii="Garamond" w:hAnsi="Garamond"/>
        </w:rPr>
        <w:t>gwa-stl</w:t>
      </w:r>
      <w:r w:rsidR="000B564D">
        <w:rPr>
          <w:rFonts w:ascii="Garamond" w:hAnsi="Garamond"/>
        </w:rPr>
        <w:t xml:space="preserve">.com). </w:t>
      </w:r>
    </w:p>
    <w:p w14:paraId="22463C4E" w14:textId="77777777" w:rsidR="001C1AD4" w:rsidRPr="001C1AD4" w:rsidRDefault="001C1AD4" w:rsidP="001C1AD4">
      <w:pPr>
        <w:rPr>
          <w:rFonts w:ascii="Garamond" w:hAnsi="Garamond"/>
        </w:rPr>
      </w:pPr>
    </w:p>
    <w:p w14:paraId="7B843CFF" w14:textId="0F4016C8" w:rsidR="002B32A3" w:rsidRDefault="001C1AD4" w:rsidP="002B32A3">
      <w:pPr>
        <w:pStyle w:val="ListParagraph"/>
        <w:numPr>
          <w:ilvl w:val="0"/>
          <w:numId w:val="1"/>
        </w:numPr>
        <w:ind w:left="450" w:hanging="450"/>
        <w:rPr>
          <w:rFonts w:ascii="Garamond" w:hAnsi="Garamond"/>
        </w:rPr>
      </w:pPr>
      <w:r w:rsidRPr="001C1AD4">
        <w:rPr>
          <w:rFonts w:ascii="Garamond" w:hAnsi="Garamond"/>
        </w:rPr>
        <w:t>Although WiFi is made available to all Tenants, the confidential storage of electronic and paper records, in accordance with state and federal law</w:t>
      </w:r>
      <w:r w:rsidR="003E403C">
        <w:rPr>
          <w:rFonts w:ascii="Garamond" w:hAnsi="Garamond"/>
        </w:rPr>
        <w:t xml:space="preserve">, </w:t>
      </w:r>
      <w:r w:rsidRPr="001C1AD4">
        <w:rPr>
          <w:rFonts w:ascii="Garamond" w:hAnsi="Garamond"/>
        </w:rPr>
        <w:t>Tenant’s professional and ethical standards of practice,</w:t>
      </w:r>
      <w:r w:rsidR="003E403C">
        <w:rPr>
          <w:rFonts w:ascii="Garamond" w:hAnsi="Garamond"/>
        </w:rPr>
        <w:t xml:space="preserve"> and Tenant’s professional malpractice and liability coverage stipulations,</w:t>
      </w:r>
      <w:r w:rsidRPr="001C1AD4">
        <w:rPr>
          <w:rFonts w:ascii="Garamond" w:hAnsi="Garamond"/>
        </w:rPr>
        <w:t xml:space="preserve"> is the</w:t>
      </w:r>
      <w:r w:rsidR="005A08B7">
        <w:rPr>
          <w:rFonts w:ascii="Garamond" w:hAnsi="Garamond"/>
        </w:rPr>
        <w:t xml:space="preserve"> sole responsibility of Tenant.</w:t>
      </w:r>
      <w:r w:rsidRPr="001C1AD4">
        <w:rPr>
          <w:rFonts w:ascii="Garamond" w:hAnsi="Garamond"/>
        </w:rPr>
        <w:t xml:space="preserve"> </w:t>
      </w:r>
      <w:r w:rsidR="005A08B7" w:rsidRPr="005A08B7">
        <w:rPr>
          <w:rFonts w:ascii="Garamond" w:hAnsi="Garamond"/>
        </w:rPr>
        <w:t>If</w:t>
      </w:r>
      <w:r w:rsidR="005A08B7">
        <w:rPr>
          <w:rFonts w:ascii="Garamond" w:hAnsi="Garamond"/>
        </w:rPr>
        <w:t xml:space="preserve"> Tenant chooses to store files </w:t>
      </w:r>
      <w:r w:rsidR="005A08B7" w:rsidRPr="005A08B7">
        <w:rPr>
          <w:rFonts w:ascii="Garamond" w:hAnsi="Garamond"/>
        </w:rPr>
        <w:t xml:space="preserve">on </w:t>
      </w:r>
      <w:r w:rsidR="006D4ECD">
        <w:rPr>
          <w:rFonts w:ascii="Garamond" w:hAnsi="Garamond"/>
        </w:rPr>
        <w:t xml:space="preserve">the </w:t>
      </w:r>
      <w:r w:rsidR="005A08B7" w:rsidRPr="005A08B7">
        <w:rPr>
          <w:rFonts w:ascii="Garamond" w:hAnsi="Garamond"/>
        </w:rPr>
        <w:t xml:space="preserve">premises, </w:t>
      </w:r>
      <w:r w:rsidR="005A08B7">
        <w:rPr>
          <w:rFonts w:ascii="Garamond" w:hAnsi="Garamond"/>
        </w:rPr>
        <w:t>Landlord recommends the following storage product</w:t>
      </w:r>
      <w:r w:rsidR="006E1B5A" w:rsidRPr="001E68BE">
        <w:rPr>
          <w:rFonts w:ascii="Garamond" w:hAnsi="Garamond"/>
        </w:rPr>
        <w:t>:</w:t>
      </w:r>
      <w:r w:rsidR="005A08B7" w:rsidRPr="001E68BE">
        <w:rPr>
          <w:rFonts w:ascii="Garamond" w:hAnsi="Garamond"/>
        </w:rPr>
        <w:t xml:space="preserve"> </w:t>
      </w:r>
      <w:hyperlink r:id="rId15" w:history="1">
        <w:r w:rsidR="006E1B5A" w:rsidRPr="001E68BE">
          <w:rPr>
            <w:rStyle w:val="Hyperlink"/>
            <w:rFonts w:ascii="Garamond" w:hAnsi="Garamond"/>
            <w:b/>
            <w:bCs/>
            <w:color w:val="auto"/>
          </w:rPr>
          <w:t>Vaultz® Locking Letter/Legal File Chest.</w:t>
        </w:r>
      </w:hyperlink>
      <w:r w:rsidR="006E1B5A" w:rsidRPr="006E1B5A">
        <w:rPr>
          <w:rFonts w:ascii="Garamond" w:hAnsi="Garamond"/>
        </w:rPr>
        <w:t xml:space="preserve"> </w:t>
      </w:r>
      <w:r w:rsidR="000D1112">
        <w:rPr>
          <w:rFonts w:ascii="Garamond" w:hAnsi="Garamond"/>
        </w:rPr>
        <w:t>The p</w:t>
      </w:r>
      <w:r w:rsidR="005A08B7">
        <w:rPr>
          <w:rFonts w:ascii="Garamond" w:hAnsi="Garamond"/>
        </w:rPr>
        <w:t>urchase,</w:t>
      </w:r>
      <w:r w:rsidR="005A08B7" w:rsidRPr="005A08B7">
        <w:rPr>
          <w:rFonts w:ascii="Garamond" w:hAnsi="Garamond"/>
        </w:rPr>
        <w:t xml:space="preserve"> maintenance, a</w:t>
      </w:r>
      <w:r w:rsidR="005A08B7">
        <w:rPr>
          <w:rFonts w:ascii="Garamond" w:hAnsi="Garamond"/>
        </w:rPr>
        <w:t xml:space="preserve">nd correct usage of this </w:t>
      </w:r>
      <w:r w:rsidR="006D4ECD">
        <w:rPr>
          <w:rFonts w:ascii="Garamond" w:hAnsi="Garamond"/>
        </w:rPr>
        <w:t>and/</w:t>
      </w:r>
      <w:r w:rsidR="005A08B7">
        <w:rPr>
          <w:rFonts w:ascii="Garamond" w:hAnsi="Garamond"/>
        </w:rPr>
        <w:t xml:space="preserve">or other storage products </w:t>
      </w:r>
      <w:r w:rsidR="005A08B7" w:rsidRPr="005A08B7">
        <w:rPr>
          <w:rFonts w:ascii="Garamond" w:hAnsi="Garamond"/>
        </w:rPr>
        <w:t xml:space="preserve">are the sole responsibility of Tenant. </w:t>
      </w:r>
      <w:r w:rsidR="005A08B7" w:rsidRPr="001C1AD4">
        <w:rPr>
          <w:rFonts w:ascii="Garamond" w:hAnsi="Garamond"/>
        </w:rPr>
        <w:t>Tenant agrees that Gateway Wellness Associates, LLC, bears no responsibility for the confidential storage of paper or electronic records or any confidentiality breeches that may occur.</w:t>
      </w:r>
      <w:r w:rsidR="009066DB">
        <w:rPr>
          <w:rFonts w:ascii="Garamond" w:hAnsi="Garamond"/>
        </w:rPr>
        <w:t xml:space="preserve">  </w:t>
      </w:r>
      <w:r w:rsidR="009066DB">
        <w:rPr>
          <w:rFonts w:ascii="Garamond" w:hAnsi="Garamond"/>
          <w:b/>
        </w:rPr>
        <w:t>Hourly renters may NOT keep records or any personal items in the suite.</w:t>
      </w:r>
    </w:p>
    <w:p w14:paraId="1B24F97A" w14:textId="77777777" w:rsidR="002B32A3" w:rsidRDefault="002B32A3" w:rsidP="002B32A3">
      <w:pPr>
        <w:pStyle w:val="ListParagraph"/>
        <w:ind w:left="450"/>
        <w:rPr>
          <w:rFonts w:ascii="Garamond" w:hAnsi="Garamond"/>
        </w:rPr>
      </w:pPr>
    </w:p>
    <w:p w14:paraId="00212D1E" w14:textId="3557BC6D" w:rsidR="00BD19AF" w:rsidRPr="00B07EC5" w:rsidRDefault="002B32A3" w:rsidP="00BD19AF">
      <w:pPr>
        <w:pStyle w:val="ListParagraph"/>
        <w:numPr>
          <w:ilvl w:val="0"/>
          <w:numId w:val="1"/>
        </w:numPr>
        <w:ind w:left="450" w:hanging="450"/>
        <w:rPr>
          <w:rFonts w:ascii="Garamond" w:hAnsi="Garamond"/>
        </w:rPr>
      </w:pPr>
      <w:r>
        <w:rPr>
          <w:rFonts w:ascii="Garamond" w:hAnsi="Garamond"/>
        </w:rPr>
        <w:t xml:space="preserve">Tenants are permitted to use </w:t>
      </w:r>
      <w:r w:rsidR="001726DC">
        <w:rPr>
          <w:rFonts w:ascii="Garamond" w:hAnsi="Garamond"/>
        </w:rPr>
        <w:t>The University Tower</w:t>
      </w:r>
      <w:r>
        <w:rPr>
          <w:rFonts w:ascii="Garamond" w:hAnsi="Garamond"/>
        </w:rPr>
        <w:t xml:space="preserve"> address as their professional mailing address. However, Tenant understands that there is no way to ensure confidentiality of </w:t>
      </w:r>
      <w:r w:rsidR="00B04ADC">
        <w:rPr>
          <w:rFonts w:ascii="Garamond" w:hAnsi="Garamond"/>
        </w:rPr>
        <w:t>mail received</w:t>
      </w:r>
      <w:r>
        <w:rPr>
          <w:rFonts w:ascii="Garamond" w:hAnsi="Garamond"/>
        </w:rPr>
        <w:t xml:space="preserve">, and Tenant agrees that Landlord </w:t>
      </w:r>
      <w:r w:rsidR="008F3BD6">
        <w:rPr>
          <w:rFonts w:ascii="Garamond" w:hAnsi="Garamond"/>
        </w:rPr>
        <w:t>bears no responsibility or liability</w:t>
      </w:r>
      <w:r>
        <w:rPr>
          <w:rFonts w:ascii="Garamond" w:hAnsi="Garamond"/>
        </w:rPr>
        <w:t xml:space="preserve"> for any possible mail </w:t>
      </w:r>
      <w:r w:rsidR="00AE6B4F">
        <w:rPr>
          <w:rFonts w:ascii="Garamond" w:hAnsi="Garamond"/>
        </w:rPr>
        <w:t>confidentiality</w:t>
      </w:r>
      <w:r>
        <w:rPr>
          <w:rFonts w:ascii="Garamond" w:hAnsi="Garamond"/>
        </w:rPr>
        <w:t xml:space="preserve"> breeches that might occur or any lost or misplaced mail items.</w:t>
      </w:r>
      <w:r w:rsidR="00D73D40">
        <w:rPr>
          <w:rFonts w:ascii="Garamond" w:hAnsi="Garamond"/>
        </w:rPr>
        <w:t xml:space="preserve">  </w:t>
      </w:r>
      <w:r w:rsidR="00D73D40">
        <w:rPr>
          <w:rFonts w:ascii="Garamond" w:hAnsi="Garamond"/>
          <w:b/>
        </w:rPr>
        <w:t>Hourly renters may NOT use the GWA address for business mail.  This is because a business license would be required to run your business from this address.</w:t>
      </w:r>
      <w:r w:rsidR="00B07EC5">
        <w:rPr>
          <w:rFonts w:ascii="Garamond" w:hAnsi="Garamond"/>
          <w:b/>
        </w:rPr>
        <w:t xml:space="preserve">  This suite is for drop-in use only.</w:t>
      </w:r>
    </w:p>
    <w:p w14:paraId="01E4693C" w14:textId="77777777" w:rsidR="00B07EC5" w:rsidRPr="00B07EC5" w:rsidRDefault="00B07EC5" w:rsidP="00B07EC5">
      <w:pPr>
        <w:rPr>
          <w:rFonts w:ascii="Garamond" w:hAnsi="Garamond"/>
        </w:rPr>
      </w:pPr>
    </w:p>
    <w:p w14:paraId="2F283A77" w14:textId="7BD985EC" w:rsidR="00B07EC5" w:rsidRDefault="00B07EC5" w:rsidP="00BD19AF">
      <w:pPr>
        <w:pStyle w:val="ListParagraph"/>
        <w:numPr>
          <w:ilvl w:val="0"/>
          <w:numId w:val="1"/>
        </w:numPr>
        <w:ind w:left="450" w:hanging="450"/>
        <w:rPr>
          <w:rFonts w:ascii="Garamond" w:hAnsi="Garamond"/>
        </w:rPr>
      </w:pPr>
      <w:r>
        <w:rPr>
          <w:rFonts w:ascii="Garamond" w:hAnsi="Garamond"/>
        </w:rPr>
        <w:t>Tenants (1, 6, or 12 month lease) must comply with the policies and procedures of the City of Richmond Heights in regard to procuring a business license, including payment for a city inspection ($100), and keeping the license in good standing ($30/year).  Once received, a copy of the business license must be provided to GWA to be kept on file.</w:t>
      </w:r>
    </w:p>
    <w:p w14:paraId="134ECED8" w14:textId="77777777" w:rsidR="00D73D40" w:rsidRPr="00D73D40" w:rsidRDefault="00D73D40" w:rsidP="00D73D40">
      <w:pPr>
        <w:rPr>
          <w:rFonts w:ascii="Garamond" w:hAnsi="Garamond"/>
        </w:rPr>
      </w:pPr>
    </w:p>
    <w:p w14:paraId="739CEC62" w14:textId="77777777" w:rsidR="004C39DD" w:rsidRDefault="000E6ABA" w:rsidP="004C39DD">
      <w:pPr>
        <w:pStyle w:val="ListParagraph"/>
        <w:numPr>
          <w:ilvl w:val="0"/>
          <w:numId w:val="1"/>
        </w:numPr>
        <w:ind w:left="450" w:hanging="450"/>
        <w:rPr>
          <w:rFonts w:ascii="Garamond" w:hAnsi="Garamond"/>
        </w:rPr>
      </w:pPr>
      <w:r>
        <w:rPr>
          <w:rFonts w:ascii="Garamond" w:hAnsi="Garamond"/>
        </w:rPr>
        <w:t>Tenant agrees</w:t>
      </w:r>
      <w:r w:rsidR="00DA064C">
        <w:rPr>
          <w:rFonts w:ascii="Garamond" w:hAnsi="Garamond"/>
        </w:rPr>
        <w:t xml:space="preserve"> both</w:t>
      </w:r>
      <w:r w:rsidR="001C1AD4">
        <w:rPr>
          <w:rFonts w:ascii="Garamond" w:hAnsi="Garamond"/>
        </w:rPr>
        <w:t>:</w:t>
      </w:r>
    </w:p>
    <w:p w14:paraId="66255852" w14:textId="77777777" w:rsidR="004C39DD" w:rsidRPr="004C39DD" w:rsidRDefault="004C39DD" w:rsidP="004C39DD">
      <w:pPr>
        <w:rPr>
          <w:rFonts w:ascii="Garamond" w:hAnsi="Garamond"/>
        </w:rPr>
      </w:pPr>
    </w:p>
    <w:p w14:paraId="41BA3135" w14:textId="77777777" w:rsidR="00605845" w:rsidRDefault="004C39DD" w:rsidP="004C39DD">
      <w:pPr>
        <w:pStyle w:val="ListParagraph"/>
        <w:numPr>
          <w:ilvl w:val="0"/>
          <w:numId w:val="3"/>
        </w:numPr>
        <w:rPr>
          <w:rFonts w:ascii="Garamond" w:hAnsi="Garamond"/>
          <w:b/>
          <w:u w:val="single"/>
        </w:rPr>
      </w:pPr>
      <w:r>
        <w:rPr>
          <w:rFonts w:ascii="Garamond" w:hAnsi="Garamond"/>
        </w:rPr>
        <w:t xml:space="preserve">To fully accept personal responsibility for any damages </w:t>
      </w:r>
      <w:r w:rsidR="00813805">
        <w:rPr>
          <w:rFonts w:ascii="Garamond" w:hAnsi="Garamond"/>
        </w:rPr>
        <w:t>in any way associated</w:t>
      </w:r>
      <w:r>
        <w:rPr>
          <w:rFonts w:ascii="Garamond" w:hAnsi="Garamond"/>
        </w:rPr>
        <w:t xml:space="preserve"> with Tenant’s client’s visit to </w:t>
      </w:r>
      <w:r w:rsidR="00906AD3" w:rsidRPr="00906AD3">
        <w:rPr>
          <w:rFonts w:ascii="Garamond" w:hAnsi="Garamond"/>
        </w:rPr>
        <w:t>The University Tower</w:t>
      </w:r>
      <w:r w:rsidR="004F1320">
        <w:rPr>
          <w:rFonts w:ascii="Garamond" w:hAnsi="Garamond"/>
        </w:rPr>
        <w:t xml:space="preserve"> premises, </w:t>
      </w:r>
      <w:r>
        <w:rPr>
          <w:rFonts w:ascii="Garamond" w:hAnsi="Garamond"/>
        </w:rPr>
        <w:t>and hold harmless Gateway Wellness Associates, LLC and the building owners</w:t>
      </w:r>
      <w:r w:rsidR="004F1320">
        <w:rPr>
          <w:rFonts w:ascii="Garamond" w:hAnsi="Garamond"/>
        </w:rPr>
        <w:t xml:space="preserve">, </w:t>
      </w:r>
      <w:r w:rsidR="004F1320" w:rsidRPr="004F1320">
        <w:rPr>
          <w:rFonts w:ascii="Garamond" w:hAnsi="Garamond"/>
          <w:b/>
          <w:u w:val="single"/>
        </w:rPr>
        <w:t>AND</w:t>
      </w:r>
    </w:p>
    <w:p w14:paraId="1EFE9BEB" w14:textId="77777777" w:rsidR="004C39DD" w:rsidRDefault="004C39DD" w:rsidP="00605845">
      <w:pPr>
        <w:pStyle w:val="ListParagraph"/>
        <w:ind w:left="810"/>
        <w:rPr>
          <w:rFonts w:ascii="Garamond" w:hAnsi="Garamond"/>
          <w:b/>
          <w:u w:val="single"/>
        </w:rPr>
      </w:pPr>
    </w:p>
    <w:p w14:paraId="28B03BCC" w14:textId="185EC06F" w:rsidR="00DA064C" w:rsidRDefault="004C5C91" w:rsidP="00963643">
      <w:pPr>
        <w:pStyle w:val="ListParagraph"/>
        <w:numPr>
          <w:ilvl w:val="0"/>
          <w:numId w:val="3"/>
        </w:numPr>
        <w:rPr>
          <w:rFonts w:ascii="Garamond" w:hAnsi="Garamond"/>
        </w:rPr>
      </w:pPr>
      <w:r>
        <w:rPr>
          <w:rFonts w:ascii="Garamond" w:hAnsi="Garamond"/>
        </w:rPr>
        <w:t>To p</w:t>
      </w:r>
      <w:r w:rsidR="004C39DD" w:rsidRPr="00DA064C">
        <w:rPr>
          <w:rFonts w:ascii="Garamond" w:hAnsi="Garamond"/>
        </w:rPr>
        <w:t xml:space="preserve">urchase and maintain </w:t>
      </w:r>
      <w:r w:rsidR="0035042C">
        <w:rPr>
          <w:rFonts w:ascii="Garamond" w:hAnsi="Garamond"/>
        </w:rPr>
        <w:t xml:space="preserve">professional </w:t>
      </w:r>
      <w:r w:rsidR="00E00302">
        <w:rPr>
          <w:rFonts w:ascii="Garamond" w:hAnsi="Garamond"/>
        </w:rPr>
        <w:t>liability coverage for their LLC</w:t>
      </w:r>
      <w:r w:rsidR="004C39DD" w:rsidRPr="00DA064C">
        <w:rPr>
          <w:rFonts w:ascii="Garamond" w:hAnsi="Garamond"/>
        </w:rPr>
        <w:t>, naming Casey Limmer, Gateway Wellness Associates, LLC, and the building owners (</w:t>
      </w:r>
      <w:r w:rsidR="00007EFE" w:rsidRPr="00007EFE">
        <w:rPr>
          <w:rFonts w:ascii="Garamond" w:hAnsi="Garamond"/>
        </w:rPr>
        <w:t>PPM/ University Tower, LLC</w:t>
      </w:r>
      <w:r w:rsidR="004C39DD" w:rsidRPr="00DA064C">
        <w:rPr>
          <w:rFonts w:ascii="Garamond" w:hAnsi="Garamond"/>
        </w:rPr>
        <w:t>), as co-insured parties.</w:t>
      </w:r>
    </w:p>
    <w:p w14:paraId="0BF2C825" w14:textId="77777777" w:rsidR="00605845" w:rsidRPr="00DA064C" w:rsidRDefault="00605845" w:rsidP="00DA064C">
      <w:pPr>
        <w:rPr>
          <w:rFonts w:ascii="Garamond" w:hAnsi="Garamond"/>
        </w:rPr>
      </w:pPr>
    </w:p>
    <w:p w14:paraId="7BF4EE68" w14:textId="77777777" w:rsidR="00605845" w:rsidRDefault="003E59D2" w:rsidP="00963643">
      <w:pPr>
        <w:pStyle w:val="ListParagraph"/>
        <w:ind w:left="810"/>
        <w:rPr>
          <w:rFonts w:ascii="Garamond" w:hAnsi="Garamond"/>
        </w:rPr>
      </w:pPr>
      <w:r>
        <w:rPr>
          <w:rFonts w:ascii="Garamond" w:hAnsi="Garamond"/>
          <w:b/>
        </w:rPr>
        <w:t xml:space="preserve">Tenant agrees to </w:t>
      </w:r>
      <w:r w:rsidR="001A7AF9">
        <w:rPr>
          <w:rFonts w:ascii="Garamond" w:hAnsi="Garamond"/>
          <w:b/>
        </w:rPr>
        <w:t xml:space="preserve">terms 12a and </w:t>
      </w:r>
      <w:r w:rsidR="00EF00D6">
        <w:rPr>
          <w:rFonts w:ascii="Garamond" w:hAnsi="Garamond"/>
          <w:b/>
        </w:rPr>
        <w:t>12</w:t>
      </w:r>
      <w:r w:rsidR="001A7AF9">
        <w:rPr>
          <w:rFonts w:ascii="Garamond" w:hAnsi="Garamond"/>
          <w:b/>
        </w:rPr>
        <w:t>b.</w:t>
      </w:r>
      <w:r>
        <w:rPr>
          <w:rFonts w:ascii="Garamond" w:hAnsi="Garamond"/>
          <w:b/>
        </w:rPr>
        <w:t xml:space="preserve"> </w:t>
      </w:r>
      <w:r w:rsidR="00EF00D6">
        <w:rPr>
          <w:rFonts w:ascii="Garamond" w:hAnsi="Garamond"/>
          <w:b/>
        </w:rPr>
        <w:t xml:space="preserve">       </w:t>
      </w:r>
      <w:r w:rsidR="001A7AF9">
        <w:rPr>
          <w:rFonts w:ascii="Garamond" w:hAnsi="Garamond"/>
          <w:b/>
        </w:rPr>
        <w:t>_______</w:t>
      </w:r>
      <w:r>
        <w:rPr>
          <w:rFonts w:ascii="Garamond" w:hAnsi="Garamond"/>
        </w:rPr>
        <w:t>_</w:t>
      </w:r>
      <w:r w:rsidR="005C5E98">
        <w:rPr>
          <w:rFonts w:ascii="Garamond" w:hAnsi="Garamond"/>
        </w:rPr>
        <w:t>________________</w:t>
      </w:r>
      <w:r w:rsidR="00605845">
        <w:rPr>
          <w:rFonts w:ascii="Garamond" w:hAnsi="Garamond"/>
        </w:rPr>
        <w:t>_________________________</w:t>
      </w:r>
    </w:p>
    <w:p w14:paraId="7E6B0A1B" w14:textId="77777777" w:rsidR="00605845" w:rsidRDefault="005C5E98" w:rsidP="00963643">
      <w:pPr>
        <w:pStyle w:val="ListParagraph"/>
        <w:ind w:left="81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1A7AF9">
        <w:rPr>
          <w:rFonts w:ascii="Garamond" w:hAnsi="Garamond"/>
        </w:rPr>
        <w:t xml:space="preserve">  </w:t>
      </w:r>
      <w:r w:rsidR="00A0318C">
        <w:rPr>
          <w:rFonts w:ascii="Garamond" w:hAnsi="Garamond"/>
        </w:rPr>
        <w:t xml:space="preserve"> </w:t>
      </w:r>
      <w:r w:rsidR="00EF00D6">
        <w:rPr>
          <w:rFonts w:ascii="Garamond" w:hAnsi="Garamond"/>
        </w:rPr>
        <w:t xml:space="preserve">  </w:t>
      </w:r>
      <w:r>
        <w:rPr>
          <w:rFonts w:ascii="Garamond" w:hAnsi="Garamond"/>
        </w:rPr>
        <w:t>Te</w:t>
      </w:r>
      <w:r w:rsidR="00605845">
        <w:rPr>
          <w:rFonts w:ascii="Garamond" w:hAnsi="Garamond"/>
        </w:rPr>
        <w:t>nant Signature and Date</w:t>
      </w:r>
    </w:p>
    <w:p w14:paraId="6B6FB799" w14:textId="77777777" w:rsidR="004C39DD" w:rsidRPr="004C39DD" w:rsidRDefault="004C39DD" w:rsidP="00963643">
      <w:pPr>
        <w:pStyle w:val="ListParagraph"/>
        <w:ind w:left="810"/>
        <w:rPr>
          <w:rFonts w:ascii="Garamond" w:hAnsi="Garamond"/>
        </w:rPr>
      </w:pPr>
    </w:p>
    <w:p w14:paraId="37E36A49" w14:textId="77777777" w:rsidR="008F4203" w:rsidRDefault="008F4203" w:rsidP="008F4203">
      <w:pPr>
        <w:pStyle w:val="ListParagraph"/>
        <w:numPr>
          <w:ilvl w:val="0"/>
          <w:numId w:val="1"/>
        </w:numPr>
        <w:ind w:left="450" w:hanging="450"/>
        <w:rPr>
          <w:rFonts w:ascii="Garamond" w:hAnsi="Garamond"/>
        </w:rPr>
      </w:pPr>
      <w:r>
        <w:rPr>
          <w:rFonts w:ascii="Garamond" w:hAnsi="Garamond"/>
        </w:rPr>
        <w:t xml:space="preserve">Tenant understands and agrees to support and adhere to the mission </w:t>
      </w:r>
      <w:r w:rsidR="000A229F">
        <w:rPr>
          <w:rFonts w:ascii="Garamond" w:hAnsi="Garamond"/>
        </w:rPr>
        <w:t xml:space="preserve">and values </w:t>
      </w:r>
      <w:r>
        <w:rPr>
          <w:rFonts w:ascii="Garamond" w:hAnsi="Garamond"/>
        </w:rPr>
        <w:t xml:space="preserve">of Gateway Wellness </w:t>
      </w:r>
      <w:r w:rsidR="00AE6B4F">
        <w:rPr>
          <w:rFonts w:ascii="Garamond" w:hAnsi="Garamond"/>
        </w:rPr>
        <w:t>Associates</w:t>
      </w:r>
      <w:r>
        <w:rPr>
          <w:rFonts w:ascii="Garamond" w:hAnsi="Garamond"/>
        </w:rPr>
        <w:t>, LLC</w:t>
      </w:r>
      <w:r w:rsidR="000A229F">
        <w:rPr>
          <w:rFonts w:ascii="Garamond" w:hAnsi="Garamond"/>
        </w:rPr>
        <w:t xml:space="preserve"> within their practice. The mission of Gateway Wellness Associates, LLC is to </w:t>
      </w:r>
      <w:r w:rsidR="00C2714E">
        <w:rPr>
          <w:rFonts w:ascii="Garamond" w:hAnsi="Garamond"/>
        </w:rPr>
        <w:t>foster the growth and development of wellness professionals in private practice so that they may better serve the St. Louis community.</w:t>
      </w:r>
      <w:r w:rsidR="000A229F">
        <w:rPr>
          <w:rFonts w:ascii="Garamond" w:hAnsi="Garamond"/>
        </w:rPr>
        <w:t xml:space="preserve"> The</w:t>
      </w:r>
      <w:r w:rsidR="00CA71EE">
        <w:rPr>
          <w:rFonts w:ascii="Garamond" w:hAnsi="Garamond"/>
        </w:rPr>
        <w:t xml:space="preserve"> </w:t>
      </w:r>
      <w:r w:rsidR="001C5C1F">
        <w:rPr>
          <w:rFonts w:ascii="Garamond" w:hAnsi="Garamond"/>
        </w:rPr>
        <w:t xml:space="preserve">foundational </w:t>
      </w:r>
      <w:r w:rsidR="000A229F">
        <w:rPr>
          <w:rFonts w:ascii="Garamond" w:hAnsi="Garamond"/>
        </w:rPr>
        <w:t xml:space="preserve">values </w:t>
      </w:r>
      <w:r w:rsidR="00C2714E">
        <w:rPr>
          <w:rFonts w:ascii="Garamond" w:hAnsi="Garamond"/>
        </w:rPr>
        <w:t>include the ethical and evidence-based practice of a variety of wellness arts, provision of professional and affordable services to the community, fostering of self-leadership and independence in helping professionals, and encouragement of entrepreneurship among wellness professionals.</w:t>
      </w:r>
      <w:r w:rsidR="00C34056">
        <w:rPr>
          <w:rFonts w:ascii="Garamond" w:hAnsi="Garamond"/>
        </w:rPr>
        <w:t xml:space="preserve"> Tenant agrees to </w:t>
      </w:r>
      <w:r w:rsidR="000167A0">
        <w:rPr>
          <w:rFonts w:ascii="Garamond" w:hAnsi="Garamond"/>
        </w:rPr>
        <w:t>refer interested consumers</w:t>
      </w:r>
      <w:r w:rsidR="00C34056">
        <w:rPr>
          <w:rFonts w:ascii="Garamond" w:hAnsi="Garamond"/>
        </w:rPr>
        <w:t xml:space="preserve"> to other members of the G</w:t>
      </w:r>
      <w:r w:rsidR="007313E6">
        <w:rPr>
          <w:rFonts w:ascii="Garamond" w:hAnsi="Garamond"/>
        </w:rPr>
        <w:t xml:space="preserve">ateway </w:t>
      </w:r>
      <w:r w:rsidR="00C34056">
        <w:rPr>
          <w:rFonts w:ascii="Garamond" w:hAnsi="Garamond"/>
        </w:rPr>
        <w:t>W</w:t>
      </w:r>
      <w:r w:rsidR="007313E6">
        <w:rPr>
          <w:rFonts w:ascii="Garamond" w:hAnsi="Garamond"/>
        </w:rPr>
        <w:t xml:space="preserve">ellness </w:t>
      </w:r>
      <w:r w:rsidR="00C34056">
        <w:rPr>
          <w:rFonts w:ascii="Garamond" w:hAnsi="Garamond"/>
        </w:rPr>
        <w:t>A</w:t>
      </w:r>
      <w:r w:rsidR="007313E6">
        <w:rPr>
          <w:rFonts w:ascii="Garamond" w:hAnsi="Garamond"/>
        </w:rPr>
        <w:t>ssociates</w:t>
      </w:r>
      <w:r w:rsidR="00C34056">
        <w:rPr>
          <w:rFonts w:ascii="Garamond" w:hAnsi="Garamond"/>
        </w:rPr>
        <w:t xml:space="preserve">, LLC community, </w:t>
      </w:r>
      <w:r w:rsidR="000167A0">
        <w:rPr>
          <w:rFonts w:ascii="Garamond" w:hAnsi="Garamond"/>
        </w:rPr>
        <w:t xml:space="preserve">in accordance with Tenant’s professional and ethical practice standards and </w:t>
      </w:r>
      <w:r w:rsidR="00C34056">
        <w:rPr>
          <w:rFonts w:ascii="Garamond" w:hAnsi="Garamond"/>
        </w:rPr>
        <w:t>whenever possible and clinically appropriate</w:t>
      </w:r>
      <w:r w:rsidR="000167A0">
        <w:rPr>
          <w:rFonts w:ascii="Garamond" w:hAnsi="Garamond"/>
        </w:rPr>
        <w:t>. Tenant agrees to</w:t>
      </w:r>
      <w:r w:rsidR="00C34056">
        <w:rPr>
          <w:rFonts w:ascii="Garamond" w:hAnsi="Garamond"/>
        </w:rPr>
        <w:t xml:space="preserve"> attend at least </w:t>
      </w:r>
      <w:r w:rsidR="00E60B5A">
        <w:rPr>
          <w:rFonts w:ascii="Garamond" w:hAnsi="Garamond"/>
        </w:rPr>
        <w:t>two (2)</w:t>
      </w:r>
      <w:r w:rsidR="00C34056">
        <w:rPr>
          <w:rFonts w:ascii="Garamond" w:hAnsi="Garamond"/>
        </w:rPr>
        <w:t xml:space="preserve"> G</w:t>
      </w:r>
      <w:r w:rsidR="007313E6">
        <w:rPr>
          <w:rFonts w:ascii="Garamond" w:hAnsi="Garamond"/>
        </w:rPr>
        <w:t xml:space="preserve">ateway </w:t>
      </w:r>
      <w:r w:rsidR="00C34056">
        <w:rPr>
          <w:rFonts w:ascii="Garamond" w:hAnsi="Garamond"/>
        </w:rPr>
        <w:t>W</w:t>
      </w:r>
      <w:r w:rsidR="007313E6">
        <w:rPr>
          <w:rFonts w:ascii="Garamond" w:hAnsi="Garamond"/>
        </w:rPr>
        <w:t xml:space="preserve">ellness </w:t>
      </w:r>
      <w:r w:rsidR="00C34056">
        <w:rPr>
          <w:rFonts w:ascii="Garamond" w:hAnsi="Garamond"/>
        </w:rPr>
        <w:t>A</w:t>
      </w:r>
      <w:r w:rsidR="007313E6">
        <w:rPr>
          <w:rFonts w:ascii="Garamond" w:hAnsi="Garamond"/>
        </w:rPr>
        <w:t>ssociates</w:t>
      </w:r>
      <w:r w:rsidR="00C34056">
        <w:rPr>
          <w:rFonts w:ascii="Garamond" w:hAnsi="Garamond"/>
        </w:rPr>
        <w:t xml:space="preserve">, LLC community events per year. </w:t>
      </w:r>
    </w:p>
    <w:p w14:paraId="2A71362E" w14:textId="77777777" w:rsidR="008F4203" w:rsidRDefault="008F4203" w:rsidP="008F4203">
      <w:pPr>
        <w:pStyle w:val="ListParagraph"/>
        <w:ind w:left="450"/>
        <w:rPr>
          <w:rFonts w:ascii="Garamond" w:hAnsi="Garamond"/>
        </w:rPr>
      </w:pPr>
    </w:p>
    <w:p w14:paraId="54385D60" w14:textId="77777777" w:rsidR="00111B01" w:rsidRDefault="00E82236" w:rsidP="00111B01">
      <w:pPr>
        <w:pStyle w:val="ListParagraph"/>
        <w:numPr>
          <w:ilvl w:val="0"/>
          <w:numId w:val="1"/>
        </w:numPr>
        <w:ind w:left="450" w:hanging="450"/>
        <w:rPr>
          <w:rFonts w:ascii="Garamond" w:hAnsi="Garamond"/>
        </w:rPr>
      </w:pPr>
      <w:r>
        <w:rPr>
          <w:rFonts w:ascii="Garamond" w:hAnsi="Garamond"/>
        </w:rPr>
        <w:t xml:space="preserve">Tenant agrees to a “no-competition agreement,” whereby Tenant refrains from starting a similarly structured community of wellness </w:t>
      </w:r>
      <w:r w:rsidR="008F369A">
        <w:rPr>
          <w:rFonts w:ascii="Garamond" w:hAnsi="Garamond"/>
        </w:rPr>
        <w:t>clinicians</w:t>
      </w:r>
      <w:r>
        <w:rPr>
          <w:rFonts w:ascii="Garamond" w:hAnsi="Garamond"/>
        </w:rPr>
        <w:t xml:space="preserve"> </w:t>
      </w:r>
      <w:r w:rsidR="007313E6">
        <w:rPr>
          <w:rFonts w:ascii="Garamond" w:hAnsi="Garamond"/>
        </w:rPr>
        <w:t xml:space="preserve">within </w:t>
      </w:r>
      <w:r w:rsidR="00D02A85">
        <w:rPr>
          <w:rFonts w:ascii="Garamond" w:hAnsi="Garamond"/>
        </w:rPr>
        <w:t xml:space="preserve">50 miles of </w:t>
      </w:r>
      <w:r>
        <w:rPr>
          <w:rFonts w:ascii="Garamond" w:hAnsi="Garamond"/>
        </w:rPr>
        <w:t>St. Louis</w:t>
      </w:r>
      <w:r w:rsidR="008F369A">
        <w:rPr>
          <w:rFonts w:ascii="Garamond" w:hAnsi="Garamond"/>
        </w:rPr>
        <w:t xml:space="preserve"> for at least </w:t>
      </w:r>
      <w:r w:rsidR="00D02A85">
        <w:rPr>
          <w:rFonts w:ascii="Garamond" w:hAnsi="Garamond"/>
        </w:rPr>
        <w:t xml:space="preserve">three (3) </w:t>
      </w:r>
      <w:r w:rsidR="008F369A">
        <w:rPr>
          <w:rFonts w:ascii="Garamond" w:hAnsi="Garamond"/>
        </w:rPr>
        <w:t>y</w:t>
      </w:r>
      <w:r w:rsidR="004E2E3A">
        <w:rPr>
          <w:rFonts w:ascii="Garamond" w:hAnsi="Garamond"/>
        </w:rPr>
        <w:t>ears from the end date of this Rental A</w:t>
      </w:r>
      <w:r w:rsidR="008F369A">
        <w:rPr>
          <w:rFonts w:ascii="Garamond" w:hAnsi="Garamond"/>
        </w:rPr>
        <w:t>greement</w:t>
      </w:r>
      <w:r w:rsidR="008F4203">
        <w:rPr>
          <w:rFonts w:ascii="Garamond" w:hAnsi="Garamond"/>
        </w:rPr>
        <w:t>.</w:t>
      </w:r>
    </w:p>
    <w:p w14:paraId="1162FD7A" w14:textId="77777777" w:rsidR="00111B01" w:rsidRPr="00111B01" w:rsidRDefault="00111B01" w:rsidP="00111B01">
      <w:pPr>
        <w:rPr>
          <w:rFonts w:ascii="Garamond" w:hAnsi="Garamond"/>
        </w:rPr>
      </w:pPr>
    </w:p>
    <w:p w14:paraId="1DA2DD61" w14:textId="77777777" w:rsidR="00E82236" w:rsidRPr="000F1BF0" w:rsidRDefault="00653FCD" w:rsidP="000F1BF0">
      <w:pPr>
        <w:pStyle w:val="ListParagraph"/>
        <w:numPr>
          <w:ilvl w:val="0"/>
          <w:numId w:val="1"/>
        </w:numPr>
        <w:ind w:left="450" w:hanging="450"/>
        <w:rPr>
          <w:rFonts w:ascii="Garamond" w:hAnsi="Garamond"/>
        </w:rPr>
      </w:pPr>
      <w:r w:rsidRPr="00111B01">
        <w:rPr>
          <w:rFonts w:ascii="Garamond" w:hAnsi="Garamond"/>
        </w:rPr>
        <w:t xml:space="preserve">Should Tenant employ or contract with other individuals in Tenant’s practice, all of Tenant’s employees or contractors must also agree to the </w:t>
      </w:r>
      <w:r w:rsidR="00DA064C" w:rsidRPr="00111B01">
        <w:rPr>
          <w:rFonts w:ascii="Garamond" w:hAnsi="Garamond"/>
        </w:rPr>
        <w:t xml:space="preserve">terms of this Rental Agreement, and must sign </w:t>
      </w:r>
      <w:r w:rsidR="00464A27">
        <w:rPr>
          <w:rFonts w:ascii="Garamond" w:hAnsi="Garamond"/>
        </w:rPr>
        <w:t xml:space="preserve">Appendix C: </w:t>
      </w:r>
      <w:r w:rsidR="00111B01" w:rsidRPr="00111B01">
        <w:rPr>
          <w:rFonts w:ascii="Garamond" w:hAnsi="Garamond"/>
        </w:rPr>
        <w:t>Co-Tenant Rental Agreement</w:t>
      </w:r>
      <w:r w:rsidR="000F1BF0">
        <w:rPr>
          <w:rFonts w:ascii="Garamond" w:hAnsi="Garamond"/>
        </w:rPr>
        <w:t xml:space="preserve"> </w:t>
      </w:r>
      <w:r w:rsidR="00FA3DF6" w:rsidRPr="000F1BF0">
        <w:rPr>
          <w:rFonts w:ascii="Garamond" w:hAnsi="Garamond"/>
        </w:rPr>
        <w:t xml:space="preserve">on or before the first date of </w:t>
      </w:r>
      <w:r w:rsidR="00777EB0" w:rsidRPr="000F1BF0">
        <w:rPr>
          <w:rFonts w:ascii="Garamond" w:hAnsi="Garamond"/>
        </w:rPr>
        <w:t>their tenancy</w:t>
      </w:r>
      <w:r w:rsidR="00FA3DF6" w:rsidRPr="000F1BF0">
        <w:rPr>
          <w:rFonts w:ascii="Garamond" w:hAnsi="Garamond"/>
        </w:rPr>
        <w:t xml:space="preserve"> at Gateway Wellness Associates, LLC</w:t>
      </w:r>
      <w:r w:rsidR="00FE1699" w:rsidRPr="000F1BF0">
        <w:rPr>
          <w:rFonts w:ascii="Garamond" w:hAnsi="Garamond"/>
        </w:rPr>
        <w:t xml:space="preserve">. </w:t>
      </w:r>
    </w:p>
    <w:p w14:paraId="0C13A497" w14:textId="77777777" w:rsidR="00653FCD" w:rsidRDefault="00653FCD" w:rsidP="00E82236">
      <w:pPr>
        <w:pStyle w:val="ListParagraph"/>
        <w:ind w:left="450"/>
        <w:rPr>
          <w:rFonts w:ascii="Garamond" w:hAnsi="Garamond"/>
        </w:rPr>
      </w:pPr>
    </w:p>
    <w:p w14:paraId="689DD9DE" w14:textId="77777777" w:rsidR="00C9010C" w:rsidRDefault="000969D1" w:rsidP="001C1AD4">
      <w:pPr>
        <w:pStyle w:val="ListParagraph"/>
        <w:numPr>
          <w:ilvl w:val="0"/>
          <w:numId w:val="1"/>
        </w:numPr>
        <w:ind w:left="450" w:hanging="450"/>
        <w:rPr>
          <w:rFonts w:ascii="Garamond" w:hAnsi="Garamond"/>
        </w:rPr>
      </w:pPr>
      <w:r>
        <w:rPr>
          <w:rFonts w:ascii="Garamond" w:hAnsi="Garamond"/>
        </w:rPr>
        <w:t>Landlord will inform Tenant of</w:t>
      </w:r>
      <w:r w:rsidR="00551CF8">
        <w:rPr>
          <w:rFonts w:ascii="Garamond" w:hAnsi="Garamond"/>
        </w:rPr>
        <w:t xml:space="preserve"> any necessary changes to the terms of this </w:t>
      </w:r>
      <w:r w:rsidR="005B15C8">
        <w:rPr>
          <w:rFonts w:ascii="Garamond" w:hAnsi="Garamond"/>
        </w:rPr>
        <w:t>Rental A</w:t>
      </w:r>
      <w:r>
        <w:rPr>
          <w:rFonts w:ascii="Garamond" w:hAnsi="Garamond"/>
        </w:rPr>
        <w:t xml:space="preserve">greement with 30 days written notice. Tenant is required to follow all </w:t>
      </w:r>
      <w:r w:rsidR="000B156A">
        <w:rPr>
          <w:rFonts w:ascii="Garamond" w:hAnsi="Garamond"/>
        </w:rPr>
        <w:t>terms</w:t>
      </w:r>
      <w:r>
        <w:rPr>
          <w:rFonts w:ascii="Garamond" w:hAnsi="Garamond"/>
        </w:rPr>
        <w:t xml:space="preserve"> of this agreement, </w:t>
      </w:r>
      <w:r w:rsidR="00551CF8">
        <w:rPr>
          <w:rFonts w:ascii="Garamond" w:hAnsi="Garamond"/>
        </w:rPr>
        <w:t>regardless of whether</w:t>
      </w:r>
      <w:r>
        <w:rPr>
          <w:rFonts w:ascii="Garamond" w:hAnsi="Garamond"/>
        </w:rPr>
        <w:t xml:space="preserve"> </w:t>
      </w:r>
      <w:r w:rsidR="007A0876">
        <w:rPr>
          <w:rFonts w:ascii="Garamond" w:hAnsi="Garamond"/>
        </w:rPr>
        <w:t>Landlord has explic</w:t>
      </w:r>
      <w:r w:rsidR="00B261D0">
        <w:rPr>
          <w:rFonts w:ascii="Garamond" w:hAnsi="Garamond"/>
        </w:rPr>
        <w:t xml:space="preserve">itly enforced the </w:t>
      </w:r>
      <w:r w:rsidR="000B156A">
        <w:rPr>
          <w:rFonts w:ascii="Garamond" w:hAnsi="Garamond"/>
        </w:rPr>
        <w:t>terms</w:t>
      </w:r>
      <w:r>
        <w:rPr>
          <w:rFonts w:ascii="Garamond" w:hAnsi="Garamond"/>
        </w:rPr>
        <w:t xml:space="preserve">. </w:t>
      </w:r>
      <w:r w:rsidR="008C6669" w:rsidRPr="000B156A">
        <w:rPr>
          <w:rFonts w:ascii="Garamond" w:hAnsi="Garamond"/>
          <w:u w:val="single"/>
        </w:rPr>
        <w:t>Landlord reserves the right to terminate this agreement at anytime with 24 hours notice, if Landlord deems Tenant to be in violation of any terms of this agreement.</w:t>
      </w:r>
      <w:r w:rsidR="008C6669">
        <w:rPr>
          <w:rFonts w:ascii="Garamond" w:hAnsi="Garamond"/>
        </w:rPr>
        <w:t xml:space="preserve"> Deposit will be </w:t>
      </w:r>
      <w:r>
        <w:rPr>
          <w:rFonts w:ascii="Garamond" w:hAnsi="Garamond"/>
        </w:rPr>
        <w:t xml:space="preserve">returned, minus </w:t>
      </w:r>
      <w:r w:rsidR="00551CF8">
        <w:rPr>
          <w:rFonts w:ascii="Garamond" w:hAnsi="Garamond"/>
        </w:rPr>
        <w:t xml:space="preserve">any </w:t>
      </w:r>
      <w:r>
        <w:rPr>
          <w:rFonts w:ascii="Garamond" w:hAnsi="Garamond"/>
        </w:rPr>
        <w:t>unpaid rent, Membership package or other fees listed above, or damages.</w:t>
      </w:r>
    </w:p>
    <w:p w14:paraId="0ABC0F84" w14:textId="77777777" w:rsidR="00F96DBF" w:rsidRDefault="00F96DBF">
      <w:pPr>
        <w:rPr>
          <w:rFonts w:ascii="Garamond" w:hAnsi="Garamond"/>
        </w:rPr>
      </w:pPr>
    </w:p>
    <w:p w14:paraId="6BABE3B6" w14:textId="77777777" w:rsidR="00512F45" w:rsidRPr="00F32437" w:rsidRDefault="00512F45" w:rsidP="001C1AD4">
      <w:pPr>
        <w:pStyle w:val="ListParagraph"/>
        <w:numPr>
          <w:ilvl w:val="0"/>
          <w:numId w:val="1"/>
        </w:numPr>
        <w:ind w:left="450" w:hanging="450"/>
        <w:rPr>
          <w:rFonts w:ascii="Garamond" w:hAnsi="Garamond"/>
        </w:rPr>
      </w:pPr>
      <w:r>
        <w:rPr>
          <w:rFonts w:ascii="Garamond" w:hAnsi="Garamond"/>
          <w:u w:val="single"/>
        </w:rPr>
        <w:t>Definitions</w:t>
      </w:r>
      <w:r w:rsidR="00F32437">
        <w:rPr>
          <w:rFonts w:ascii="Garamond" w:hAnsi="Garamond"/>
          <w:u w:val="single"/>
        </w:rPr>
        <w:t>.</w:t>
      </w:r>
    </w:p>
    <w:p w14:paraId="3C4BB620" w14:textId="77777777" w:rsidR="00F96DBF" w:rsidRDefault="00F96DBF">
      <w:pPr>
        <w:rPr>
          <w:rFonts w:ascii="Garamond" w:hAnsi="Garamond"/>
        </w:rPr>
      </w:pPr>
    </w:p>
    <w:p w14:paraId="3F96D0F4" w14:textId="77777777" w:rsidR="00F96DBF" w:rsidRDefault="00F32437">
      <w:pPr>
        <w:pStyle w:val="ListParagraph"/>
        <w:numPr>
          <w:ilvl w:val="1"/>
          <w:numId w:val="1"/>
        </w:numPr>
        <w:rPr>
          <w:rFonts w:ascii="Garamond" w:hAnsi="Garamond"/>
        </w:rPr>
      </w:pPr>
      <w:r>
        <w:rPr>
          <w:rFonts w:ascii="Garamond" w:hAnsi="Garamond"/>
        </w:rPr>
        <w:t xml:space="preserve">“Basic Marketing Services” means </w:t>
      </w:r>
      <w:r w:rsidR="007313E6">
        <w:rPr>
          <w:rFonts w:ascii="Garamond" w:hAnsi="Garamond"/>
        </w:rPr>
        <w:t xml:space="preserve">Tenant will be </w:t>
      </w:r>
      <w:r w:rsidR="007313E6" w:rsidRPr="001C1AD4">
        <w:rPr>
          <w:rFonts w:ascii="Garamond" w:hAnsi="Garamond"/>
        </w:rPr>
        <w:t>list</w:t>
      </w:r>
      <w:r w:rsidR="007313E6">
        <w:rPr>
          <w:rFonts w:ascii="Garamond" w:hAnsi="Garamond"/>
        </w:rPr>
        <w:t>ed</w:t>
      </w:r>
      <w:r w:rsidR="007313E6" w:rsidRPr="001C1AD4">
        <w:rPr>
          <w:rFonts w:ascii="Garamond" w:hAnsi="Garamond"/>
        </w:rPr>
        <w:t xml:space="preserve"> on the Gateway Wellness Associates, LLC website</w:t>
      </w:r>
      <w:r w:rsidR="007313E6">
        <w:rPr>
          <w:rFonts w:ascii="Garamond" w:hAnsi="Garamond"/>
        </w:rPr>
        <w:t xml:space="preserve"> and brochure. Tenants are also responsible for paying an initial website set-up fee of $</w:t>
      </w:r>
      <w:r w:rsidR="007313E6" w:rsidRPr="000A1A3E">
        <w:rPr>
          <w:rFonts w:ascii="Garamond" w:hAnsi="Garamond"/>
        </w:rPr>
        <w:t>50.  Website listing</w:t>
      </w:r>
      <w:r w:rsidR="007313E6">
        <w:rPr>
          <w:rFonts w:ascii="Garamond" w:hAnsi="Garamond"/>
        </w:rPr>
        <w:t xml:space="preserve"> </w:t>
      </w:r>
      <w:r w:rsidR="007313E6" w:rsidRPr="001C1AD4">
        <w:rPr>
          <w:rFonts w:ascii="Garamond" w:hAnsi="Garamond"/>
        </w:rPr>
        <w:t xml:space="preserve">text will include Tenant’s name, professional credentials/licensing, </w:t>
      </w:r>
      <w:r w:rsidR="007313E6">
        <w:rPr>
          <w:rFonts w:ascii="Garamond" w:hAnsi="Garamond"/>
        </w:rPr>
        <w:t>practice specialization(s), treatment modalities, certif</w:t>
      </w:r>
      <w:r w:rsidR="00D21C38">
        <w:rPr>
          <w:rFonts w:ascii="Garamond" w:hAnsi="Garamond"/>
        </w:rPr>
        <w:t xml:space="preserve">ications, relevant training, </w:t>
      </w:r>
      <w:r w:rsidR="007313E6" w:rsidRPr="001C1AD4">
        <w:rPr>
          <w:rFonts w:ascii="Garamond" w:hAnsi="Garamond"/>
        </w:rPr>
        <w:t>practic</w:t>
      </w:r>
      <w:r w:rsidR="007313E6">
        <w:rPr>
          <w:rFonts w:ascii="Garamond" w:hAnsi="Garamond"/>
        </w:rPr>
        <w:t xml:space="preserve">e title, phone number, email, fee scale, </w:t>
      </w:r>
      <w:r w:rsidR="00D21C38">
        <w:rPr>
          <w:rFonts w:ascii="Garamond" w:hAnsi="Garamond"/>
        </w:rPr>
        <w:t xml:space="preserve">accepted insurance plans, </w:t>
      </w:r>
      <w:r w:rsidR="007313E6" w:rsidRPr="001C1AD4">
        <w:rPr>
          <w:rFonts w:ascii="Garamond" w:hAnsi="Garamond"/>
        </w:rPr>
        <w:t xml:space="preserve">photo, </w:t>
      </w:r>
      <w:r w:rsidR="007313E6">
        <w:rPr>
          <w:rFonts w:ascii="Garamond" w:hAnsi="Garamond"/>
        </w:rPr>
        <w:t>and up to a three</w:t>
      </w:r>
      <w:r w:rsidR="007313E6" w:rsidRPr="001C1AD4">
        <w:rPr>
          <w:rFonts w:ascii="Garamond" w:hAnsi="Garamond"/>
        </w:rPr>
        <w:t>-paragraph descri</w:t>
      </w:r>
      <w:r w:rsidR="000F1BF0">
        <w:rPr>
          <w:rFonts w:ascii="Garamond" w:hAnsi="Garamond"/>
        </w:rPr>
        <w:t xml:space="preserve">ption of Tenant’s practice area, background and </w:t>
      </w:r>
      <w:r w:rsidR="007313E6" w:rsidRPr="001C1AD4">
        <w:rPr>
          <w:rFonts w:ascii="Garamond" w:hAnsi="Garamond"/>
        </w:rPr>
        <w:t xml:space="preserve">expertise. Tenant must email their proposed text and image to </w:t>
      </w:r>
      <w:r w:rsidR="007313E6">
        <w:rPr>
          <w:rFonts w:ascii="Garamond" w:hAnsi="Garamond"/>
        </w:rPr>
        <w:t>katie@</w:t>
      </w:r>
      <w:r w:rsidR="00AB194D">
        <w:rPr>
          <w:rFonts w:ascii="Garamond" w:hAnsi="Garamond"/>
        </w:rPr>
        <w:t>gwa-stl</w:t>
      </w:r>
      <w:r w:rsidR="007313E6">
        <w:rPr>
          <w:rFonts w:ascii="Garamond" w:hAnsi="Garamond"/>
        </w:rPr>
        <w:t>.com</w:t>
      </w:r>
      <w:r w:rsidR="007313E6" w:rsidRPr="001C1AD4">
        <w:rPr>
          <w:rFonts w:ascii="Garamond" w:hAnsi="Garamond"/>
        </w:rPr>
        <w:t xml:space="preserve">, and Landlord will make final approval or rejection decisions </w:t>
      </w:r>
      <w:r w:rsidR="007313E6">
        <w:rPr>
          <w:rFonts w:ascii="Garamond" w:hAnsi="Garamond"/>
        </w:rPr>
        <w:t>prior to posting</w:t>
      </w:r>
      <w:r w:rsidR="007313E6" w:rsidRPr="001C1AD4">
        <w:rPr>
          <w:rFonts w:ascii="Garamond" w:hAnsi="Garamond"/>
        </w:rPr>
        <w:t xml:space="preserve">. Requested changes to the website listing must be emailed </w:t>
      </w:r>
      <w:r w:rsidR="007313E6">
        <w:rPr>
          <w:rFonts w:ascii="Garamond" w:hAnsi="Garamond"/>
        </w:rPr>
        <w:t>to katie@</w:t>
      </w:r>
      <w:r w:rsidR="00AB194D">
        <w:rPr>
          <w:rFonts w:ascii="Garamond" w:hAnsi="Garamond"/>
        </w:rPr>
        <w:t>gwa-stl</w:t>
      </w:r>
      <w:r w:rsidR="007313E6">
        <w:rPr>
          <w:rFonts w:ascii="Garamond" w:hAnsi="Garamond"/>
        </w:rPr>
        <w:t xml:space="preserve">.com for approval </w:t>
      </w:r>
      <w:r w:rsidR="007313E6" w:rsidRPr="001C1AD4">
        <w:rPr>
          <w:rFonts w:ascii="Garamond" w:hAnsi="Garamond"/>
        </w:rPr>
        <w:t>and will be provided at the cost of $</w:t>
      </w:r>
      <w:r w:rsidR="007313E6">
        <w:rPr>
          <w:rFonts w:ascii="Garamond" w:hAnsi="Garamond"/>
        </w:rPr>
        <w:t>25</w:t>
      </w:r>
      <w:r w:rsidR="003C2D53">
        <w:rPr>
          <w:rFonts w:ascii="Garamond" w:hAnsi="Garamond"/>
        </w:rPr>
        <w:t>.</w:t>
      </w:r>
    </w:p>
    <w:p w14:paraId="17DAE6A0" w14:textId="77777777" w:rsidR="00F96DBF" w:rsidRDefault="00F32437">
      <w:pPr>
        <w:pStyle w:val="ListParagraph"/>
        <w:numPr>
          <w:ilvl w:val="1"/>
          <w:numId w:val="1"/>
        </w:numPr>
        <w:rPr>
          <w:rFonts w:ascii="Garamond" w:hAnsi="Garamond"/>
        </w:rPr>
      </w:pPr>
      <w:r>
        <w:rPr>
          <w:rFonts w:ascii="Garamond" w:hAnsi="Garamond"/>
        </w:rPr>
        <w:t xml:space="preserve">“Basic Janitorial Services” means </w:t>
      </w:r>
      <w:r w:rsidR="00411D30">
        <w:rPr>
          <w:rFonts w:ascii="Garamond" w:hAnsi="Garamond"/>
        </w:rPr>
        <w:t>emptying of trashcans, dusting of accessible areas, vacuuming of carpets, sweeping of hard surface floors, and spot cleaning as necessary</w:t>
      </w:r>
      <w:r>
        <w:rPr>
          <w:rFonts w:ascii="Garamond" w:hAnsi="Garamond"/>
        </w:rPr>
        <w:t>.</w:t>
      </w:r>
    </w:p>
    <w:p w14:paraId="43CE54A0" w14:textId="77777777" w:rsidR="005118B1" w:rsidRDefault="00F32437">
      <w:pPr>
        <w:pStyle w:val="ListParagraph"/>
        <w:numPr>
          <w:ilvl w:val="1"/>
          <w:numId w:val="1"/>
        </w:numPr>
        <w:rPr>
          <w:rFonts w:ascii="Garamond" w:hAnsi="Garamond"/>
        </w:rPr>
      </w:pPr>
      <w:r>
        <w:rPr>
          <w:rFonts w:ascii="Garamond" w:hAnsi="Garamond"/>
        </w:rPr>
        <w:t xml:space="preserve">“Office Supplies” means pens, copy paper, tissues.  </w:t>
      </w:r>
    </w:p>
    <w:p w14:paraId="5D91696C" w14:textId="77777777" w:rsidR="00C9010C" w:rsidRPr="005118B1" w:rsidRDefault="005118B1" w:rsidP="00C9010C">
      <w:pPr>
        <w:pStyle w:val="ListParagraph"/>
        <w:numPr>
          <w:ilvl w:val="1"/>
          <w:numId w:val="1"/>
        </w:numPr>
        <w:rPr>
          <w:rFonts w:ascii="Garamond" w:hAnsi="Garamond"/>
        </w:rPr>
      </w:pPr>
      <w:r>
        <w:rPr>
          <w:rFonts w:ascii="Garamond" w:hAnsi="Garamond"/>
        </w:rPr>
        <w:t xml:space="preserve">“Gym Access” means Tenant may choose to use the gym located at The University Tower. </w:t>
      </w:r>
      <w:r w:rsidR="009C5F8A">
        <w:rPr>
          <w:rFonts w:ascii="Garamond" w:hAnsi="Garamond"/>
        </w:rPr>
        <w:t>Based on The University Tower stipulations, u</w:t>
      </w:r>
      <w:r>
        <w:rPr>
          <w:rFonts w:ascii="Garamond" w:hAnsi="Garamond"/>
        </w:rPr>
        <w:t>ntil March 1, 2017, this gym access will be provided to Tenant free of charge. After March 1, 2017, Tenant may choose to purchase a gym membership by contacting the building owners.</w:t>
      </w:r>
    </w:p>
    <w:p w14:paraId="2E863245" w14:textId="77777777" w:rsidR="00C9010C" w:rsidRDefault="00C9010C" w:rsidP="00C9010C">
      <w:pPr>
        <w:rPr>
          <w:rFonts w:ascii="Garamond" w:hAnsi="Garamond"/>
        </w:rPr>
      </w:pPr>
    </w:p>
    <w:p w14:paraId="6D435954" w14:textId="77777777" w:rsidR="00B91A0D" w:rsidRPr="00E312C7" w:rsidRDefault="00C9010C" w:rsidP="00C9010C">
      <w:pPr>
        <w:rPr>
          <w:rFonts w:ascii="Garamond" w:hAnsi="Garamond"/>
          <w:b/>
        </w:rPr>
      </w:pPr>
      <w:r w:rsidRPr="00E312C7">
        <w:rPr>
          <w:rFonts w:ascii="Garamond" w:hAnsi="Garamond"/>
          <w:b/>
        </w:rPr>
        <w:t>Tenant and Landlord hereby agree to all terms of this Rental Agreement. Tenant has received a signed cop</w:t>
      </w:r>
      <w:r w:rsidR="00551CF8" w:rsidRPr="00E312C7">
        <w:rPr>
          <w:rFonts w:ascii="Garamond" w:hAnsi="Garamond"/>
          <w:b/>
        </w:rPr>
        <w:t>y of this Rental Agreement</w:t>
      </w:r>
      <w:r w:rsidR="00B91A0D" w:rsidRPr="00E312C7">
        <w:rPr>
          <w:rFonts w:ascii="Garamond" w:hAnsi="Garamond"/>
          <w:b/>
        </w:rPr>
        <w:t xml:space="preserve"> and the necessary key(s)/access card(s).</w:t>
      </w:r>
    </w:p>
    <w:p w14:paraId="4BC6EAAB" w14:textId="77777777" w:rsidR="00B91A0D" w:rsidRDefault="00B91A0D" w:rsidP="00C9010C">
      <w:pPr>
        <w:rPr>
          <w:rFonts w:ascii="Garamond" w:hAnsi="Garamond"/>
        </w:rPr>
      </w:pPr>
    </w:p>
    <w:p w14:paraId="29258567" w14:textId="77777777" w:rsidR="00B91A0D" w:rsidRDefault="00B91A0D" w:rsidP="00C9010C">
      <w:pPr>
        <w:rPr>
          <w:rFonts w:ascii="Garamond" w:hAnsi="Garamond"/>
        </w:rPr>
      </w:pPr>
    </w:p>
    <w:p w14:paraId="1F7B8DBF" w14:textId="77777777" w:rsidR="00A22A63" w:rsidRDefault="00A22A63" w:rsidP="00A22A63">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61F99D3E" w14:textId="77777777" w:rsidR="00A22A63" w:rsidRPr="00C54C16" w:rsidRDefault="00A22A63" w:rsidP="00A22A63">
      <w:pPr>
        <w:ind w:left="5760" w:hanging="5760"/>
        <w:rPr>
          <w:rFonts w:ascii="Garamond" w:hAnsi="Garamond"/>
        </w:rPr>
      </w:pPr>
      <w:r>
        <w:rPr>
          <w:rFonts w:ascii="Garamond" w:hAnsi="Garamond"/>
        </w:rPr>
        <w:t>Printed Name of Tenant</w:t>
      </w:r>
      <w:r>
        <w:rPr>
          <w:rFonts w:ascii="Garamond" w:hAnsi="Garamond"/>
        </w:rPr>
        <w:tab/>
        <w:t xml:space="preserve">Printed Name of Gateway Wellness Associates, LLC representative </w:t>
      </w:r>
    </w:p>
    <w:p w14:paraId="401250F4" w14:textId="77777777" w:rsidR="00A22A63" w:rsidRDefault="00A22A63" w:rsidP="00A22A63">
      <w:pPr>
        <w:rPr>
          <w:rFonts w:ascii="Garamond" w:hAnsi="Garamond"/>
        </w:rPr>
      </w:pPr>
    </w:p>
    <w:p w14:paraId="19B87D08" w14:textId="77777777" w:rsidR="00A22A63" w:rsidRDefault="00A22A63" w:rsidP="00A22A63">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55A14DF5" w14:textId="77777777" w:rsidR="00A22A63" w:rsidRPr="00C54C16" w:rsidRDefault="00A22A63" w:rsidP="00A22A63">
      <w:pPr>
        <w:rPr>
          <w:rFonts w:ascii="Garamond" w:hAnsi="Garamond"/>
        </w:rPr>
      </w:pPr>
      <w:r>
        <w:rPr>
          <w:rFonts w:ascii="Garamond" w:hAnsi="Garamond"/>
        </w:rPr>
        <w:t xml:space="preserve">Signature </w:t>
      </w:r>
      <w:r>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Pr>
          <w:rFonts w:ascii="Garamond" w:hAnsi="Garamond"/>
        </w:rPr>
        <w:tab/>
      </w:r>
      <w:r>
        <w:rPr>
          <w:rFonts w:ascii="Garamond" w:hAnsi="Garamond"/>
        </w:rPr>
        <w:tab/>
        <w:t>Signature</w:t>
      </w:r>
    </w:p>
    <w:p w14:paraId="283896BB" w14:textId="77777777" w:rsidR="002B32A3" w:rsidRDefault="002B32A3" w:rsidP="00A22A63">
      <w:pPr>
        <w:rPr>
          <w:rFonts w:ascii="Garamond" w:hAnsi="Garamond"/>
        </w:rPr>
      </w:pPr>
    </w:p>
    <w:p w14:paraId="1DFB5EE6" w14:textId="77777777" w:rsidR="00A22A63" w:rsidRPr="00C54C16" w:rsidRDefault="00A22A63" w:rsidP="00A22A63">
      <w:pPr>
        <w:rPr>
          <w:rFonts w:ascii="Garamond" w:hAnsi="Garamond"/>
        </w:rPr>
      </w:pPr>
    </w:p>
    <w:p w14:paraId="4F7464A9" w14:textId="77777777" w:rsidR="00A22A63" w:rsidRDefault="00A22A63" w:rsidP="00A22A63">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3F468FB2" w14:textId="77777777" w:rsidR="00A22A63" w:rsidRDefault="00A22A63" w:rsidP="00A22A63">
      <w:pPr>
        <w:rPr>
          <w:rFonts w:ascii="Garamond" w:hAnsi="Garamond"/>
        </w:rPr>
      </w:pPr>
      <w:r>
        <w:rPr>
          <w:rFonts w:ascii="Garamond" w:hAnsi="Garamond"/>
        </w:rPr>
        <w:t>Date</w:t>
      </w:r>
      <w:r>
        <w:rPr>
          <w:rFonts w:ascii="Garamond" w:hAnsi="Garamond"/>
        </w:rPr>
        <w:tab/>
      </w:r>
      <w:r>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Pr>
          <w:rFonts w:ascii="Garamond" w:hAnsi="Garamond"/>
        </w:rPr>
        <w:tab/>
        <w:t>Date</w:t>
      </w:r>
    </w:p>
    <w:p w14:paraId="11037383" w14:textId="77777777" w:rsidR="00C2714E" w:rsidRDefault="00C2714E">
      <w:pPr>
        <w:rPr>
          <w:rFonts w:ascii="Garamond" w:hAnsi="Garamond"/>
        </w:rPr>
      </w:pPr>
      <w:r>
        <w:rPr>
          <w:rFonts w:ascii="Garamond" w:hAnsi="Garamond"/>
        </w:rPr>
        <w:br w:type="page"/>
      </w:r>
    </w:p>
    <w:p w14:paraId="4C7325E1" w14:textId="68439324" w:rsidR="00A22A63" w:rsidRDefault="00C2714E" w:rsidP="00AB194D">
      <w:pPr>
        <w:jc w:val="center"/>
        <w:outlineLvl w:val="0"/>
        <w:rPr>
          <w:rFonts w:ascii="Garamond" w:hAnsi="Garamond"/>
        </w:rPr>
      </w:pPr>
      <w:r>
        <w:rPr>
          <w:rFonts w:ascii="Garamond" w:hAnsi="Garamond"/>
        </w:rPr>
        <w:t>Appendix A: Rental Rates</w:t>
      </w:r>
      <w:r w:rsidR="00862E44">
        <w:rPr>
          <w:rFonts w:ascii="Garamond" w:hAnsi="Garamond"/>
        </w:rPr>
        <w:t xml:space="preserve">, last </w:t>
      </w:r>
      <w:r w:rsidR="00412489">
        <w:rPr>
          <w:rFonts w:ascii="Garamond" w:hAnsi="Garamond"/>
        </w:rPr>
        <w:t>modified</w:t>
      </w:r>
      <w:r w:rsidR="00DF1C5B">
        <w:rPr>
          <w:rFonts w:ascii="Garamond" w:hAnsi="Garamond"/>
        </w:rPr>
        <w:t xml:space="preserve"> 2/1/17</w:t>
      </w:r>
    </w:p>
    <w:p w14:paraId="788118E7" w14:textId="77777777" w:rsidR="00A5384A" w:rsidRDefault="00A5384A" w:rsidP="00A22A63">
      <w:pPr>
        <w:rPr>
          <w:rFonts w:ascii="Garamond" w:hAnsi="Garamond"/>
        </w:rPr>
      </w:pPr>
    </w:p>
    <w:p w14:paraId="0BA552E7" w14:textId="2D9046F1" w:rsidR="002B32A3" w:rsidRDefault="002B32A3" w:rsidP="00A22A63">
      <w:pPr>
        <w:rPr>
          <w:rFonts w:ascii="Garamond" w:hAnsi="Garamond"/>
        </w:rPr>
      </w:pPr>
      <w:r w:rsidRPr="00A5384A">
        <w:rPr>
          <w:rFonts w:ascii="Garamond" w:hAnsi="Garamond"/>
          <w:b/>
        </w:rPr>
        <w:t>Discounted Rent Schedule</w:t>
      </w:r>
      <w:r w:rsidR="00E415A6">
        <w:rPr>
          <w:rFonts w:ascii="Garamond" w:hAnsi="Garamond"/>
          <w:b/>
        </w:rPr>
        <w:t xml:space="preserve"> fo</w:t>
      </w:r>
      <w:r w:rsidR="007C2B6E">
        <w:rPr>
          <w:rFonts w:ascii="Garamond" w:hAnsi="Garamond"/>
          <w:b/>
        </w:rPr>
        <w:t>r 12-</w:t>
      </w:r>
      <w:r w:rsidR="00E415A6">
        <w:rPr>
          <w:rFonts w:ascii="Garamond" w:hAnsi="Garamond"/>
          <w:b/>
        </w:rPr>
        <w:t>Month Contract</w:t>
      </w:r>
      <w:r w:rsidR="003F10B8">
        <w:rPr>
          <w:rFonts w:ascii="Garamond" w:hAnsi="Garamond"/>
        </w:rPr>
        <w:t xml:space="preserve"> (at least 50% of Tenant’s clients pay $40 or less per session)</w:t>
      </w:r>
      <w:r w:rsidR="00050604">
        <w:rPr>
          <w:rFonts w:ascii="Garamond" w:hAnsi="Garamond"/>
        </w:rPr>
        <w:t>*</w:t>
      </w:r>
    </w:p>
    <w:tbl>
      <w:tblPr>
        <w:tblStyle w:val="TableGrid"/>
        <w:tblW w:w="0" w:type="auto"/>
        <w:tblLook w:val="00A0" w:firstRow="1" w:lastRow="0" w:firstColumn="1" w:lastColumn="0" w:noHBand="0" w:noVBand="0"/>
      </w:tblPr>
      <w:tblGrid>
        <w:gridCol w:w="2694"/>
        <w:gridCol w:w="2693"/>
        <w:gridCol w:w="2704"/>
        <w:gridCol w:w="2699"/>
      </w:tblGrid>
      <w:tr w:rsidR="003F10B8" w14:paraId="4F9036BA" w14:textId="77777777">
        <w:tc>
          <w:tcPr>
            <w:tcW w:w="2754" w:type="dxa"/>
            <w:vAlign w:val="center"/>
          </w:tcPr>
          <w:p w14:paraId="606A1A7E" w14:textId="77777777" w:rsidR="003F10B8" w:rsidRDefault="003F10B8" w:rsidP="00FC3335">
            <w:pPr>
              <w:jc w:val="center"/>
              <w:rPr>
                <w:rFonts w:ascii="Garamond" w:hAnsi="Garamond"/>
              </w:rPr>
            </w:pPr>
            <w:r>
              <w:rPr>
                <w:rFonts w:ascii="Garamond" w:hAnsi="Garamond"/>
              </w:rPr>
              <w:t>Hours Per Week</w:t>
            </w:r>
          </w:p>
        </w:tc>
        <w:tc>
          <w:tcPr>
            <w:tcW w:w="2754" w:type="dxa"/>
            <w:vAlign w:val="center"/>
          </w:tcPr>
          <w:p w14:paraId="618744EA" w14:textId="77777777" w:rsidR="003F10B8" w:rsidRDefault="003F10B8" w:rsidP="00FC3335">
            <w:pPr>
              <w:jc w:val="center"/>
              <w:rPr>
                <w:rFonts w:ascii="Garamond" w:hAnsi="Garamond"/>
              </w:rPr>
            </w:pPr>
            <w:r>
              <w:rPr>
                <w:rFonts w:ascii="Garamond" w:hAnsi="Garamond"/>
              </w:rPr>
              <w:t>Office Space Fee</w:t>
            </w:r>
          </w:p>
        </w:tc>
        <w:tc>
          <w:tcPr>
            <w:tcW w:w="2754" w:type="dxa"/>
            <w:vAlign w:val="center"/>
          </w:tcPr>
          <w:p w14:paraId="1D6BA97D" w14:textId="77777777" w:rsidR="003F10B8" w:rsidRDefault="003F10B8" w:rsidP="00FC3335">
            <w:pPr>
              <w:jc w:val="center"/>
              <w:rPr>
                <w:rFonts w:ascii="Garamond" w:hAnsi="Garamond"/>
              </w:rPr>
            </w:pPr>
            <w:r>
              <w:rPr>
                <w:rFonts w:ascii="Garamond" w:hAnsi="Garamond"/>
              </w:rPr>
              <w:t>Marketing Fee</w:t>
            </w:r>
          </w:p>
        </w:tc>
        <w:tc>
          <w:tcPr>
            <w:tcW w:w="2754" w:type="dxa"/>
            <w:vAlign w:val="center"/>
          </w:tcPr>
          <w:p w14:paraId="4651EA24" w14:textId="77777777" w:rsidR="003F10B8" w:rsidRDefault="003F10B8" w:rsidP="00FC3335">
            <w:pPr>
              <w:jc w:val="center"/>
              <w:rPr>
                <w:rFonts w:ascii="Garamond" w:hAnsi="Garamond"/>
              </w:rPr>
            </w:pPr>
            <w:r>
              <w:rPr>
                <w:rFonts w:ascii="Garamond" w:hAnsi="Garamond"/>
              </w:rPr>
              <w:t>Total Monthly Rent</w:t>
            </w:r>
          </w:p>
        </w:tc>
      </w:tr>
      <w:tr w:rsidR="003F10B8" w14:paraId="49FB1749" w14:textId="77777777">
        <w:tc>
          <w:tcPr>
            <w:tcW w:w="2754" w:type="dxa"/>
            <w:vAlign w:val="center"/>
          </w:tcPr>
          <w:p w14:paraId="6A905AA1" w14:textId="77777777" w:rsidR="003F10B8" w:rsidRDefault="00A5384A" w:rsidP="00FC3335">
            <w:pPr>
              <w:jc w:val="center"/>
              <w:rPr>
                <w:rFonts w:ascii="Garamond" w:hAnsi="Garamond"/>
              </w:rPr>
            </w:pPr>
            <w:r>
              <w:rPr>
                <w:rFonts w:ascii="Garamond" w:hAnsi="Garamond"/>
              </w:rPr>
              <w:t>5</w:t>
            </w:r>
          </w:p>
        </w:tc>
        <w:tc>
          <w:tcPr>
            <w:tcW w:w="2754" w:type="dxa"/>
            <w:vAlign w:val="center"/>
          </w:tcPr>
          <w:p w14:paraId="3EF1C341" w14:textId="62C37F9B" w:rsidR="003F10B8" w:rsidRDefault="00A5384A" w:rsidP="00FC3335">
            <w:pPr>
              <w:jc w:val="center"/>
              <w:rPr>
                <w:rFonts w:ascii="Garamond" w:hAnsi="Garamond"/>
              </w:rPr>
            </w:pPr>
            <w:r>
              <w:rPr>
                <w:rFonts w:ascii="Garamond" w:hAnsi="Garamond"/>
              </w:rPr>
              <w:t>$1</w:t>
            </w:r>
            <w:r w:rsidR="00763B31">
              <w:rPr>
                <w:rFonts w:ascii="Garamond" w:hAnsi="Garamond"/>
              </w:rPr>
              <w:t>50</w:t>
            </w:r>
          </w:p>
        </w:tc>
        <w:tc>
          <w:tcPr>
            <w:tcW w:w="2754" w:type="dxa"/>
            <w:vAlign w:val="center"/>
          </w:tcPr>
          <w:p w14:paraId="5BDC7C9D" w14:textId="77777777" w:rsidR="003F10B8" w:rsidRDefault="00CC28A2" w:rsidP="00FC3335">
            <w:pPr>
              <w:jc w:val="center"/>
              <w:rPr>
                <w:rFonts w:ascii="Garamond" w:hAnsi="Garamond"/>
              </w:rPr>
            </w:pPr>
            <w:r>
              <w:rPr>
                <w:rFonts w:ascii="Garamond" w:hAnsi="Garamond"/>
              </w:rPr>
              <w:t>$15</w:t>
            </w:r>
          </w:p>
        </w:tc>
        <w:tc>
          <w:tcPr>
            <w:tcW w:w="2754" w:type="dxa"/>
            <w:vAlign w:val="center"/>
          </w:tcPr>
          <w:p w14:paraId="34A5715F" w14:textId="7419B675" w:rsidR="003F10B8" w:rsidRDefault="00CC28A2" w:rsidP="00FC3335">
            <w:pPr>
              <w:jc w:val="center"/>
              <w:rPr>
                <w:rFonts w:ascii="Garamond" w:hAnsi="Garamond"/>
              </w:rPr>
            </w:pPr>
            <w:r>
              <w:rPr>
                <w:rFonts w:ascii="Garamond" w:hAnsi="Garamond"/>
              </w:rPr>
              <w:t>$16</w:t>
            </w:r>
            <w:r w:rsidR="00763B31">
              <w:rPr>
                <w:rFonts w:ascii="Garamond" w:hAnsi="Garamond"/>
              </w:rPr>
              <w:t>5</w:t>
            </w:r>
          </w:p>
        </w:tc>
      </w:tr>
      <w:tr w:rsidR="003F10B8" w14:paraId="21ADB364" w14:textId="77777777">
        <w:tc>
          <w:tcPr>
            <w:tcW w:w="2754" w:type="dxa"/>
            <w:vAlign w:val="center"/>
          </w:tcPr>
          <w:p w14:paraId="40B93A30" w14:textId="77777777" w:rsidR="003F10B8" w:rsidRDefault="00A5384A" w:rsidP="00FC3335">
            <w:pPr>
              <w:jc w:val="center"/>
              <w:rPr>
                <w:rFonts w:ascii="Garamond" w:hAnsi="Garamond"/>
              </w:rPr>
            </w:pPr>
            <w:r>
              <w:rPr>
                <w:rFonts w:ascii="Garamond" w:hAnsi="Garamond"/>
              </w:rPr>
              <w:t>10</w:t>
            </w:r>
          </w:p>
        </w:tc>
        <w:tc>
          <w:tcPr>
            <w:tcW w:w="2754" w:type="dxa"/>
            <w:vAlign w:val="center"/>
          </w:tcPr>
          <w:p w14:paraId="1CFA2825" w14:textId="6396538D" w:rsidR="003F10B8" w:rsidRDefault="00A5384A" w:rsidP="00FC3335">
            <w:pPr>
              <w:jc w:val="center"/>
              <w:rPr>
                <w:rFonts w:ascii="Garamond" w:hAnsi="Garamond"/>
              </w:rPr>
            </w:pPr>
            <w:r>
              <w:rPr>
                <w:rFonts w:ascii="Garamond" w:hAnsi="Garamond"/>
              </w:rPr>
              <w:t>$2</w:t>
            </w:r>
            <w:r w:rsidR="00763B31">
              <w:rPr>
                <w:rFonts w:ascii="Garamond" w:hAnsi="Garamond"/>
              </w:rPr>
              <w:t>25</w:t>
            </w:r>
          </w:p>
        </w:tc>
        <w:tc>
          <w:tcPr>
            <w:tcW w:w="2754" w:type="dxa"/>
            <w:vAlign w:val="center"/>
          </w:tcPr>
          <w:p w14:paraId="43E2CBB6" w14:textId="77777777" w:rsidR="003F10B8" w:rsidRDefault="00CC28A2" w:rsidP="00FC3335">
            <w:pPr>
              <w:jc w:val="center"/>
              <w:rPr>
                <w:rFonts w:ascii="Garamond" w:hAnsi="Garamond"/>
              </w:rPr>
            </w:pPr>
            <w:r>
              <w:rPr>
                <w:rFonts w:ascii="Garamond" w:hAnsi="Garamond"/>
              </w:rPr>
              <w:t>$15</w:t>
            </w:r>
          </w:p>
        </w:tc>
        <w:tc>
          <w:tcPr>
            <w:tcW w:w="2754" w:type="dxa"/>
            <w:vAlign w:val="center"/>
          </w:tcPr>
          <w:p w14:paraId="6EADEEC3" w14:textId="4766B4F3" w:rsidR="003F10B8" w:rsidRDefault="00CC28A2" w:rsidP="00FC3335">
            <w:pPr>
              <w:jc w:val="center"/>
              <w:rPr>
                <w:rFonts w:ascii="Garamond" w:hAnsi="Garamond"/>
              </w:rPr>
            </w:pPr>
            <w:r>
              <w:rPr>
                <w:rFonts w:ascii="Garamond" w:hAnsi="Garamond"/>
              </w:rPr>
              <w:t>$2</w:t>
            </w:r>
            <w:r w:rsidR="00763B31">
              <w:rPr>
                <w:rFonts w:ascii="Garamond" w:hAnsi="Garamond"/>
              </w:rPr>
              <w:t>40</w:t>
            </w:r>
          </w:p>
        </w:tc>
      </w:tr>
      <w:tr w:rsidR="003F10B8" w14:paraId="49F91621" w14:textId="77777777">
        <w:tc>
          <w:tcPr>
            <w:tcW w:w="2754" w:type="dxa"/>
            <w:vAlign w:val="center"/>
          </w:tcPr>
          <w:p w14:paraId="1FC7C33F" w14:textId="77777777" w:rsidR="003F10B8" w:rsidRDefault="00A5384A" w:rsidP="00FC3335">
            <w:pPr>
              <w:jc w:val="center"/>
              <w:rPr>
                <w:rFonts w:ascii="Garamond" w:hAnsi="Garamond"/>
              </w:rPr>
            </w:pPr>
            <w:r>
              <w:rPr>
                <w:rFonts w:ascii="Garamond" w:hAnsi="Garamond"/>
              </w:rPr>
              <w:t>15</w:t>
            </w:r>
          </w:p>
        </w:tc>
        <w:tc>
          <w:tcPr>
            <w:tcW w:w="2754" w:type="dxa"/>
            <w:vAlign w:val="center"/>
          </w:tcPr>
          <w:p w14:paraId="4D99F90A" w14:textId="7814FB3F" w:rsidR="003F10B8" w:rsidRDefault="00A5384A" w:rsidP="00FC3335">
            <w:pPr>
              <w:jc w:val="center"/>
              <w:rPr>
                <w:rFonts w:ascii="Garamond" w:hAnsi="Garamond"/>
              </w:rPr>
            </w:pPr>
            <w:r>
              <w:rPr>
                <w:rFonts w:ascii="Garamond" w:hAnsi="Garamond"/>
              </w:rPr>
              <w:t>$2</w:t>
            </w:r>
            <w:r w:rsidR="00763B31">
              <w:rPr>
                <w:rFonts w:ascii="Garamond" w:hAnsi="Garamond"/>
              </w:rPr>
              <w:t>95</w:t>
            </w:r>
          </w:p>
        </w:tc>
        <w:tc>
          <w:tcPr>
            <w:tcW w:w="2754" w:type="dxa"/>
            <w:vAlign w:val="center"/>
          </w:tcPr>
          <w:p w14:paraId="26F3D478" w14:textId="77777777" w:rsidR="003F10B8" w:rsidRDefault="00CC28A2" w:rsidP="00FC3335">
            <w:pPr>
              <w:jc w:val="center"/>
              <w:rPr>
                <w:rFonts w:ascii="Garamond" w:hAnsi="Garamond"/>
              </w:rPr>
            </w:pPr>
            <w:r>
              <w:rPr>
                <w:rFonts w:ascii="Garamond" w:hAnsi="Garamond"/>
              </w:rPr>
              <w:t>$15</w:t>
            </w:r>
          </w:p>
        </w:tc>
        <w:tc>
          <w:tcPr>
            <w:tcW w:w="2754" w:type="dxa"/>
            <w:vAlign w:val="center"/>
          </w:tcPr>
          <w:p w14:paraId="732ABF48" w14:textId="536913CD" w:rsidR="003F10B8" w:rsidRDefault="00CC28A2" w:rsidP="00FC3335">
            <w:pPr>
              <w:jc w:val="center"/>
              <w:rPr>
                <w:rFonts w:ascii="Garamond" w:hAnsi="Garamond"/>
              </w:rPr>
            </w:pPr>
            <w:r>
              <w:rPr>
                <w:rFonts w:ascii="Garamond" w:hAnsi="Garamond"/>
              </w:rPr>
              <w:t>$</w:t>
            </w:r>
            <w:r w:rsidR="00763B31">
              <w:rPr>
                <w:rFonts w:ascii="Garamond" w:hAnsi="Garamond"/>
              </w:rPr>
              <w:t>310</w:t>
            </w:r>
          </w:p>
        </w:tc>
      </w:tr>
      <w:tr w:rsidR="003F10B8" w14:paraId="61B1356B" w14:textId="77777777">
        <w:tc>
          <w:tcPr>
            <w:tcW w:w="2754" w:type="dxa"/>
            <w:vAlign w:val="center"/>
          </w:tcPr>
          <w:p w14:paraId="73D2DC42" w14:textId="77777777" w:rsidR="003F10B8" w:rsidRDefault="00A5384A" w:rsidP="00FC3335">
            <w:pPr>
              <w:jc w:val="center"/>
              <w:rPr>
                <w:rFonts w:ascii="Garamond" w:hAnsi="Garamond"/>
              </w:rPr>
            </w:pPr>
            <w:r>
              <w:rPr>
                <w:rFonts w:ascii="Garamond" w:hAnsi="Garamond"/>
              </w:rPr>
              <w:t>20</w:t>
            </w:r>
          </w:p>
        </w:tc>
        <w:tc>
          <w:tcPr>
            <w:tcW w:w="2754" w:type="dxa"/>
            <w:vAlign w:val="center"/>
          </w:tcPr>
          <w:p w14:paraId="7B58BBDF" w14:textId="336015AD" w:rsidR="003F10B8" w:rsidRDefault="00A5384A" w:rsidP="00E41933">
            <w:pPr>
              <w:jc w:val="center"/>
              <w:rPr>
                <w:rFonts w:ascii="Garamond" w:hAnsi="Garamond"/>
              </w:rPr>
            </w:pPr>
            <w:r>
              <w:rPr>
                <w:rFonts w:ascii="Garamond" w:hAnsi="Garamond"/>
              </w:rPr>
              <w:t>$</w:t>
            </w:r>
            <w:r w:rsidR="00E41933">
              <w:rPr>
                <w:rFonts w:ascii="Garamond" w:hAnsi="Garamond"/>
              </w:rPr>
              <w:t>3</w:t>
            </w:r>
            <w:r w:rsidR="00763B31">
              <w:rPr>
                <w:rFonts w:ascii="Garamond" w:hAnsi="Garamond"/>
              </w:rPr>
              <w:t>50</w:t>
            </w:r>
          </w:p>
        </w:tc>
        <w:tc>
          <w:tcPr>
            <w:tcW w:w="2754" w:type="dxa"/>
            <w:vAlign w:val="center"/>
          </w:tcPr>
          <w:p w14:paraId="162C496F" w14:textId="77777777" w:rsidR="003F10B8" w:rsidRDefault="00CC28A2" w:rsidP="00FC3335">
            <w:pPr>
              <w:jc w:val="center"/>
              <w:rPr>
                <w:rFonts w:ascii="Garamond" w:hAnsi="Garamond"/>
              </w:rPr>
            </w:pPr>
            <w:r>
              <w:rPr>
                <w:rFonts w:ascii="Garamond" w:hAnsi="Garamond"/>
              </w:rPr>
              <w:t>$15</w:t>
            </w:r>
          </w:p>
        </w:tc>
        <w:tc>
          <w:tcPr>
            <w:tcW w:w="2754" w:type="dxa"/>
            <w:vAlign w:val="center"/>
          </w:tcPr>
          <w:p w14:paraId="3C09DEB2" w14:textId="70F99C26" w:rsidR="003F10B8" w:rsidRDefault="00CC28A2" w:rsidP="00FC3335">
            <w:pPr>
              <w:jc w:val="center"/>
              <w:rPr>
                <w:rFonts w:ascii="Garamond" w:hAnsi="Garamond"/>
              </w:rPr>
            </w:pPr>
            <w:r>
              <w:rPr>
                <w:rFonts w:ascii="Garamond" w:hAnsi="Garamond"/>
              </w:rPr>
              <w:t>$3</w:t>
            </w:r>
            <w:r w:rsidR="00763B31">
              <w:rPr>
                <w:rFonts w:ascii="Garamond" w:hAnsi="Garamond"/>
              </w:rPr>
              <w:t>65</w:t>
            </w:r>
          </w:p>
        </w:tc>
      </w:tr>
      <w:tr w:rsidR="003F10B8" w14:paraId="1347FE73" w14:textId="77777777">
        <w:tc>
          <w:tcPr>
            <w:tcW w:w="2754" w:type="dxa"/>
            <w:vAlign w:val="center"/>
          </w:tcPr>
          <w:p w14:paraId="665B3325" w14:textId="77777777" w:rsidR="003F10B8" w:rsidRDefault="00A5384A" w:rsidP="00FC3335">
            <w:pPr>
              <w:jc w:val="center"/>
              <w:rPr>
                <w:rFonts w:ascii="Garamond" w:hAnsi="Garamond"/>
              </w:rPr>
            </w:pPr>
            <w:r>
              <w:rPr>
                <w:rFonts w:ascii="Garamond" w:hAnsi="Garamond"/>
              </w:rPr>
              <w:t>25</w:t>
            </w:r>
          </w:p>
        </w:tc>
        <w:tc>
          <w:tcPr>
            <w:tcW w:w="2754" w:type="dxa"/>
            <w:vAlign w:val="center"/>
          </w:tcPr>
          <w:p w14:paraId="53C5F426" w14:textId="111689F8" w:rsidR="003F10B8" w:rsidRDefault="004B7E99" w:rsidP="00FC3335">
            <w:pPr>
              <w:jc w:val="center"/>
              <w:rPr>
                <w:rFonts w:ascii="Garamond" w:hAnsi="Garamond"/>
              </w:rPr>
            </w:pPr>
            <w:r>
              <w:rPr>
                <w:rFonts w:ascii="Garamond" w:hAnsi="Garamond"/>
              </w:rPr>
              <w:t>$</w:t>
            </w:r>
            <w:r w:rsidR="00763B31">
              <w:rPr>
                <w:rFonts w:ascii="Garamond" w:hAnsi="Garamond"/>
              </w:rPr>
              <w:t>405</w:t>
            </w:r>
          </w:p>
        </w:tc>
        <w:tc>
          <w:tcPr>
            <w:tcW w:w="2754" w:type="dxa"/>
            <w:vAlign w:val="center"/>
          </w:tcPr>
          <w:p w14:paraId="6C342A3F" w14:textId="77777777" w:rsidR="003F10B8" w:rsidRDefault="00CC28A2" w:rsidP="00FC3335">
            <w:pPr>
              <w:jc w:val="center"/>
              <w:rPr>
                <w:rFonts w:ascii="Garamond" w:hAnsi="Garamond"/>
              </w:rPr>
            </w:pPr>
            <w:r>
              <w:rPr>
                <w:rFonts w:ascii="Garamond" w:hAnsi="Garamond"/>
              </w:rPr>
              <w:t>$15</w:t>
            </w:r>
          </w:p>
        </w:tc>
        <w:tc>
          <w:tcPr>
            <w:tcW w:w="2754" w:type="dxa"/>
            <w:vAlign w:val="center"/>
          </w:tcPr>
          <w:p w14:paraId="2845A7ED" w14:textId="409A2FD0" w:rsidR="003F10B8" w:rsidRDefault="00CC28A2" w:rsidP="00FC3335">
            <w:pPr>
              <w:jc w:val="center"/>
              <w:rPr>
                <w:rFonts w:ascii="Garamond" w:hAnsi="Garamond"/>
              </w:rPr>
            </w:pPr>
            <w:r>
              <w:rPr>
                <w:rFonts w:ascii="Garamond" w:hAnsi="Garamond"/>
              </w:rPr>
              <w:t>$4</w:t>
            </w:r>
            <w:r w:rsidR="00763B31">
              <w:rPr>
                <w:rFonts w:ascii="Garamond" w:hAnsi="Garamond"/>
              </w:rPr>
              <w:t>20</w:t>
            </w:r>
          </w:p>
        </w:tc>
      </w:tr>
      <w:tr w:rsidR="00A5384A" w14:paraId="08CFE44B" w14:textId="77777777">
        <w:tc>
          <w:tcPr>
            <w:tcW w:w="2754" w:type="dxa"/>
            <w:vAlign w:val="center"/>
          </w:tcPr>
          <w:p w14:paraId="4BF942F7" w14:textId="77777777" w:rsidR="00A5384A" w:rsidRDefault="00A5384A" w:rsidP="00FC3335">
            <w:pPr>
              <w:jc w:val="center"/>
              <w:rPr>
                <w:rFonts w:ascii="Garamond" w:hAnsi="Garamond"/>
              </w:rPr>
            </w:pPr>
            <w:r>
              <w:rPr>
                <w:rFonts w:ascii="Garamond" w:hAnsi="Garamond"/>
              </w:rPr>
              <w:t>30</w:t>
            </w:r>
          </w:p>
        </w:tc>
        <w:tc>
          <w:tcPr>
            <w:tcW w:w="2754" w:type="dxa"/>
            <w:vAlign w:val="center"/>
          </w:tcPr>
          <w:p w14:paraId="348AD89F" w14:textId="71DC1954" w:rsidR="00A5384A" w:rsidRDefault="00E41933" w:rsidP="00FC3335">
            <w:pPr>
              <w:jc w:val="center"/>
              <w:rPr>
                <w:rFonts w:ascii="Garamond" w:hAnsi="Garamond"/>
              </w:rPr>
            </w:pPr>
            <w:r>
              <w:rPr>
                <w:rFonts w:ascii="Garamond" w:hAnsi="Garamond"/>
              </w:rPr>
              <w:t>$4</w:t>
            </w:r>
            <w:r w:rsidR="00763B31">
              <w:rPr>
                <w:rFonts w:ascii="Garamond" w:hAnsi="Garamond"/>
              </w:rPr>
              <w:t>55</w:t>
            </w:r>
          </w:p>
        </w:tc>
        <w:tc>
          <w:tcPr>
            <w:tcW w:w="2754" w:type="dxa"/>
            <w:vAlign w:val="center"/>
          </w:tcPr>
          <w:p w14:paraId="4DA50BE6"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4FC662FA" w14:textId="115A84E2" w:rsidR="00A5384A" w:rsidRDefault="00CC28A2" w:rsidP="00FC3335">
            <w:pPr>
              <w:jc w:val="center"/>
              <w:rPr>
                <w:rFonts w:ascii="Garamond" w:hAnsi="Garamond"/>
              </w:rPr>
            </w:pPr>
            <w:r>
              <w:rPr>
                <w:rFonts w:ascii="Garamond" w:hAnsi="Garamond"/>
              </w:rPr>
              <w:t>$4</w:t>
            </w:r>
            <w:r w:rsidR="00763B31">
              <w:rPr>
                <w:rFonts w:ascii="Garamond" w:hAnsi="Garamond"/>
              </w:rPr>
              <w:t>70</w:t>
            </w:r>
          </w:p>
        </w:tc>
      </w:tr>
    </w:tbl>
    <w:p w14:paraId="2A75D210" w14:textId="77777777" w:rsidR="0007356E" w:rsidRDefault="0007356E" w:rsidP="00A22A63">
      <w:pPr>
        <w:rPr>
          <w:rFonts w:ascii="Garamond" w:hAnsi="Garamond"/>
        </w:rPr>
      </w:pPr>
    </w:p>
    <w:p w14:paraId="050867DD" w14:textId="77777777" w:rsidR="002B32A3" w:rsidRDefault="002B32A3" w:rsidP="00A22A63">
      <w:pPr>
        <w:rPr>
          <w:rFonts w:ascii="Garamond" w:hAnsi="Garamond"/>
        </w:rPr>
      </w:pPr>
    </w:p>
    <w:p w14:paraId="2E8537AB" w14:textId="441FE387" w:rsidR="00A5384A" w:rsidRDefault="002B32A3" w:rsidP="00A22A63">
      <w:pPr>
        <w:rPr>
          <w:rFonts w:ascii="Garamond" w:hAnsi="Garamond"/>
        </w:rPr>
      </w:pPr>
      <w:r w:rsidRPr="00D4022D">
        <w:rPr>
          <w:rFonts w:ascii="Garamond" w:hAnsi="Garamond"/>
          <w:b/>
        </w:rPr>
        <w:t>Standard Rent Schedule</w:t>
      </w:r>
      <w:r w:rsidR="007C2B6E">
        <w:rPr>
          <w:rFonts w:ascii="Garamond" w:hAnsi="Garamond"/>
          <w:b/>
        </w:rPr>
        <w:t xml:space="preserve"> for 12-</w:t>
      </w:r>
      <w:r w:rsidR="00E415A6">
        <w:rPr>
          <w:rFonts w:ascii="Garamond" w:hAnsi="Garamond"/>
          <w:b/>
        </w:rPr>
        <w:t>Month Contract</w:t>
      </w:r>
      <w:r w:rsidR="00A5384A">
        <w:rPr>
          <w:rFonts w:ascii="Garamond" w:hAnsi="Garamond"/>
        </w:rPr>
        <w:t xml:space="preserve"> (Tenant sets own rate, but more than 50% of clients pay more than $40 per session)</w:t>
      </w:r>
      <w:r w:rsidR="00050604">
        <w:rPr>
          <w:rFonts w:ascii="Garamond" w:hAnsi="Garamond"/>
        </w:rPr>
        <w:t>*</w:t>
      </w:r>
    </w:p>
    <w:tbl>
      <w:tblPr>
        <w:tblStyle w:val="TableGrid"/>
        <w:tblW w:w="0" w:type="auto"/>
        <w:tblLook w:val="00A0" w:firstRow="1" w:lastRow="0" w:firstColumn="1" w:lastColumn="0" w:noHBand="0" w:noVBand="0"/>
      </w:tblPr>
      <w:tblGrid>
        <w:gridCol w:w="2694"/>
        <w:gridCol w:w="2693"/>
        <w:gridCol w:w="2704"/>
        <w:gridCol w:w="2699"/>
      </w:tblGrid>
      <w:tr w:rsidR="00A5384A" w14:paraId="5BB4A3E5" w14:textId="77777777">
        <w:tc>
          <w:tcPr>
            <w:tcW w:w="2754" w:type="dxa"/>
            <w:vAlign w:val="center"/>
          </w:tcPr>
          <w:p w14:paraId="47B55F4E" w14:textId="77777777" w:rsidR="00A5384A" w:rsidRDefault="00A5384A" w:rsidP="00FC3335">
            <w:pPr>
              <w:jc w:val="center"/>
              <w:rPr>
                <w:rFonts w:ascii="Garamond" w:hAnsi="Garamond"/>
              </w:rPr>
            </w:pPr>
            <w:r>
              <w:rPr>
                <w:rFonts w:ascii="Garamond" w:hAnsi="Garamond"/>
              </w:rPr>
              <w:t>Hours Per Week</w:t>
            </w:r>
          </w:p>
        </w:tc>
        <w:tc>
          <w:tcPr>
            <w:tcW w:w="2754" w:type="dxa"/>
            <w:vAlign w:val="center"/>
          </w:tcPr>
          <w:p w14:paraId="1416186B" w14:textId="77777777" w:rsidR="00A5384A" w:rsidRDefault="00A5384A" w:rsidP="00FC3335">
            <w:pPr>
              <w:jc w:val="center"/>
              <w:rPr>
                <w:rFonts w:ascii="Garamond" w:hAnsi="Garamond"/>
              </w:rPr>
            </w:pPr>
            <w:r>
              <w:rPr>
                <w:rFonts w:ascii="Garamond" w:hAnsi="Garamond"/>
              </w:rPr>
              <w:t>Office Space Fee</w:t>
            </w:r>
          </w:p>
        </w:tc>
        <w:tc>
          <w:tcPr>
            <w:tcW w:w="2754" w:type="dxa"/>
            <w:vAlign w:val="center"/>
          </w:tcPr>
          <w:p w14:paraId="2EB3759F" w14:textId="77777777" w:rsidR="00A5384A" w:rsidRDefault="00A5384A" w:rsidP="00FC3335">
            <w:pPr>
              <w:jc w:val="center"/>
              <w:rPr>
                <w:rFonts w:ascii="Garamond" w:hAnsi="Garamond"/>
              </w:rPr>
            </w:pPr>
            <w:r>
              <w:rPr>
                <w:rFonts w:ascii="Garamond" w:hAnsi="Garamond"/>
              </w:rPr>
              <w:t>Marketing Fee</w:t>
            </w:r>
          </w:p>
        </w:tc>
        <w:tc>
          <w:tcPr>
            <w:tcW w:w="2754" w:type="dxa"/>
            <w:vAlign w:val="center"/>
          </w:tcPr>
          <w:p w14:paraId="35B429CE" w14:textId="77777777" w:rsidR="00A5384A" w:rsidRDefault="00A5384A" w:rsidP="00FC3335">
            <w:pPr>
              <w:jc w:val="center"/>
              <w:rPr>
                <w:rFonts w:ascii="Garamond" w:hAnsi="Garamond"/>
              </w:rPr>
            </w:pPr>
            <w:r>
              <w:rPr>
                <w:rFonts w:ascii="Garamond" w:hAnsi="Garamond"/>
              </w:rPr>
              <w:t>Total Monthly Rent</w:t>
            </w:r>
          </w:p>
        </w:tc>
      </w:tr>
      <w:tr w:rsidR="00A5384A" w14:paraId="791D8B44" w14:textId="77777777">
        <w:tc>
          <w:tcPr>
            <w:tcW w:w="2754" w:type="dxa"/>
            <w:vAlign w:val="center"/>
          </w:tcPr>
          <w:p w14:paraId="3C005CC9" w14:textId="77777777" w:rsidR="00A5384A" w:rsidRDefault="00A5384A" w:rsidP="00FC3335">
            <w:pPr>
              <w:jc w:val="center"/>
              <w:rPr>
                <w:rFonts w:ascii="Garamond" w:hAnsi="Garamond"/>
              </w:rPr>
            </w:pPr>
            <w:r>
              <w:rPr>
                <w:rFonts w:ascii="Garamond" w:hAnsi="Garamond"/>
              </w:rPr>
              <w:t>5</w:t>
            </w:r>
          </w:p>
        </w:tc>
        <w:tc>
          <w:tcPr>
            <w:tcW w:w="2754" w:type="dxa"/>
            <w:vAlign w:val="center"/>
          </w:tcPr>
          <w:p w14:paraId="74F467A1" w14:textId="2DCB3CE3" w:rsidR="00A5384A" w:rsidRDefault="004B7E99" w:rsidP="00FC3335">
            <w:pPr>
              <w:jc w:val="center"/>
              <w:rPr>
                <w:rFonts w:ascii="Garamond" w:hAnsi="Garamond"/>
              </w:rPr>
            </w:pPr>
            <w:r>
              <w:rPr>
                <w:rFonts w:ascii="Garamond" w:hAnsi="Garamond"/>
              </w:rPr>
              <w:t>$1</w:t>
            </w:r>
            <w:r w:rsidR="00763B31">
              <w:rPr>
                <w:rFonts w:ascii="Garamond" w:hAnsi="Garamond"/>
              </w:rPr>
              <w:t>90</w:t>
            </w:r>
          </w:p>
        </w:tc>
        <w:tc>
          <w:tcPr>
            <w:tcW w:w="2754" w:type="dxa"/>
            <w:vAlign w:val="center"/>
          </w:tcPr>
          <w:p w14:paraId="5F3878CF"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147F77A4" w14:textId="30596D65" w:rsidR="00A5384A" w:rsidRDefault="00CC28A2" w:rsidP="00FC3335">
            <w:pPr>
              <w:jc w:val="center"/>
              <w:rPr>
                <w:rFonts w:ascii="Garamond" w:hAnsi="Garamond"/>
              </w:rPr>
            </w:pPr>
            <w:r>
              <w:rPr>
                <w:rFonts w:ascii="Garamond" w:hAnsi="Garamond"/>
              </w:rPr>
              <w:t>$20</w:t>
            </w:r>
            <w:r w:rsidR="00763B31">
              <w:rPr>
                <w:rFonts w:ascii="Garamond" w:hAnsi="Garamond"/>
              </w:rPr>
              <w:t>5</w:t>
            </w:r>
          </w:p>
        </w:tc>
      </w:tr>
      <w:tr w:rsidR="00A5384A" w14:paraId="57688F0D" w14:textId="77777777">
        <w:tc>
          <w:tcPr>
            <w:tcW w:w="2754" w:type="dxa"/>
            <w:vAlign w:val="center"/>
          </w:tcPr>
          <w:p w14:paraId="7D74B4D9" w14:textId="77777777" w:rsidR="00A5384A" w:rsidRDefault="00A5384A" w:rsidP="00FC3335">
            <w:pPr>
              <w:jc w:val="center"/>
              <w:rPr>
                <w:rFonts w:ascii="Garamond" w:hAnsi="Garamond"/>
              </w:rPr>
            </w:pPr>
            <w:r>
              <w:rPr>
                <w:rFonts w:ascii="Garamond" w:hAnsi="Garamond"/>
              </w:rPr>
              <w:t>10</w:t>
            </w:r>
          </w:p>
        </w:tc>
        <w:tc>
          <w:tcPr>
            <w:tcW w:w="2754" w:type="dxa"/>
            <w:vAlign w:val="center"/>
          </w:tcPr>
          <w:p w14:paraId="014AE07F" w14:textId="11F2844D" w:rsidR="00A5384A" w:rsidRDefault="00A5384A" w:rsidP="00FC3335">
            <w:pPr>
              <w:jc w:val="center"/>
              <w:rPr>
                <w:rFonts w:ascii="Garamond" w:hAnsi="Garamond"/>
              </w:rPr>
            </w:pPr>
            <w:r>
              <w:rPr>
                <w:rFonts w:ascii="Garamond" w:hAnsi="Garamond"/>
              </w:rPr>
              <w:t>$3</w:t>
            </w:r>
            <w:r w:rsidR="00763B31">
              <w:rPr>
                <w:rFonts w:ascii="Garamond" w:hAnsi="Garamond"/>
              </w:rPr>
              <w:t>10</w:t>
            </w:r>
          </w:p>
        </w:tc>
        <w:tc>
          <w:tcPr>
            <w:tcW w:w="2754" w:type="dxa"/>
            <w:vAlign w:val="center"/>
          </w:tcPr>
          <w:p w14:paraId="30931EC3"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170FE248" w14:textId="003B106A" w:rsidR="00A5384A" w:rsidRDefault="00CC28A2" w:rsidP="00FC3335">
            <w:pPr>
              <w:jc w:val="center"/>
              <w:rPr>
                <w:rFonts w:ascii="Garamond" w:hAnsi="Garamond"/>
              </w:rPr>
            </w:pPr>
            <w:r>
              <w:rPr>
                <w:rFonts w:ascii="Garamond" w:hAnsi="Garamond"/>
              </w:rPr>
              <w:t>$3</w:t>
            </w:r>
            <w:r w:rsidR="00763B31">
              <w:rPr>
                <w:rFonts w:ascii="Garamond" w:hAnsi="Garamond"/>
              </w:rPr>
              <w:t>25</w:t>
            </w:r>
          </w:p>
        </w:tc>
      </w:tr>
      <w:tr w:rsidR="00A5384A" w14:paraId="27443918" w14:textId="77777777">
        <w:tc>
          <w:tcPr>
            <w:tcW w:w="2754" w:type="dxa"/>
            <w:vAlign w:val="center"/>
          </w:tcPr>
          <w:p w14:paraId="6144D254" w14:textId="77777777" w:rsidR="00A5384A" w:rsidRDefault="00A5384A" w:rsidP="00FC3335">
            <w:pPr>
              <w:jc w:val="center"/>
              <w:rPr>
                <w:rFonts w:ascii="Garamond" w:hAnsi="Garamond"/>
              </w:rPr>
            </w:pPr>
            <w:r>
              <w:rPr>
                <w:rFonts w:ascii="Garamond" w:hAnsi="Garamond"/>
              </w:rPr>
              <w:t>15</w:t>
            </w:r>
          </w:p>
        </w:tc>
        <w:tc>
          <w:tcPr>
            <w:tcW w:w="2754" w:type="dxa"/>
            <w:vAlign w:val="center"/>
          </w:tcPr>
          <w:p w14:paraId="2845D88D" w14:textId="70DD7F50" w:rsidR="00A5384A" w:rsidRDefault="00A5384A" w:rsidP="00FC3335">
            <w:pPr>
              <w:jc w:val="center"/>
              <w:rPr>
                <w:rFonts w:ascii="Garamond" w:hAnsi="Garamond"/>
              </w:rPr>
            </w:pPr>
            <w:r>
              <w:rPr>
                <w:rFonts w:ascii="Garamond" w:hAnsi="Garamond"/>
              </w:rPr>
              <w:t>$</w:t>
            </w:r>
            <w:r w:rsidR="004B7E99">
              <w:rPr>
                <w:rFonts w:ascii="Garamond" w:hAnsi="Garamond"/>
              </w:rPr>
              <w:t>3</w:t>
            </w:r>
            <w:r w:rsidR="00763B31">
              <w:rPr>
                <w:rFonts w:ascii="Garamond" w:hAnsi="Garamond"/>
              </w:rPr>
              <w:t>95</w:t>
            </w:r>
          </w:p>
        </w:tc>
        <w:tc>
          <w:tcPr>
            <w:tcW w:w="2754" w:type="dxa"/>
            <w:vAlign w:val="center"/>
          </w:tcPr>
          <w:p w14:paraId="1A91729D"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58E6BF42" w14:textId="65202016" w:rsidR="00A5384A" w:rsidRDefault="00CC28A2" w:rsidP="00FC3335">
            <w:pPr>
              <w:jc w:val="center"/>
              <w:rPr>
                <w:rFonts w:ascii="Garamond" w:hAnsi="Garamond"/>
              </w:rPr>
            </w:pPr>
            <w:r>
              <w:rPr>
                <w:rFonts w:ascii="Garamond" w:hAnsi="Garamond"/>
              </w:rPr>
              <w:t>$4</w:t>
            </w:r>
            <w:r w:rsidR="00763B31">
              <w:rPr>
                <w:rFonts w:ascii="Garamond" w:hAnsi="Garamond"/>
              </w:rPr>
              <w:t>10</w:t>
            </w:r>
          </w:p>
        </w:tc>
      </w:tr>
      <w:tr w:rsidR="00A5384A" w14:paraId="2E48EA12" w14:textId="77777777">
        <w:tc>
          <w:tcPr>
            <w:tcW w:w="2754" w:type="dxa"/>
            <w:vAlign w:val="center"/>
          </w:tcPr>
          <w:p w14:paraId="7F4F19B1" w14:textId="77777777" w:rsidR="00A5384A" w:rsidRDefault="00A5384A" w:rsidP="00FC3335">
            <w:pPr>
              <w:jc w:val="center"/>
              <w:rPr>
                <w:rFonts w:ascii="Garamond" w:hAnsi="Garamond"/>
              </w:rPr>
            </w:pPr>
            <w:r>
              <w:rPr>
                <w:rFonts w:ascii="Garamond" w:hAnsi="Garamond"/>
              </w:rPr>
              <w:t>20</w:t>
            </w:r>
          </w:p>
        </w:tc>
        <w:tc>
          <w:tcPr>
            <w:tcW w:w="2754" w:type="dxa"/>
            <w:vAlign w:val="center"/>
          </w:tcPr>
          <w:p w14:paraId="1899A28D" w14:textId="0DD18E4B" w:rsidR="00A5384A" w:rsidRDefault="00E41933" w:rsidP="00FC3335">
            <w:pPr>
              <w:jc w:val="center"/>
              <w:rPr>
                <w:rFonts w:ascii="Garamond" w:hAnsi="Garamond"/>
              </w:rPr>
            </w:pPr>
            <w:r>
              <w:rPr>
                <w:rFonts w:ascii="Garamond" w:hAnsi="Garamond"/>
              </w:rPr>
              <w:t>$4</w:t>
            </w:r>
            <w:r w:rsidR="00763B31">
              <w:rPr>
                <w:rFonts w:ascii="Garamond" w:hAnsi="Garamond"/>
              </w:rPr>
              <w:t>55</w:t>
            </w:r>
          </w:p>
        </w:tc>
        <w:tc>
          <w:tcPr>
            <w:tcW w:w="2754" w:type="dxa"/>
            <w:vAlign w:val="center"/>
          </w:tcPr>
          <w:p w14:paraId="58FDA974"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165AA3C1" w14:textId="461D20F2" w:rsidR="00A5384A" w:rsidRDefault="00763B31" w:rsidP="00FC3335">
            <w:pPr>
              <w:jc w:val="center"/>
              <w:rPr>
                <w:rFonts w:ascii="Garamond" w:hAnsi="Garamond"/>
              </w:rPr>
            </w:pPr>
            <w:r>
              <w:rPr>
                <w:rFonts w:ascii="Garamond" w:hAnsi="Garamond"/>
              </w:rPr>
              <w:t>$470</w:t>
            </w:r>
          </w:p>
        </w:tc>
      </w:tr>
      <w:tr w:rsidR="00A5384A" w14:paraId="6DDF8215" w14:textId="77777777">
        <w:tc>
          <w:tcPr>
            <w:tcW w:w="2754" w:type="dxa"/>
            <w:vAlign w:val="center"/>
          </w:tcPr>
          <w:p w14:paraId="3E488EE7" w14:textId="77777777" w:rsidR="00A5384A" w:rsidRDefault="00A5384A" w:rsidP="00FC3335">
            <w:pPr>
              <w:jc w:val="center"/>
              <w:rPr>
                <w:rFonts w:ascii="Garamond" w:hAnsi="Garamond"/>
              </w:rPr>
            </w:pPr>
            <w:r>
              <w:rPr>
                <w:rFonts w:ascii="Garamond" w:hAnsi="Garamond"/>
              </w:rPr>
              <w:t>25</w:t>
            </w:r>
          </w:p>
        </w:tc>
        <w:tc>
          <w:tcPr>
            <w:tcW w:w="2754" w:type="dxa"/>
            <w:vAlign w:val="center"/>
          </w:tcPr>
          <w:p w14:paraId="009F1002" w14:textId="1DDD70DA" w:rsidR="00A5384A" w:rsidRDefault="00A5384A" w:rsidP="00FC3335">
            <w:pPr>
              <w:jc w:val="center"/>
              <w:rPr>
                <w:rFonts w:ascii="Garamond" w:hAnsi="Garamond"/>
              </w:rPr>
            </w:pPr>
            <w:r>
              <w:rPr>
                <w:rFonts w:ascii="Garamond" w:hAnsi="Garamond"/>
              </w:rPr>
              <w:t>$5</w:t>
            </w:r>
            <w:r w:rsidR="00763B31">
              <w:rPr>
                <w:rFonts w:ascii="Garamond" w:hAnsi="Garamond"/>
              </w:rPr>
              <w:t>15</w:t>
            </w:r>
          </w:p>
        </w:tc>
        <w:tc>
          <w:tcPr>
            <w:tcW w:w="2754" w:type="dxa"/>
            <w:vAlign w:val="center"/>
          </w:tcPr>
          <w:p w14:paraId="7135D944"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39DCFCEA" w14:textId="5C01386D" w:rsidR="00A5384A" w:rsidRDefault="00CC28A2" w:rsidP="00FC3335">
            <w:pPr>
              <w:jc w:val="center"/>
              <w:rPr>
                <w:rFonts w:ascii="Garamond" w:hAnsi="Garamond"/>
              </w:rPr>
            </w:pPr>
            <w:r>
              <w:rPr>
                <w:rFonts w:ascii="Garamond" w:hAnsi="Garamond"/>
              </w:rPr>
              <w:t>$5</w:t>
            </w:r>
            <w:r w:rsidR="00763B31">
              <w:rPr>
                <w:rFonts w:ascii="Garamond" w:hAnsi="Garamond"/>
              </w:rPr>
              <w:t>30</w:t>
            </w:r>
          </w:p>
        </w:tc>
      </w:tr>
      <w:tr w:rsidR="00A5384A" w14:paraId="7CED8BDD" w14:textId="77777777">
        <w:tc>
          <w:tcPr>
            <w:tcW w:w="2754" w:type="dxa"/>
            <w:vAlign w:val="center"/>
          </w:tcPr>
          <w:p w14:paraId="328E611B" w14:textId="77777777" w:rsidR="00A5384A" w:rsidRDefault="00A5384A" w:rsidP="00FC3335">
            <w:pPr>
              <w:jc w:val="center"/>
              <w:rPr>
                <w:rFonts w:ascii="Garamond" w:hAnsi="Garamond"/>
              </w:rPr>
            </w:pPr>
            <w:r>
              <w:rPr>
                <w:rFonts w:ascii="Garamond" w:hAnsi="Garamond"/>
              </w:rPr>
              <w:t>30</w:t>
            </w:r>
          </w:p>
        </w:tc>
        <w:tc>
          <w:tcPr>
            <w:tcW w:w="2754" w:type="dxa"/>
            <w:vAlign w:val="center"/>
          </w:tcPr>
          <w:p w14:paraId="1B301DDB" w14:textId="131D2955" w:rsidR="00A5384A" w:rsidRDefault="00A5384A" w:rsidP="00FC3335">
            <w:pPr>
              <w:jc w:val="center"/>
              <w:rPr>
                <w:rFonts w:ascii="Garamond" w:hAnsi="Garamond"/>
              </w:rPr>
            </w:pPr>
            <w:r>
              <w:rPr>
                <w:rFonts w:ascii="Garamond" w:hAnsi="Garamond"/>
              </w:rPr>
              <w:t>$5</w:t>
            </w:r>
            <w:r w:rsidR="00877A29">
              <w:rPr>
                <w:rFonts w:ascii="Garamond" w:hAnsi="Garamond"/>
              </w:rPr>
              <w:t>80</w:t>
            </w:r>
          </w:p>
        </w:tc>
        <w:tc>
          <w:tcPr>
            <w:tcW w:w="2754" w:type="dxa"/>
            <w:vAlign w:val="center"/>
          </w:tcPr>
          <w:p w14:paraId="1FF61441" w14:textId="77777777" w:rsidR="00A5384A" w:rsidRDefault="00CC28A2" w:rsidP="00FC3335">
            <w:pPr>
              <w:jc w:val="center"/>
              <w:rPr>
                <w:rFonts w:ascii="Garamond" w:hAnsi="Garamond"/>
              </w:rPr>
            </w:pPr>
            <w:r>
              <w:rPr>
                <w:rFonts w:ascii="Garamond" w:hAnsi="Garamond"/>
              </w:rPr>
              <w:t>$15</w:t>
            </w:r>
          </w:p>
        </w:tc>
        <w:tc>
          <w:tcPr>
            <w:tcW w:w="2754" w:type="dxa"/>
            <w:vAlign w:val="center"/>
          </w:tcPr>
          <w:p w14:paraId="3E73D635" w14:textId="4CB7B037" w:rsidR="00A5384A" w:rsidRDefault="00CC28A2" w:rsidP="00FC3335">
            <w:pPr>
              <w:jc w:val="center"/>
              <w:rPr>
                <w:rFonts w:ascii="Garamond" w:hAnsi="Garamond"/>
              </w:rPr>
            </w:pPr>
            <w:r>
              <w:rPr>
                <w:rFonts w:ascii="Garamond" w:hAnsi="Garamond"/>
              </w:rPr>
              <w:t>$5</w:t>
            </w:r>
            <w:r w:rsidR="00763B31">
              <w:rPr>
                <w:rFonts w:ascii="Garamond" w:hAnsi="Garamond"/>
              </w:rPr>
              <w:t>9</w:t>
            </w:r>
            <w:r w:rsidR="00877A29">
              <w:rPr>
                <w:rFonts w:ascii="Garamond" w:hAnsi="Garamond"/>
              </w:rPr>
              <w:t>5</w:t>
            </w:r>
          </w:p>
        </w:tc>
      </w:tr>
    </w:tbl>
    <w:p w14:paraId="401B8A9B" w14:textId="77777777" w:rsidR="00862E44" w:rsidRDefault="00862E44" w:rsidP="00A22A63">
      <w:pPr>
        <w:rPr>
          <w:rFonts w:ascii="Garamond" w:hAnsi="Garamond"/>
        </w:rPr>
      </w:pPr>
    </w:p>
    <w:p w14:paraId="7BA136BE" w14:textId="7D7F6200" w:rsidR="00862E44" w:rsidRPr="00050604" w:rsidRDefault="00050604" w:rsidP="00050604">
      <w:pPr>
        <w:rPr>
          <w:rFonts w:ascii="Garamond" w:hAnsi="Garamond"/>
        </w:rPr>
      </w:pPr>
      <w:r>
        <w:rPr>
          <w:rFonts w:ascii="Garamond" w:hAnsi="Garamond"/>
        </w:rPr>
        <w:t xml:space="preserve">* For a 6-Month Contract, Total Monthly Rent increases by 5%. For a </w:t>
      </w:r>
      <w:r w:rsidR="00BC0ACD">
        <w:rPr>
          <w:rFonts w:ascii="Garamond" w:hAnsi="Garamond"/>
        </w:rPr>
        <w:t>1-Month</w:t>
      </w:r>
      <w:r>
        <w:rPr>
          <w:rFonts w:ascii="Garamond" w:hAnsi="Garamond"/>
        </w:rPr>
        <w:t xml:space="preserve"> Contract, Total Monthly Rent increases by 10%.</w:t>
      </w:r>
    </w:p>
    <w:p w14:paraId="6764ABEB" w14:textId="77777777" w:rsidR="00050604" w:rsidRDefault="00050604">
      <w:pPr>
        <w:rPr>
          <w:rFonts w:ascii="Garamond" w:hAnsi="Garamond"/>
        </w:rPr>
      </w:pPr>
    </w:p>
    <w:p w14:paraId="1C24468B" w14:textId="3A1D986A" w:rsidR="00050604" w:rsidRDefault="00B07EC5">
      <w:pPr>
        <w:rPr>
          <w:rFonts w:ascii="Garamond" w:hAnsi="Garamond"/>
          <w:b/>
        </w:rPr>
      </w:pPr>
      <w:r>
        <w:rPr>
          <w:rFonts w:ascii="Garamond" w:hAnsi="Garamond"/>
          <w:b/>
        </w:rPr>
        <w:t>Hourly Rent Rates = $18/hour with no commitment of # of hours/month or rental length.</w:t>
      </w:r>
    </w:p>
    <w:p w14:paraId="62F3B2C2" w14:textId="3E2E2C29" w:rsidR="00B07EC5" w:rsidRPr="00B07EC5" w:rsidRDefault="00B07EC5">
      <w:pPr>
        <w:rPr>
          <w:rFonts w:ascii="Garamond" w:hAnsi="Garamond"/>
        </w:rPr>
      </w:pPr>
      <w:r>
        <w:rPr>
          <w:rFonts w:ascii="Garamond" w:hAnsi="Garamond"/>
        </w:rPr>
        <w:t>Hourly renters who consistently rent 3 or more hours per week will be encouraged to sign a lease in order to comply with business registration policies of the City of Richmond Heights.</w:t>
      </w:r>
    </w:p>
    <w:p w14:paraId="36B2F2C0" w14:textId="77777777" w:rsidR="00050604" w:rsidRDefault="00050604">
      <w:pPr>
        <w:rPr>
          <w:rFonts w:ascii="Garamond" w:hAnsi="Garamond"/>
        </w:rPr>
      </w:pPr>
    </w:p>
    <w:p w14:paraId="0A1788B2" w14:textId="77777777" w:rsidR="00050604" w:rsidRDefault="00050604">
      <w:pPr>
        <w:rPr>
          <w:rFonts w:ascii="Garamond" w:hAnsi="Garamond"/>
        </w:rPr>
      </w:pPr>
    </w:p>
    <w:p w14:paraId="43E3B914" w14:textId="77777777" w:rsidR="00050604" w:rsidRDefault="00050604">
      <w:pPr>
        <w:rPr>
          <w:rFonts w:ascii="Garamond" w:hAnsi="Garamond"/>
        </w:rPr>
      </w:pPr>
    </w:p>
    <w:p w14:paraId="124018BF" w14:textId="77777777" w:rsidR="00050604" w:rsidRDefault="00050604">
      <w:pPr>
        <w:rPr>
          <w:rFonts w:ascii="Garamond" w:hAnsi="Garamond"/>
        </w:rPr>
      </w:pPr>
    </w:p>
    <w:p w14:paraId="4002211E" w14:textId="77777777" w:rsidR="00050604" w:rsidRDefault="00050604">
      <w:pPr>
        <w:rPr>
          <w:rFonts w:ascii="Garamond" w:hAnsi="Garamond"/>
        </w:rPr>
      </w:pPr>
    </w:p>
    <w:p w14:paraId="2CBD4B8C" w14:textId="77777777" w:rsidR="00050604" w:rsidRDefault="00050604">
      <w:pPr>
        <w:rPr>
          <w:rFonts w:ascii="Garamond" w:hAnsi="Garamond"/>
        </w:rPr>
      </w:pPr>
    </w:p>
    <w:p w14:paraId="750816EB" w14:textId="77777777" w:rsidR="00050604" w:rsidRDefault="00050604">
      <w:pPr>
        <w:rPr>
          <w:rFonts w:ascii="Garamond" w:hAnsi="Garamond"/>
        </w:rPr>
      </w:pPr>
    </w:p>
    <w:p w14:paraId="52642623" w14:textId="77777777" w:rsidR="00050604" w:rsidRDefault="00050604">
      <w:pPr>
        <w:rPr>
          <w:rFonts w:ascii="Garamond" w:hAnsi="Garamond"/>
        </w:rPr>
      </w:pPr>
    </w:p>
    <w:p w14:paraId="6717F4CA" w14:textId="77777777" w:rsidR="00050604" w:rsidRDefault="00050604">
      <w:pPr>
        <w:rPr>
          <w:rFonts w:ascii="Garamond" w:hAnsi="Garamond"/>
        </w:rPr>
      </w:pPr>
    </w:p>
    <w:p w14:paraId="1D16CEB0" w14:textId="77777777" w:rsidR="00050604" w:rsidRDefault="00050604">
      <w:pPr>
        <w:rPr>
          <w:rFonts w:ascii="Garamond" w:hAnsi="Garamond"/>
        </w:rPr>
      </w:pPr>
    </w:p>
    <w:p w14:paraId="0F03FF98" w14:textId="77777777" w:rsidR="00050604" w:rsidRDefault="00050604">
      <w:pPr>
        <w:rPr>
          <w:rFonts w:ascii="Garamond" w:hAnsi="Garamond"/>
        </w:rPr>
      </w:pPr>
    </w:p>
    <w:p w14:paraId="277132E7" w14:textId="77777777" w:rsidR="00050604" w:rsidRDefault="00050604">
      <w:pPr>
        <w:rPr>
          <w:rFonts w:ascii="Garamond" w:hAnsi="Garamond"/>
        </w:rPr>
      </w:pPr>
    </w:p>
    <w:p w14:paraId="3CBA82BD" w14:textId="77777777" w:rsidR="00050604" w:rsidRDefault="00050604">
      <w:pPr>
        <w:rPr>
          <w:rFonts w:ascii="Garamond" w:hAnsi="Garamond"/>
        </w:rPr>
      </w:pPr>
    </w:p>
    <w:p w14:paraId="5A3656B0" w14:textId="77777777" w:rsidR="00050604" w:rsidRDefault="00050604">
      <w:pPr>
        <w:rPr>
          <w:rFonts w:ascii="Garamond" w:hAnsi="Garamond"/>
        </w:rPr>
      </w:pPr>
    </w:p>
    <w:p w14:paraId="71A88975" w14:textId="77777777" w:rsidR="00050604" w:rsidRDefault="00050604">
      <w:pPr>
        <w:rPr>
          <w:rFonts w:ascii="Garamond" w:hAnsi="Garamond"/>
        </w:rPr>
      </w:pPr>
    </w:p>
    <w:p w14:paraId="69AE4071" w14:textId="77777777" w:rsidR="00050604" w:rsidRDefault="00050604">
      <w:pPr>
        <w:rPr>
          <w:rFonts w:ascii="Garamond" w:hAnsi="Garamond"/>
        </w:rPr>
      </w:pPr>
    </w:p>
    <w:p w14:paraId="5CEB2177" w14:textId="77777777" w:rsidR="00050604" w:rsidRDefault="00050604">
      <w:pPr>
        <w:rPr>
          <w:rFonts w:ascii="Garamond" w:hAnsi="Garamond"/>
        </w:rPr>
      </w:pPr>
    </w:p>
    <w:p w14:paraId="436FBA15" w14:textId="77777777" w:rsidR="00050604" w:rsidRDefault="00050604">
      <w:pPr>
        <w:rPr>
          <w:rFonts w:ascii="Garamond" w:hAnsi="Garamond"/>
        </w:rPr>
      </w:pPr>
    </w:p>
    <w:p w14:paraId="30428807" w14:textId="77777777" w:rsidR="00050604" w:rsidRDefault="00050604">
      <w:pPr>
        <w:rPr>
          <w:rFonts w:ascii="Garamond" w:hAnsi="Garamond"/>
        </w:rPr>
      </w:pPr>
    </w:p>
    <w:p w14:paraId="03694A91" w14:textId="77777777" w:rsidR="00050604" w:rsidRDefault="00050604">
      <w:pPr>
        <w:rPr>
          <w:rFonts w:ascii="Garamond" w:hAnsi="Garamond"/>
        </w:rPr>
      </w:pPr>
    </w:p>
    <w:p w14:paraId="795E3DDE" w14:textId="77777777" w:rsidR="00050604" w:rsidRDefault="00050604">
      <w:pPr>
        <w:rPr>
          <w:rFonts w:ascii="Garamond" w:hAnsi="Garamond"/>
        </w:rPr>
      </w:pPr>
    </w:p>
    <w:p w14:paraId="2F785966" w14:textId="77777777" w:rsidR="00050604" w:rsidRDefault="00050604">
      <w:pPr>
        <w:rPr>
          <w:rFonts w:ascii="Garamond" w:hAnsi="Garamond"/>
        </w:rPr>
      </w:pPr>
    </w:p>
    <w:p w14:paraId="370A5953" w14:textId="77777777" w:rsidR="00050604" w:rsidRDefault="00050604">
      <w:pPr>
        <w:rPr>
          <w:rFonts w:ascii="Garamond" w:hAnsi="Garamond"/>
        </w:rPr>
      </w:pPr>
    </w:p>
    <w:p w14:paraId="0C140258" w14:textId="77777777" w:rsidR="00330CFA" w:rsidRDefault="00330CFA" w:rsidP="00330CFA">
      <w:pPr>
        <w:outlineLvl w:val="0"/>
        <w:rPr>
          <w:rFonts w:ascii="Garamond" w:hAnsi="Garamond"/>
        </w:rPr>
      </w:pPr>
    </w:p>
    <w:p w14:paraId="72BE2070" w14:textId="77777777" w:rsidR="007B1383" w:rsidRDefault="004A02B2" w:rsidP="00330CFA">
      <w:pPr>
        <w:jc w:val="center"/>
        <w:outlineLvl w:val="0"/>
        <w:rPr>
          <w:rFonts w:ascii="Garamond" w:hAnsi="Garamond"/>
        </w:rPr>
      </w:pPr>
      <w:r>
        <w:rPr>
          <w:rFonts w:ascii="Garamond" w:hAnsi="Garamond"/>
        </w:rPr>
        <w:t xml:space="preserve">Appendix B: </w:t>
      </w:r>
      <w:r w:rsidR="00862E44">
        <w:rPr>
          <w:rFonts w:ascii="Garamond" w:hAnsi="Garamond"/>
        </w:rPr>
        <w:t>Receipt of Funds</w:t>
      </w:r>
    </w:p>
    <w:p w14:paraId="02EF6DFD" w14:textId="77777777" w:rsidR="004A02B2" w:rsidRDefault="004A02B2" w:rsidP="00A22A63">
      <w:pPr>
        <w:rPr>
          <w:rFonts w:ascii="Garamond" w:hAnsi="Garamond"/>
        </w:rPr>
      </w:pPr>
    </w:p>
    <w:p w14:paraId="365B3BC8" w14:textId="77777777" w:rsidR="0007356E" w:rsidRPr="0007356E" w:rsidRDefault="0007356E" w:rsidP="00A22A63">
      <w:pPr>
        <w:rPr>
          <w:rFonts w:ascii="Garamond" w:hAnsi="Garamond"/>
        </w:rPr>
      </w:pPr>
      <w:r w:rsidRPr="0007356E">
        <w:rPr>
          <w:rFonts w:ascii="Garamond" w:hAnsi="Garamond"/>
        </w:rPr>
        <w:t>For office use only:</w:t>
      </w:r>
    </w:p>
    <w:p w14:paraId="65113C53" w14:textId="77777777" w:rsidR="007B1383" w:rsidRDefault="007B1383" w:rsidP="00A22A63">
      <w:pPr>
        <w:rPr>
          <w:rFonts w:ascii="Garamond" w:hAnsi="Garamond"/>
        </w:rPr>
      </w:pPr>
    </w:p>
    <w:p w14:paraId="614436BC" w14:textId="77777777" w:rsidR="0005314D" w:rsidRDefault="007B1383" w:rsidP="00AB194D">
      <w:pPr>
        <w:jc w:val="center"/>
        <w:outlineLvl w:val="0"/>
        <w:rPr>
          <w:rFonts w:ascii="Garamond" w:hAnsi="Garamond"/>
          <w:b/>
        </w:rPr>
      </w:pPr>
      <w:r w:rsidRPr="00D4022D">
        <w:rPr>
          <w:rFonts w:ascii="Garamond" w:hAnsi="Garamond"/>
          <w:b/>
        </w:rPr>
        <w:t>Receipt of Funds</w:t>
      </w:r>
    </w:p>
    <w:p w14:paraId="10F4AA6F" w14:textId="77777777" w:rsidR="007B1383" w:rsidRPr="00D4022D" w:rsidRDefault="007B1383" w:rsidP="0005314D">
      <w:pPr>
        <w:jc w:val="center"/>
        <w:rPr>
          <w:rFonts w:ascii="Garamond" w:hAnsi="Garamond"/>
          <w:b/>
        </w:rPr>
      </w:pPr>
    </w:p>
    <w:tbl>
      <w:tblPr>
        <w:tblStyle w:val="TableGrid"/>
        <w:tblW w:w="0" w:type="auto"/>
        <w:jc w:val="center"/>
        <w:tblBorders>
          <w:insideH w:val="none" w:sz="0" w:space="0" w:color="auto"/>
          <w:insideV w:val="none" w:sz="0" w:space="0" w:color="auto"/>
        </w:tblBorders>
        <w:tblLook w:val="00A0" w:firstRow="1" w:lastRow="0" w:firstColumn="1" w:lastColumn="0" w:noHBand="0" w:noVBand="0"/>
      </w:tblPr>
      <w:tblGrid>
        <w:gridCol w:w="7020"/>
        <w:gridCol w:w="1692"/>
      </w:tblGrid>
      <w:tr w:rsidR="007B1383" w14:paraId="4D131951" w14:textId="77777777">
        <w:trPr>
          <w:jc w:val="center"/>
        </w:trPr>
        <w:tc>
          <w:tcPr>
            <w:tcW w:w="7020" w:type="dxa"/>
          </w:tcPr>
          <w:p w14:paraId="153B1987" w14:textId="77777777" w:rsidR="007B1383" w:rsidRPr="0005314D" w:rsidRDefault="007B1383" w:rsidP="0005314D">
            <w:pPr>
              <w:rPr>
                <w:rFonts w:ascii="Garamond" w:hAnsi="Garamond"/>
                <w:b/>
              </w:rPr>
            </w:pPr>
            <w:r w:rsidRPr="0005314D">
              <w:rPr>
                <w:rFonts w:ascii="Garamond" w:hAnsi="Garamond"/>
                <w:b/>
              </w:rPr>
              <w:t>Item</w:t>
            </w:r>
          </w:p>
        </w:tc>
        <w:tc>
          <w:tcPr>
            <w:tcW w:w="1692" w:type="dxa"/>
          </w:tcPr>
          <w:p w14:paraId="174F022C" w14:textId="77777777" w:rsidR="007B1383" w:rsidRPr="0005314D" w:rsidRDefault="007B1383" w:rsidP="0005314D">
            <w:pPr>
              <w:rPr>
                <w:rFonts w:ascii="Garamond" w:hAnsi="Garamond"/>
                <w:b/>
              </w:rPr>
            </w:pPr>
            <w:r w:rsidRPr="0005314D">
              <w:rPr>
                <w:rFonts w:ascii="Garamond" w:hAnsi="Garamond"/>
                <w:b/>
              </w:rPr>
              <w:t>Cost</w:t>
            </w:r>
          </w:p>
        </w:tc>
      </w:tr>
      <w:tr w:rsidR="007B1383" w14:paraId="26118CCA" w14:textId="77777777">
        <w:trPr>
          <w:jc w:val="center"/>
        </w:trPr>
        <w:tc>
          <w:tcPr>
            <w:tcW w:w="7020" w:type="dxa"/>
          </w:tcPr>
          <w:p w14:paraId="70BF0F44" w14:textId="77777777" w:rsidR="007B1383" w:rsidRDefault="007B1383" w:rsidP="0005314D">
            <w:pPr>
              <w:rPr>
                <w:rFonts w:ascii="Garamond" w:hAnsi="Garamond"/>
              </w:rPr>
            </w:pPr>
            <w:r>
              <w:rPr>
                <w:rFonts w:ascii="Garamond" w:hAnsi="Garamond"/>
              </w:rPr>
              <w:t>First Month’s Rent (</w:t>
            </w:r>
            <w:r w:rsidRPr="005A08B7">
              <w:rPr>
                <w:rFonts w:ascii="Garamond" w:hAnsi="Garamond"/>
                <w:i/>
              </w:rPr>
              <w:t>includes Office Space Fee and Marketing Fee</w:t>
            </w:r>
            <w:r>
              <w:rPr>
                <w:rFonts w:ascii="Garamond" w:hAnsi="Garamond"/>
              </w:rPr>
              <w:t>)</w:t>
            </w:r>
          </w:p>
        </w:tc>
        <w:tc>
          <w:tcPr>
            <w:tcW w:w="1692" w:type="dxa"/>
          </w:tcPr>
          <w:p w14:paraId="6CB9918C" w14:textId="77777777" w:rsidR="007B1383" w:rsidRDefault="00862E44" w:rsidP="0005314D">
            <w:pPr>
              <w:rPr>
                <w:rFonts w:ascii="Garamond" w:hAnsi="Garamond"/>
              </w:rPr>
            </w:pPr>
            <w:r>
              <w:rPr>
                <w:rFonts w:ascii="Garamond" w:hAnsi="Garamond"/>
              </w:rPr>
              <w:t>____</w:t>
            </w:r>
          </w:p>
        </w:tc>
      </w:tr>
      <w:tr w:rsidR="007B1383" w14:paraId="62C663FF" w14:textId="77777777">
        <w:trPr>
          <w:jc w:val="center"/>
        </w:trPr>
        <w:tc>
          <w:tcPr>
            <w:tcW w:w="7020" w:type="dxa"/>
          </w:tcPr>
          <w:p w14:paraId="0A52EEA3" w14:textId="77777777" w:rsidR="007B1383" w:rsidRDefault="007B1383" w:rsidP="0005314D">
            <w:pPr>
              <w:rPr>
                <w:rFonts w:ascii="Garamond" w:hAnsi="Garamond"/>
              </w:rPr>
            </w:pPr>
            <w:r>
              <w:rPr>
                <w:rFonts w:ascii="Garamond" w:hAnsi="Garamond"/>
              </w:rPr>
              <w:t>Initial Website Set-Up Fee</w:t>
            </w:r>
          </w:p>
        </w:tc>
        <w:tc>
          <w:tcPr>
            <w:tcW w:w="1692" w:type="dxa"/>
          </w:tcPr>
          <w:p w14:paraId="2A99A11B" w14:textId="77777777" w:rsidR="007B1383" w:rsidRDefault="00862E44" w:rsidP="0005314D">
            <w:pPr>
              <w:rPr>
                <w:rFonts w:ascii="Garamond" w:hAnsi="Garamond"/>
              </w:rPr>
            </w:pPr>
            <w:r>
              <w:rPr>
                <w:rFonts w:ascii="Garamond" w:hAnsi="Garamond"/>
              </w:rPr>
              <w:t>$50</w:t>
            </w:r>
          </w:p>
        </w:tc>
      </w:tr>
      <w:tr w:rsidR="007B1383" w14:paraId="134E7C92" w14:textId="77777777">
        <w:trPr>
          <w:jc w:val="center"/>
        </w:trPr>
        <w:tc>
          <w:tcPr>
            <w:tcW w:w="7020" w:type="dxa"/>
          </w:tcPr>
          <w:p w14:paraId="6FF709A5" w14:textId="6A8FE26B" w:rsidR="007B1383" w:rsidRDefault="007B1383" w:rsidP="00C20419">
            <w:pPr>
              <w:rPr>
                <w:rFonts w:ascii="Garamond" w:hAnsi="Garamond"/>
              </w:rPr>
            </w:pPr>
            <w:r>
              <w:rPr>
                <w:rFonts w:ascii="Garamond" w:hAnsi="Garamond"/>
              </w:rPr>
              <w:t>Rental Agreement Deposit</w:t>
            </w:r>
            <w:r w:rsidR="005A08B7">
              <w:rPr>
                <w:rFonts w:ascii="Garamond" w:hAnsi="Garamond"/>
              </w:rPr>
              <w:t xml:space="preserve"> </w:t>
            </w:r>
            <w:r w:rsidR="009655B9">
              <w:rPr>
                <w:rFonts w:ascii="Garamond" w:hAnsi="Garamond"/>
              </w:rPr>
              <w:t>(</w:t>
            </w:r>
            <w:r w:rsidR="009655B9" w:rsidRPr="005A08B7">
              <w:rPr>
                <w:rFonts w:ascii="Garamond" w:hAnsi="Garamond"/>
                <w:i/>
              </w:rPr>
              <w:t xml:space="preserve">equivalent to </w:t>
            </w:r>
            <w:r w:rsidR="00C20419">
              <w:rPr>
                <w:rFonts w:ascii="Garamond" w:hAnsi="Garamond"/>
                <w:i/>
              </w:rPr>
              <w:t>One</w:t>
            </w:r>
            <w:r w:rsidR="009655B9" w:rsidRPr="005A08B7">
              <w:rPr>
                <w:rFonts w:ascii="Garamond" w:hAnsi="Garamond"/>
                <w:i/>
              </w:rPr>
              <w:t xml:space="preserve"> Month’s Rent</w:t>
            </w:r>
            <w:r w:rsidR="009655B9">
              <w:rPr>
                <w:rFonts w:ascii="Garamond" w:hAnsi="Garamond"/>
              </w:rPr>
              <w:t>)</w:t>
            </w:r>
          </w:p>
        </w:tc>
        <w:tc>
          <w:tcPr>
            <w:tcW w:w="1692" w:type="dxa"/>
          </w:tcPr>
          <w:p w14:paraId="733A013D" w14:textId="77777777" w:rsidR="007B1383" w:rsidRDefault="004A02B2" w:rsidP="0005314D">
            <w:pPr>
              <w:rPr>
                <w:rFonts w:ascii="Garamond" w:hAnsi="Garamond"/>
              </w:rPr>
            </w:pPr>
            <w:r>
              <w:rPr>
                <w:rFonts w:ascii="Garamond" w:hAnsi="Garamond"/>
              </w:rPr>
              <w:t>____</w:t>
            </w:r>
          </w:p>
        </w:tc>
      </w:tr>
      <w:tr w:rsidR="007B1383" w14:paraId="66AECF35" w14:textId="77777777">
        <w:trPr>
          <w:jc w:val="center"/>
        </w:trPr>
        <w:tc>
          <w:tcPr>
            <w:tcW w:w="7020" w:type="dxa"/>
          </w:tcPr>
          <w:p w14:paraId="450DA6CF" w14:textId="77777777" w:rsidR="00FC3335" w:rsidRDefault="00FC3335" w:rsidP="0005314D">
            <w:pPr>
              <w:jc w:val="right"/>
              <w:rPr>
                <w:rFonts w:ascii="Garamond" w:hAnsi="Garamond"/>
                <w:b/>
              </w:rPr>
            </w:pPr>
          </w:p>
          <w:p w14:paraId="37C52EC3" w14:textId="77777777" w:rsidR="007B1383" w:rsidRPr="007B1383" w:rsidRDefault="007B1383" w:rsidP="0005314D">
            <w:pPr>
              <w:jc w:val="right"/>
              <w:rPr>
                <w:rFonts w:ascii="Garamond" w:hAnsi="Garamond"/>
                <w:b/>
              </w:rPr>
            </w:pPr>
            <w:r w:rsidRPr="007B1383">
              <w:rPr>
                <w:rFonts w:ascii="Garamond" w:hAnsi="Garamond"/>
                <w:b/>
              </w:rPr>
              <w:t>Total:</w:t>
            </w:r>
          </w:p>
        </w:tc>
        <w:tc>
          <w:tcPr>
            <w:tcW w:w="1692" w:type="dxa"/>
          </w:tcPr>
          <w:p w14:paraId="229FC755" w14:textId="77777777" w:rsidR="007B1383" w:rsidRDefault="007B1383" w:rsidP="0005314D">
            <w:pPr>
              <w:rPr>
                <w:rFonts w:ascii="Garamond" w:hAnsi="Garamond"/>
              </w:rPr>
            </w:pPr>
          </w:p>
        </w:tc>
      </w:tr>
    </w:tbl>
    <w:p w14:paraId="5B502175" w14:textId="77777777" w:rsidR="007B1383" w:rsidRDefault="007B1383" w:rsidP="00A22A63">
      <w:pPr>
        <w:rPr>
          <w:rFonts w:ascii="Garamond" w:hAnsi="Garamond"/>
        </w:rPr>
      </w:pPr>
    </w:p>
    <w:p w14:paraId="2C20735A" w14:textId="77777777" w:rsidR="007B1383" w:rsidRDefault="007B1383" w:rsidP="00A22A63">
      <w:pPr>
        <w:rPr>
          <w:rFonts w:ascii="Garamond" w:hAnsi="Garamond"/>
        </w:rPr>
      </w:pPr>
    </w:p>
    <w:p w14:paraId="73F6021C" w14:textId="77777777" w:rsidR="006E120A" w:rsidRDefault="007B1383" w:rsidP="00AB194D">
      <w:pPr>
        <w:outlineLvl w:val="0"/>
        <w:rPr>
          <w:rFonts w:ascii="Garamond" w:hAnsi="Garamond"/>
        </w:rPr>
      </w:pPr>
      <w:r>
        <w:rPr>
          <w:rFonts w:ascii="Garamond" w:hAnsi="Garamond"/>
        </w:rPr>
        <w:t>Received by: _____________________________________ Date: ___________ Amount Received: ___________</w:t>
      </w:r>
    </w:p>
    <w:p w14:paraId="3FBBD1C6" w14:textId="77777777" w:rsidR="006E120A" w:rsidRDefault="006E120A" w:rsidP="00A22A63">
      <w:pPr>
        <w:rPr>
          <w:rFonts w:ascii="Garamond" w:hAnsi="Garamond"/>
        </w:rPr>
      </w:pPr>
    </w:p>
    <w:p w14:paraId="236B7E76" w14:textId="77777777" w:rsidR="00862E44" w:rsidRDefault="00862E44">
      <w:pPr>
        <w:rPr>
          <w:rFonts w:ascii="Garamond" w:hAnsi="Garamond"/>
        </w:rPr>
      </w:pPr>
      <w:r>
        <w:rPr>
          <w:rFonts w:ascii="Garamond" w:hAnsi="Garamond"/>
        </w:rPr>
        <w:br w:type="page"/>
      </w:r>
    </w:p>
    <w:p w14:paraId="25D0A17F" w14:textId="77777777" w:rsidR="006E120A" w:rsidRDefault="000D1112" w:rsidP="00D5120A">
      <w:pPr>
        <w:jc w:val="center"/>
        <w:outlineLvl w:val="0"/>
        <w:rPr>
          <w:rFonts w:ascii="Garamond" w:hAnsi="Garamond"/>
        </w:rPr>
      </w:pPr>
      <w:r>
        <w:rPr>
          <w:rFonts w:ascii="Garamond" w:hAnsi="Garamond"/>
        </w:rPr>
        <w:t>Appendix C</w:t>
      </w:r>
      <w:r w:rsidR="004819CE">
        <w:rPr>
          <w:rFonts w:ascii="Garamond" w:hAnsi="Garamond"/>
        </w:rPr>
        <w:t xml:space="preserve">: </w:t>
      </w:r>
      <w:r>
        <w:rPr>
          <w:rFonts w:ascii="Garamond" w:hAnsi="Garamond"/>
        </w:rPr>
        <w:t>Co-Tenant Rental Agreement</w:t>
      </w:r>
    </w:p>
    <w:p w14:paraId="4FD04127" w14:textId="77777777" w:rsidR="006E120A" w:rsidRDefault="006E120A" w:rsidP="006E120A">
      <w:pPr>
        <w:jc w:val="center"/>
        <w:rPr>
          <w:rFonts w:ascii="Garamond" w:hAnsi="Garamond"/>
        </w:rPr>
      </w:pPr>
    </w:p>
    <w:p w14:paraId="036061F8" w14:textId="77777777" w:rsidR="006E120A" w:rsidRDefault="00396CCE" w:rsidP="006E120A">
      <w:pPr>
        <w:rPr>
          <w:rFonts w:ascii="Garamond" w:hAnsi="Garamond"/>
        </w:rPr>
      </w:pPr>
      <w:r>
        <w:rPr>
          <w:rFonts w:ascii="Garamond" w:hAnsi="Garamond"/>
        </w:rPr>
        <w:t xml:space="preserve">This </w:t>
      </w:r>
      <w:r w:rsidR="00122D06">
        <w:rPr>
          <w:rFonts w:ascii="Garamond" w:hAnsi="Garamond"/>
        </w:rPr>
        <w:t>appendix agreement</w:t>
      </w:r>
      <w:r>
        <w:rPr>
          <w:rFonts w:ascii="Garamond" w:hAnsi="Garamond"/>
        </w:rPr>
        <w:t xml:space="preserve"> is to be completed by any persons </w:t>
      </w:r>
      <w:r w:rsidR="00FA7279">
        <w:rPr>
          <w:rFonts w:ascii="Garamond" w:hAnsi="Garamond"/>
        </w:rPr>
        <w:t xml:space="preserve">(hereby referred to as </w:t>
      </w:r>
      <w:r w:rsidR="00D02A85">
        <w:rPr>
          <w:rFonts w:ascii="Garamond" w:hAnsi="Garamond"/>
        </w:rPr>
        <w:t xml:space="preserve">“Co-Tenant”) </w:t>
      </w:r>
      <w:r>
        <w:rPr>
          <w:rFonts w:ascii="Garamond" w:hAnsi="Garamond"/>
        </w:rPr>
        <w:t xml:space="preserve">who are employed by or contract for the Tenant who is listed in the Gateway Wellness Associates, LLC Rental Agreement above.  </w:t>
      </w:r>
    </w:p>
    <w:p w14:paraId="239B10AE" w14:textId="77777777" w:rsidR="006E120A" w:rsidRDefault="006E120A" w:rsidP="006E120A">
      <w:pPr>
        <w:jc w:val="center"/>
        <w:rPr>
          <w:rFonts w:ascii="Garamond" w:hAnsi="Garamond"/>
        </w:rPr>
      </w:pPr>
    </w:p>
    <w:p w14:paraId="0EDBB5C9" w14:textId="77777777" w:rsidR="006E120A" w:rsidRDefault="006E120A" w:rsidP="006E120A">
      <w:pPr>
        <w:rPr>
          <w:rFonts w:ascii="Garamond" w:hAnsi="Garamond"/>
        </w:rPr>
      </w:pPr>
      <w:r w:rsidRPr="00C54C16">
        <w:rPr>
          <w:rFonts w:ascii="Garamond" w:hAnsi="Garamond"/>
        </w:rPr>
        <w:t>____________________</w:t>
      </w:r>
      <w:r>
        <w:rPr>
          <w:rFonts w:ascii="Garamond" w:hAnsi="Garamond"/>
        </w:rPr>
        <w:t>____________________</w:t>
      </w:r>
      <w:r w:rsidR="003C2D53">
        <w:rPr>
          <w:rFonts w:ascii="Garamond" w:hAnsi="Garamond"/>
        </w:rPr>
        <w:t>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1DD999F1" w14:textId="77777777" w:rsidR="006E120A" w:rsidRPr="00C54C16" w:rsidRDefault="00D02A85" w:rsidP="006E120A">
      <w:pPr>
        <w:rPr>
          <w:rFonts w:ascii="Garamond" w:hAnsi="Garamond"/>
        </w:rPr>
      </w:pPr>
      <w:r>
        <w:rPr>
          <w:rFonts w:ascii="Garamond" w:hAnsi="Garamond"/>
        </w:rPr>
        <w:t xml:space="preserve">Co-Tenant </w:t>
      </w:r>
      <w:r w:rsidR="004A4DD2">
        <w:rPr>
          <w:rFonts w:ascii="Garamond" w:hAnsi="Garamond"/>
        </w:rPr>
        <w:t>Name, Graduate Degree, Licensure C</w:t>
      </w:r>
      <w:r w:rsidR="006E120A" w:rsidRPr="00C54C16">
        <w:rPr>
          <w:rFonts w:ascii="Garamond" w:hAnsi="Garamond"/>
        </w:rPr>
        <w:t>redentials</w:t>
      </w:r>
      <w:r w:rsidR="006E120A" w:rsidRPr="00C54C16">
        <w:rPr>
          <w:rFonts w:ascii="Garamond" w:hAnsi="Garamond"/>
        </w:rPr>
        <w:tab/>
      </w:r>
      <w:r>
        <w:rPr>
          <w:rFonts w:ascii="Garamond" w:hAnsi="Garamond"/>
        </w:rPr>
        <w:t xml:space="preserve">Co-Tenant </w:t>
      </w:r>
      <w:r w:rsidR="004A4DD2">
        <w:rPr>
          <w:rFonts w:ascii="Garamond" w:hAnsi="Garamond"/>
        </w:rPr>
        <w:t>Practice E</w:t>
      </w:r>
      <w:r w:rsidR="006E120A" w:rsidRPr="00C54C16">
        <w:rPr>
          <w:rFonts w:ascii="Garamond" w:hAnsi="Garamond"/>
        </w:rPr>
        <w:t>mail</w:t>
      </w:r>
    </w:p>
    <w:p w14:paraId="3FF375B0" w14:textId="77777777" w:rsidR="006E120A" w:rsidRDefault="006E120A" w:rsidP="006E120A">
      <w:pPr>
        <w:rPr>
          <w:rFonts w:ascii="Garamond" w:hAnsi="Garamond"/>
        </w:rPr>
      </w:pPr>
    </w:p>
    <w:p w14:paraId="79F6B12F" w14:textId="77777777" w:rsidR="006E120A" w:rsidRDefault="006E120A" w:rsidP="006E120A">
      <w:pPr>
        <w:rPr>
          <w:rFonts w:ascii="Garamond" w:hAnsi="Garamond"/>
        </w:rPr>
      </w:pPr>
      <w:r w:rsidRPr="00C54C16">
        <w:rPr>
          <w:rFonts w:ascii="Garamond" w:hAnsi="Garamond"/>
        </w:rPr>
        <w:t>____________________</w:t>
      </w:r>
      <w:r>
        <w:rPr>
          <w:rFonts w:ascii="Garamond" w:hAnsi="Garamond"/>
        </w:rPr>
        <w:t>____________________</w:t>
      </w:r>
      <w:r w:rsidR="003C2D53">
        <w:rPr>
          <w:rFonts w:ascii="Garamond" w:hAnsi="Garamond"/>
        </w:rPr>
        <w:t>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07F84686" w14:textId="77777777" w:rsidR="006E120A" w:rsidRPr="00C54C16" w:rsidRDefault="00D02A85" w:rsidP="006E120A">
      <w:pPr>
        <w:rPr>
          <w:rFonts w:ascii="Garamond" w:hAnsi="Garamond"/>
        </w:rPr>
      </w:pPr>
      <w:r>
        <w:rPr>
          <w:rFonts w:ascii="Garamond" w:hAnsi="Garamond"/>
        </w:rPr>
        <w:t xml:space="preserve">Co-Tenant </w:t>
      </w:r>
      <w:r w:rsidR="004A4DD2">
        <w:rPr>
          <w:rFonts w:ascii="Garamond" w:hAnsi="Garamond"/>
        </w:rPr>
        <w:t>Practice N</w:t>
      </w:r>
      <w:r w:rsidR="006E120A" w:rsidRPr="00C54C16">
        <w:rPr>
          <w:rFonts w:ascii="Garamond" w:hAnsi="Garamond"/>
        </w:rPr>
        <w:t>ame</w:t>
      </w:r>
      <w:r w:rsidR="006E120A" w:rsidRPr="00C54C16">
        <w:rPr>
          <w:rFonts w:ascii="Garamond" w:hAnsi="Garamond"/>
        </w:rPr>
        <w:tab/>
      </w:r>
      <w:r w:rsidR="006E120A" w:rsidRPr="00C54C16">
        <w:rPr>
          <w:rFonts w:ascii="Garamond" w:hAnsi="Garamond"/>
        </w:rPr>
        <w:tab/>
      </w:r>
      <w:r w:rsidR="006E120A" w:rsidRPr="00C54C16">
        <w:rPr>
          <w:rFonts w:ascii="Garamond" w:hAnsi="Garamond"/>
        </w:rPr>
        <w:tab/>
      </w:r>
      <w:r w:rsidR="006E120A" w:rsidRPr="00C54C16">
        <w:rPr>
          <w:rFonts w:ascii="Garamond" w:hAnsi="Garamond"/>
        </w:rPr>
        <w:tab/>
      </w:r>
      <w:r w:rsidR="006E120A" w:rsidRPr="00C54C16">
        <w:rPr>
          <w:rFonts w:ascii="Garamond" w:hAnsi="Garamond"/>
        </w:rPr>
        <w:tab/>
      </w:r>
      <w:r>
        <w:rPr>
          <w:rFonts w:ascii="Garamond" w:hAnsi="Garamond"/>
        </w:rPr>
        <w:t xml:space="preserve">Co-Tenant </w:t>
      </w:r>
      <w:r w:rsidR="004A4DD2">
        <w:rPr>
          <w:rFonts w:ascii="Garamond" w:hAnsi="Garamond"/>
        </w:rPr>
        <w:t>Practice Phone N</w:t>
      </w:r>
      <w:r w:rsidR="006E120A" w:rsidRPr="00C54C16">
        <w:rPr>
          <w:rFonts w:ascii="Garamond" w:hAnsi="Garamond"/>
        </w:rPr>
        <w:t>umber</w:t>
      </w:r>
    </w:p>
    <w:p w14:paraId="5AB62C43" w14:textId="77777777" w:rsidR="006E120A" w:rsidRPr="00C54C16" w:rsidRDefault="006E120A" w:rsidP="006E120A">
      <w:pPr>
        <w:rPr>
          <w:rFonts w:ascii="Garamond" w:hAnsi="Garamond"/>
        </w:rPr>
      </w:pPr>
    </w:p>
    <w:p w14:paraId="19CCFF47" w14:textId="77777777" w:rsidR="006E120A" w:rsidRDefault="006E120A" w:rsidP="006E120A">
      <w:pPr>
        <w:rPr>
          <w:rFonts w:ascii="Garamond" w:hAnsi="Garamond"/>
        </w:rPr>
      </w:pPr>
      <w:r w:rsidRPr="00C54C16">
        <w:rPr>
          <w:rFonts w:ascii="Garamond" w:hAnsi="Garamond"/>
        </w:rPr>
        <w:t>____________________</w:t>
      </w:r>
      <w:r>
        <w:rPr>
          <w:rFonts w:ascii="Garamond" w:hAnsi="Garamond"/>
        </w:rPr>
        <w:t>____________________</w:t>
      </w:r>
      <w:r w:rsidR="003C2D53">
        <w:rPr>
          <w:rFonts w:ascii="Garamond" w:hAnsi="Garamond"/>
        </w:rPr>
        <w:t>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686A00B6" w14:textId="77777777" w:rsidR="006E120A" w:rsidRDefault="00D02A85" w:rsidP="006E120A">
      <w:pPr>
        <w:rPr>
          <w:rFonts w:ascii="Garamond" w:hAnsi="Garamond"/>
        </w:rPr>
      </w:pPr>
      <w:r>
        <w:rPr>
          <w:rFonts w:ascii="Garamond" w:hAnsi="Garamond"/>
        </w:rPr>
        <w:t xml:space="preserve">Co-Tenant </w:t>
      </w:r>
      <w:r w:rsidR="004A4DD2">
        <w:rPr>
          <w:rFonts w:ascii="Garamond" w:hAnsi="Garamond"/>
        </w:rPr>
        <w:t>Practice W</w:t>
      </w:r>
      <w:r w:rsidR="006E120A" w:rsidRPr="00C54C16">
        <w:rPr>
          <w:rFonts w:ascii="Garamond" w:hAnsi="Garamond"/>
        </w:rPr>
        <w:t>ebsite</w:t>
      </w:r>
      <w:r w:rsidR="006E120A" w:rsidRPr="00C54C16">
        <w:rPr>
          <w:rFonts w:ascii="Garamond" w:hAnsi="Garamond"/>
        </w:rPr>
        <w:tab/>
      </w:r>
      <w:r w:rsidR="006E120A" w:rsidRPr="00C54C16">
        <w:rPr>
          <w:rFonts w:ascii="Garamond" w:hAnsi="Garamond"/>
        </w:rPr>
        <w:tab/>
      </w:r>
      <w:r w:rsidR="006E120A" w:rsidRPr="00C54C16">
        <w:rPr>
          <w:rFonts w:ascii="Garamond" w:hAnsi="Garamond"/>
        </w:rPr>
        <w:tab/>
      </w:r>
      <w:r w:rsidR="006E120A" w:rsidRPr="00C54C16">
        <w:rPr>
          <w:rFonts w:ascii="Garamond" w:hAnsi="Garamond"/>
        </w:rPr>
        <w:tab/>
      </w:r>
      <w:r w:rsidR="006E120A" w:rsidRPr="00C54C16">
        <w:rPr>
          <w:rFonts w:ascii="Garamond" w:hAnsi="Garamond"/>
        </w:rPr>
        <w:tab/>
      </w:r>
      <w:r>
        <w:rPr>
          <w:rFonts w:ascii="Garamond" w:hAnsi="Garamond"/>
        </w:rPr>
        <w:t xml:space="preserve">Co-Tenant </w:t>
      </w:r>
      <w:r w:rsidR="004A4DD2">
        <w:rPr>
          <w:rFonts w:ascii="Garamond" w:hAnsi="Garamond"/>
        </w:rPr>
        <w:t>Mailing A</w:t>
      </w:r>
      <w:r w:rsidR="006E120A" w:rsidRPr="00C54C16">
        <w:rPr>
          <w:rFonts w:ascii="Garamond" w:hAnsi="Garamond"/>
        </w:rPr>
        <w:t>ddress</w:t>
      </w:r>
    </w:p>
    <w:p w14:paraId="45AA2F9E" w14:textId="77777777" w:rsidR="006E120A" w:rsidRDefault="006E120A" w:rsidP="006E120A">
      <w:pPr>
        <w:rPr>
          <w:rFonts w:ascii="Garamond" w:hAnsi="Garamond"/>
        </w:rPr>
      </w:pPr>
    </w:p>
    <w:p w14:paraId="2CF190A6" w14:textId="77777777" w:rsidR="00FA7279" w:rsidRDefault="00D02A85" w:rsidP="006E120A">
      <w:pPr>
        <w:rPr>
          <w:rFonts w:ascii="Garamond" w:hAnsi="Garamond"/>
        </w:rPr>
      </w:pPr>
      <w:r>
        <w:rPr>
          <w:rFonts w:ascii="Garamond" w:hAnsi="Garamond"/>
        </w:rPr>
        <w:t xml:space="preserve">Co-Tenant </w:t>
      </w:r>
      <w:r w:rsidR="006E120A">
        <w:rPr>
          <w:rFonts w:ascii="Garamond" w:hAnsi="Garamond"/>
        </w:rPr>
        <w:t xml:space="preserve">has received, read, and understands all provisions of the Gateway Wellness Associates, LLC Rental Agreement. </w:t>
      </w:r>
      <w:r>
        <w:rPr>
          <w:rFonts w:ascii="Garamond" w:hAnsi="Garamond"/>
        </w:rPr>
        <w:t xml:space="preserve">Co-Tenant </w:t>
      </w:r>
      <w:r w:rsidR="006E120A">
        <w:rPr>
          <w:rFonts w:ascii="Garamond" w:hAnsi="Garamond"/>
        </w:rPr>
        <w:t>agrees to adhere to all provisions of said agreement, for the duratio</w:t>
      </w:r>
      <w:r w:rsidR="00396CCE">
        <w:rPr>
          <w:rFonts w:ascii="Garamond" w:hAnsi="Garamond"/>
        </w:rPr>
        <w:t xml:space="preserve">n of the term of the </w:t>
      </w:r>
      <w:r>
        <w:rPr>
          <w:rFonts w:ascii="Garamond" w:hAnsi="Garamond"/>
        </w:rPr>
        <w:t>Rental A</w:t>
      </w:r>
      <w:r w:rsidR="00396CCE">
        <w:rPr>
          <w:rFonts w:ascii="Garamond" w:hAnsi="Garamond"/>
        </w:rPr>
        <w:t>greement</w:t>
      </w:r>
      <w:r>
        <w:rPr>
          <w:rFonts w:ascii="Garamond" w:hAnsi="Garamond"/>
        </w:rPr>
        <w:t xml:space="preserve"> signed by Tenant</w:t>
      </w:r>
      <w:r w:rsidR="00396CCE">
        <w:rPr>
          <w:rFonts w:ascii="Garamond" w:hAnsi="Garamond"/>
        </w:rPr>
        <w:t xml:space="preserve">. </w:t>
      </w:r>
    </w:p>
    <w:p w14:paraId="4A46F863" w14:textId="77777777" w:rsidR="00FA7279" w:rsidRDefault="00FA7279" w:rsidP="006E120A">
      <w:pPr>
        <w:rPr>
          <w:rFonts w:ascii="Garamond" w:hAnsi="Garamond"/>
        </w:rPr>
      </w:pPr>
    </w:p>
    <w:p w14:paraId="1FB3BDC4" w14:textId="77777777" w:rsidR="00FA7279" w:rsidRDefault="00D02A85" w:rsidP="00FA7279">
      <w:pPr>
        <w:rPr>
          <w:rFonts w:ascii="Garamond" w:hAnsi="Garamond"/>
        </w:rPr>
      </w:pPr>
      <w:r>
        <w:rPr>
          <w:rFonts w:ascii="Garamond" w:hAnsi="Garamond"/>
        </w:rPr>
        <w:t xml:space="preserve">Co-Tenant </w:t>
      </w:r>
      <w:r w:rsidR="00FA7279">
        <w:rPr>
          <w:rFonts w:ascii="Garamond" w:hAnsi="Garamond"/>
        </w:rPr>
        <w:t xml:space="preserve">is required to submit certificates of malpractice insurance and liability coverage and a copy of their professional license to Landlord prior to the first day of tenancy. </w:t>
      </w:r>
    </w:p>
    <w:p w14:paraId="4D83CCD6" w14:textId="77777777" w:rsidR="00FA7279" w:rsidRDefault="00FA7279" w:rsidP="006E120A">
      <w:pPr>
        <w:rPr>
          <w:rFonts w:ascii="Garamond" w:hAnsi="Garamond"/>
        </w:rPr>
      </w:pPr>
    </w:p>
    <w:p w14:paraId="54561644" w14:textId="77777777" w:rsidR="00FA7279" w:rsidRDefault="00FA7279" w:rsidP="00FA7279">
      <w:pPr>
        <w:rPr>
          <w:rFonts w:ascii="Garamond" w:hAnsi="Garamond"/>
        </w:rPr>
      </w:pPr>
    </w:p>
    <w:p w14:paraId="05A11775" w14:textId="77777777" w:rsidR="00FA7279" w:rsidRDefault="00FA7279" w:rsidP="006E120A">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100D946F" w14:textId="77777777" w:rsidR="00FA7279" w:rsidRPr="00C54C16" w:rsidRDefault="00FA7279" w:rsidP="00FA7279">
      <w:pPr>
        <w:ind w:left="5760" w:hanging="5760"/>
        <w:rPr>
          <w:rFonts w:ascii="Garamond" w:hAnsi="Garamond"/>
        </w:rPr>
      </w:pPr>
      <w:r>
        <w:rPr>
          <w:rFonts w:ascii="Garamond" w:hAnsi="Garamond"/>
        </w:rPr>
        <w:t xml:space="preserve">Printed Name of </w:t>
      </w:r>
      <w:r w:rsidR="00D02A85">
        <w:rPr>
          <w:rFonts w:ascii="Garamond" w:hAnsi="Garamond"/>
        </w:rPr>
        <w:t>Co-Tenant</w:t>
      </w:r>
      <w:r>
        <w:rPr>
          <w:rFonts w:ascii="Garamond" w:hAnsi="Garamond"/>
        </w:rPr>
        <w:tab/>
        <w:t>Printed Name of Ga</w:t>
      </w:r>
      <w:r w:rsidR="004A4DD2">
        <w:rPr>
          <w:rFonts w:ascii="Garamond" w:hAnsi="Garamond"/>
        </w:rPr>
        <w:t>teway Wellness Associates, LLC R</w:t>
      </w:r>
      <w:r>
        <w:rPr>
          <w:rFonts w:ascii="Garamond" w:hAnsi="Garamond"/>
        </w:rPr>
        <w:t xml:space="preserve">epresentative </w:t>
      </w:r>
    </w:p>
    <w:p w14:paraId="74043140" w14:textId="77777777" w:rsidR="00FA7279" w:rsidRDefault="00FA7279" w:rsidP="00FA7279">
      <w:pPr>
        <w:rPr>
          <w:rFonts w:ascii="Garamond" w:hAnsi="Garamond"/>
        </w:rPr>
      </w:pPr>
    </w:p>
    <w:p w14:paraId="5FE256AA" w14:textId="77777777" w:rsidR="00FA7279" w:rsidRDefault="00FA7279" w:rsidP="00FA7279">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09239FB0" w14:textId="77777777" w:rsidR="00FA7279" w:rsidRPr="00C54C16" w:rsidRDefault="00FA7279" w:rsidP="00FA7279">
      <w:pPr>
        <w:rPr>
          <w:rFonts w:ascii="Garamond" w:hAnsi="Garamond"/>
        </w:rPr>
      </w:pPr>
      <w:r>
        <w:rPr>
          <w:rFonts w:ascii="Garamond" w:hAnsi="Garamond"/>
        </w:rPr>
        <w:t xml:space="preserve">Signature </w:t>
      </w:r>
      <w:r>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Pr>
          <w:rFonts w:ascii="Garamond" w:hAnsi="Garamond"/>
        </w:rPr>
        <w:tab/>
      </w:r>
      <w:r>
        <w:rPr>
          <w:rFonts w:ascii="Garamond" w:hAnsi="Garamond"/>
        </w:rPr>
        <w:tab/>
        <w:t>Signature</w:t>
      </w:r>
    </w:p>
    <w:p w14:paraId="36B1D3F1" w14:textId="77777777" w:rsidR="00FA7279" w:rsidRDefault="00FA7279" w:rsidP="00FA7279">
      <w:pPr>
        <w:rPr>
          <w:rFonts w:ascii="Garamond" w:hAnsi="Garamond"/>
        </w:rPr>
      </w:pPr>
    </w:p>
    <w:p w14:paraId="5F1C9672" w14:textId="77777777" w:rsidR="00FA7279" w:rsidRPr="00C54C16" w:rsidRDefault="00FA7279" w:rsidP="00FA7279">
      <w:pPr>
        <w:rPr>
          <w:rFonts w:ascii="Garamond" w:hAnsi="Garamond"/>
        </w:rPr>
      </w:pPr>
    </w:p>
    <w:p w14:paraId="66C481B5" w14:textId="77777777" w:rsidR="00FA7279" w:rsidRDefault="00FA7279" w:rsidP="00FA7279">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1BB0E4FB" w14:textId="77777777" w:rsidR="00FA7279" w:rsidRDefault="00FA7279" w:rsidP="00FA7279">
      <w:pPr>
        <w:rPr>
          <w:rFonts w:ascii="Garamond" w:hAnsi="Garamond"/>
        </w:rPr>
      </w:pPr>
      <w:r>
        <w:rPr>
          <w:rFonts w:ascii="Garamond" w:hAnsi="Garamond"/>
        </w:rPr>
        <w:t>Date</w:t>
      </w:r>
      <w:r>
        <w:rPr>
          <w:rFonts w:ascii="Garamond" w:hAnsi="Garamond"/>
        </w:rPr>
        <w:tab/>
      </w:r>
      <w:r>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Pr>
          <w:rFonts w:ascii="Garamond" w:hAnsi="Garamond"/>
        </w:rPr>
        <w:tab/>
        <w:t>Date</w:t>
      </w:r>
    </w:p>
    <w:p w14:paraId="6C4D3E0F" w14:textId="77777777" w:rsidR="00FA7279" w:rsidRDefault="00FA7279" w:rsidP="00FA7279">
      <w:pPr>
        <w:rPr>
          <w:rFonts w:ascii="Garamond" w:hAnsi="Garamond"/>
        </w:rPr>
      </w:pPr>
    </w:p>
    <w:p w14:paraId="6A52AD39" w14:textId="77777777" w:rsidR="006F0C39" w:rsidRDefault="006F0C39" w:rsidP="006E120A">
      <w:pPr>
        <w:rPr>
          <w:rFonts w:ascii="Garamond" w:hAnsi="Garamond"/>
        </w:rPr>
      </w:pPr>
    </w:p>
    <w:p w14:paraId="40D36336" w14:textId="77777777" w:rsidR="00641B5B" w:rsidRDefault="00641B5B" w:rsidP="006E120A">
      <w:pPr>
        <w:rPr>
          <w:rFonts w:ascii="Garamond" w:hAnsi="Garamond"/>
        </w:rPr>
      </w:pPr>
    </w:p>
    <w:p w14:paraId="0891EDDB" w14:textId="77777777" w:rsidR="00641B5B" w:rsidRDefault="00641B5B" w:rsidP="006E120A">
      <w:pPr>
        <w:rPr>
          <w:rFonts w:ascii="Garamond" w:hAnsi="Garamond"/>
        </w:rPr>
      </w:pPr>
    </w:p>
    <w:p w14:paraId="615E98DD" w14:textId="77777777" w:rsidR="00641B5B" w:rsidRDefault="00641B5B" w:rsidP="006E120A">
      <w:pPr>
        <w:rPr>
          <w:rFonts w:ascii="Garamond" w:hAnsi="Garamond"/>
        </w:rPr>
      </w:pPr>
    </w:p>
    <w:p w14:paraId="051B39DE" w14:textId="77777777" w:rsidR="00641B5B" w:rsidRDefault="00641B5B" w:rsidP="006E120A">
      <w:pPr>
        <w:rPr>
          <w:rFonts w:ascii="Garamond" w:hAnsi="Garamond"/>
        </w:rPr>
      </w:pPr>
    </w:p>
    <w:p w14:paraId="0087BC7D" w14:textId="77777777" w:rsidR="00641B5B" w:rsidRDefault="00641B5B" w:rsidP="006E120A">
      <w:pPr>
        <w:rPr>
          <w:rFonts w:ascii="Garamond" w:hAnsi="Garamond"/>
        </w:rPr>
      </w:pPr>
    </w:p>
    <w:p w14:paraId="7256BBC8" w14:textId="77777777" w:rsidR="00641B5B" w:rsidRDefault="00641B5B" w:rsidP="006E120A">
      <w:pPr>
        <w:rPr>
          <w:rFonts w:ascii="Garamond" w:hAnsi="Garamond"/>
        </w:rPr>
      </w:pPr>
    </w:p>
    <w:p w14:paraId="046EE697" w14:textId="77777777" w:rsidR="00641B5B" w:rsidRDefault="00641B5B" w:rsidP="006E120A">
      <w:pPr>
        <w:rPr>
          <w:rFonts w:ascii="Garamond" w:hAnsi="Garamond"/>
        </w:rPr>
      </w:pPr>
    </w:p>
    <w:p w14:paraId="2D90E255" w14:textId="77777777" w:rsidR="00641B5B" w:rsidRDefault="00641B5B" w:rsidP="006E120A">
      <w:pPr>
        <w:rPr>
          <w:rFonts w:ascii="Garamond" w:hAnsi="Garamond"/>
        </w:rPr>
      </w:pPr>
    </w:p>
    <w:p w14:paraId="2A47A88D" w14:textId="77777777" w:rsidR="00641B5B" w:rsidRDefault="00641B5B" w:rsidP="006E120A">
      <w:pPr>
        <w:rPr>
          <w:rFonts w:ascii="Garamond" w:hAnsi="Garamond"/>
        </w:rPr>
      </w:pPr>
    </w:p>
    <w:p w14:paraId="1A1A029D" w14:textId="77777777" w:rsidR="00641B5B" w:rsidRDefault="00641B5B" w:rsidP="006E120A">
      <w:pPr>
        <w:rPr>
          <w:rFonts w:ascii="Garamond" w:hAnsi="Garamond"/>
        </w:rPr>
      </w:pPr>
    </w:p>
    <w:p w14:paraId="72E30F42" w14:textId="77777777" w:rsidR="00641B5B" w:rsidRDefault="00641B5B" w:rsidP="006E120A">
      <w:pPr>
        <w:rPr>
          <w:rFonts w:ascii="Garamond" w:hAnsi="Garamond"/>
        </w:rPr>
      </w:pPr>
    </w:p>
    <w:p w14:paraId="0BCD4919" w14:textId="77777777" w:rsidR="00641B5B" w:rsidRDefault="00641B5B" w:rsidP="006E120A">
      <w:pPr>
        <w:rPr>
          <w:rFonts w:ascii="Garamond" w:hAnsi="Garamond"/>
        </w:rPr>
      </w:pPr>
    </w:p>
    <w:p w14:paraId="5D79E9C5" w14:textId="77777777" w:rsidR="00641B5B" w:rsidRDefault="00641B5B" w:rsidP="006E120A">
      <w:pPr>
        <w:rPr>
          <w:rFonts w:ascii="Garamond" w:hAnsi="Garamond"/>
        </w:rPr>
      </w:pPr>
    </w:p>
    <w:p w14:paraId="290A126B" w14:textId="77777777" w:rsidR="00641B5B" w:rsidRDefault="00641B5B" w:rsidP="006E120A">
      <w:pPr>
        <w:rPr>
          <w:rFonts w:ascii="Garamond" w:hAnsi="Garamond"/>
        </w:rPr>
      </w:pPr>
    </w:p>
    <w:p w14:paraId="602FB1B9" w14:textId="77777777" w:rsidR="008855B7" w:rsidRDefault="008855B7" w:rsidP="006E120A">
      <w:pPr>
        <w:rPr>
          <w:rFonts w:ascii="Garamond" w:hAnsi="Garamond"/>
        </w:rPr>
      </w:pPr>
    </w:p>
    <w:p w14:paraId="05B831F2" w14:textId="77777777" w:rsidR="00D5120A" w:rsidRDefault="00D5120A" w:rsidP="006E120A">
      <w:pPr>
        <w:rPr>
          <w:rFonts w:ascii="Garamond" w:hAnsi="Garamond"/>
        </w:rPr>
      </w:pPr>
    </w:p>
    <w:p w14:paraId="633D0DC3" w14:textId="77777777" w:rsidR="009E5A07" w:rsidRDefault="009E5A07" w:rsidP="009E5A07">
      <w:pPr>
        <w:outlineLvl w:val="0"/>
        <w:rPr>
          <w:rFonts w:ascii="Garamond" w:hAnsi="Garamond"/>
        </w:rPr>
      </w:pPr>
    </w:p>
    <w:p w14:paraId="3DCD89CD" w14:textId="1AC007DD" w:rsidR="00D16312" w:rsidRDefault="00976500" w:rsidP="009E5A07">
      <w:pPr>
        <w:jc w:val="center"/>
        <w:outlineLvl w:val="0"/>
        <w:rPr>
          <w:rFonts w:ascii="Garamond" w:hAnsi="Garamond"/>
        </w:rPr>
      </w:pPr>
      <w:r>
        <w:rPr>
          <w:rFonts w:ascii="Garamond" w:hAnsi="Garamond"/>
        </w:rPr>
        <w:t>Appendix D</w:t>
      </w:r>
      <w:r w:rsidR="00D16312">
        <w:rPr>
          <w:rFonts w:ascii="Garamond" w:hAnsi="Garamond"/>
        </w:rPr>
        <w:t>: Rental Agreement Amendments</w:t>
      </w:r>
    </w:p>
    <w:p w14:paraId="112C4E8C" w14:textId="77777777" w:rsidR="00D16312" w:rsidRDefault="00D16312" w:rsidP="00D16312">
      <w:pPr>
        <w:jc w:val="center"/>
        <w:rPr>
          <w:rFonts w:ascii="Garamond" w:hAnsi="Garamond"/>
        </w:rPr>
      </w:pPr>
    </w:p>
    <w:p w14:paraId="6BCE18DD" w14:textId="0A5E7BF6" w:rsidR="00D16312" w:rsidRDefault="00D16312" w:rsidP="00D16312">
      <w:pPr>
        <w:rPr>
          <w:rFonts w:ascii="Garamond" w:hAnsi="Garamond"/>
        </w:rPr>
      </w:pPr>
      <w:r>
        <w:rPr>
          <w:rFonts w:ascii="Garamond" w:hAnsi="Garamond"/>
        </w:rPr>
        <w:t xml:space="preserve">Landlord will outline below any necessary Amendments to the above Rental Agreement during the term of this Rental Agreement. After each entered Amendment, Landlord, or one of Landlord’s representatives, and Tenant will write their initials and the date that they initialed the Amendment. The initials and date certify that both Landlord and Tenant are in agreement of the written Amendment and that Tenant will agree to adhere to the Amendment for the remainder of the term of their Rental Agreement. </w:t>
      </w:r>
    </w:p>
    <w:p w14:paraId="65C63114" w14:textId="77777777" w:rsidR="00D16312" w:rsidRDefault="00D16312" w:rsidP="00D16312">
      <w:pPr>
        <w:rPr>
          <w:rFonts w:ascii="Garamond" w:hAnsi="Garamond"/>
        </w:rPr>
      </w:pPr>
    </w:p>
    <w:p w14:paraId="6062BD8A" w14:textId="2C39BC10" w:rsidR="00D16312" w:rsidRPr="00D16312" w:rsidRDefault="00D16312" w:rsidP="00D16312">
      <w:pPr>
        <w:rPr>
          <w:rFonts w:ascii="Garamond" w:hAnsi="Garamond"/>
          <w:u w:val="single"/>
        </w:rPr>
      </w:pPr>
      <w:r w:rsidRPr="00D16312">
        <w:rPr>
          <w:rFonts w:ascii="Garamond" w:hAnsi="Garamond"/>
          <w:u w:val="single"/>
        </w:rPr>
        <w:t>Amendment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r>
      <w:r>
        <w:rPr>
          <w:rFonts w:ascii="Garamond" w:hAnsi="Garamond"/>
        </w:rPr>
        <w:tab/>
        <w:t xml:space="preserve">        </w:t>
      </w:r>
      <w:r w:rsidRPr="00D16312">
        <w:rPr>
          <w:rFonts w:ascii="Garamond" w:hAnsi="Garamond"/>
          <w:u w:val="single"/>
        </w:rPr>
        <w:t xml:space="preserve">Landlord/Representative Initials, </w:t>
      </w:r>
    </w:p>
    <w:p w14:paraId="7F55CC9D" w14:textId="5E93AFA2" w:rsidR="00D16312" w:rsidRPr="00D16312" w:rsidRDefault="00D16312" w:rsidP="00D16312">
      <w:pPr>
        <w:ind w:left="6480" w:firstLine="720"/>
        <w:rPr>
          <w:rFonts w:ascii="Garamond" w:hAnsi="Garamond"/>
          <w:u w:val="single"/>
        </w:rPr>
      </w:pPr>
      <w:r w:rsidRPr="00D16312">
        <w:rPr>
          <w:rFonts w:ascii="Garamond" w:hAnsi="Garamond"/>
        </w:rPr>
        <w:t xml:space="preserve">        </w:t>
      </w:r>
      <w:r w:rsidRPr="00D16312">
        <w:rPr>
          <w:rFonts w:ascii="Garamond" w:hAnsi="Garamond"/>
          <w:u w:val="single"/>
        </w:rPr>
        <w:t>Tenant Initials, Date</w:t>
      </w:r>
    </w:p>
    <w:p w14:paraId="6A363CF6" w14:textId="77777777" w:rsidR="00D16312" w:rsidRDefault="00D16312" w:rsidP="006E120A">
      <w:pPr>
        <w:rPr>
          <w:rFonts w:ascii="Garamond" w:hAnsi="Garamond"/>
        </w:rPr>
      </w:pPr>
    </w:p>
    <w:p w14:paraId="0590C212" w14:textId="70970C53" w:rsidR="00D16312" w:rsidRDefault="00D16312" w:rsidP="006E120A">
      <w:pPr>
        <w:rPr>
          <w:rFonts w:ascii="Garamond" w:hAnsi="Garamond"/>
        </w:rPr>
      </w:pPr>
      <w:r>
        <w:rPr>
          <w:rFonts w:ascii="Garamond" w:hAnsi="Garamond"/>
        </w:rPr>
        <w:t>______________________________________________________________     _________________________</w:t>
      </w:r>
    </w:p>
    <w:p w14:paraId="36BB42B7" w14:textId="77777777" w:rsidR="00D16312" w:rsidRDefault="00D16312" w:rsidP="006E120A">
      <w:pPr>
        <w:rPr>
          <w:rFonts w:ascii="Garamond" w:hAnsi="Garamond"/>
        </w:rPr>
      </w:pPr>
    </w:p>
    <w:p w14:paraId="667582C6"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48FB298B" w14:textId="77777777" w:rsidR="00D16312" w:rsidRDefault="00D16312" w:rsidP="006E120A">
      <w:pPr>
        <w:rPr>
          <w:rFonts w:ascii="Garamond" w:hAnsi="Garamond"/>
        </w:rPr>
      </w:pPr>
    </w:p>
    <w:p w14:paraId="7E4C4F8F"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4526D87F" w14:textId="77777777" w:rsidR="00D16312" w:rsidRDefault="00D16312" w:rsidP="006E120A">
      <w:pPr>
        <w:rPr>
          <w:rFonts w:ascii="Garamond" w:hAnsi="Garamond"/>
        </w:rPr>
      </w:pPr>
    </w:p>
    <w:p w14:paraId="017F4571"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50950F78" w14:textId="77777777" w:rsidR="00D16312" w:rsidRDefault="00D16312" w:rsidP="006E120A">
      <w:pPr>
        <w:rPr>
          <w:rFonts w:ascii="Garamond" w:hAnsi="Garamond"/>
        </w:rPr>
      </w:pPr>
    </w:p>
    <w:p w14:paraId="760ED366"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0A97A12C" w14:textId="77777777" w:rsidR="00D16312" w:rsidRDefault="00D16312" w:rsidP="006E120A">
      <w:pPr>
        <w:rPr>
          <w:rFonts w:ascii="Garamond" w:hAnsi="Garamond"/>
        </w:rPr>
      </w:pPr>
    </w:p>
    <w:p w14:paraId="355AAFBF"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31D0E129" w14:textId="77777777" w:rsidR="00D16312" w:rsidRDefault="00D16312" w:rsidP="006E120A">
      <w:pPr>
        <w:rPr>
          <w:rFonts w:ascii="Garamond" w:hAnsi="Garamond"/>
        </w:rPr>
      </w:pPr>
    </w:p>
    <w:p w14:paraId="07ED90FB"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731501A8" w14:textId="77777777" w:rsidR="00D16312" w:rsidRDefault="00D16312" w:rsidP="006E120A">
      <w:pPr>
        <w:rPr>
          <w:rFonts w:ascii="Garamond" w:hAnsi="Garamond"/>
        </w:rPr>
      </w:pPr>
    </w:p>
    <w:p w14:paraId="01EC7C05"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3FDFA5E8" w14:textId="77777777" w:rsidR="00D16312" w:rsidRDefault="00D16312" w:rsidP="006E120A">
      <w:pPr>
        <w:rPr>
          <w:rFonts w:ascii="Garamond" w:hAnsi="Garamond"/>
        </w:rPr>
      </w:pPr>
    </w:p>
    <w:p w14:paraId="0938551A"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685E6AE9" w14:textId="77777777" w:rsidR="00D16312" w:rsidRDefault="00D16312" w:rsidP="006E120A">
      <w:pPr>
        <w:rPr>
          <w:rFonts w:ascii="Garamond" w:hAnsi="Garamond"/>
        </w:rPr>
      </w:pPr>
    </w:p>
    <w:p w14:paraId="24A69136"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51257281" w14:textId="77777777" w:rsidR="00D16312" w:rsidRDefault="00D16312" w:rsidP="006E120A">
      <w:pPr>
        <w:rPr>
          <w:rFonts w:ascii="Garamond" w:hAnsi="Garamond"/>
        </w:rPr>
      </w:pPr>
    </w:p>
    <w:p w14:paraId="7A29F922" w14:textId="77777777" w:rsidR="00D16312" w:rsidRPr="00C9010C" w:rsidRDefault="00D16312" w:rsidP="00D16312">
      <w:pPr>
        <w:rPr>
          <w:rFonts w:ascii="Garamond" w:hAnsi="Garamond"/>
        </w:rPr>
      </w:pPr>
      <w:r>
        <w:rPr>
          <w:rFonts w:ascii="Garamond" w:hAnsi="Garamond"/>
        </w:rPr>
        <w:t>______________________________________________________________     _________________________</w:t>
      </w:r>
    </w:p>
    <w:p w14:paraId="251D8FFF" w14:textId="77777777" w:rsidR="00D16312" w:rsidRDefault="00D16312" w:rsidP="006E120A">
      <w:pPr>
        <w:rPr>
          <w:rFonts w:ascii="Garamond" w:hAnsi="Garamond"/>
        </w:rPr>
      </w:pPr>
    </w:p>
    <w:p w14:paraId="04D31AF9" w14:textId="77777777" w:rsidR="00534CB7" w:rsidRPr="00C9010C" w:rsidRDefault="00534CB7" w:rsidP="00534CB7">
      <w:pPr>
        <w:rPr>
          <w:rFonts w:ascii="Garamond" w:hAnsi="Garamond"/>
        </w:rPr>
      </w:pPr>
      <w:r>
        <w:rPr>
          <w:rFonts w:ascii="Garamond" w:hAnsi="Garamond"/>
        </w:rPr>
        <w:t>______________________________________________________________     _________________________</w:t>
      </w:r>
    </w:p>
    <w:p w14:paraId="3CA0EDE4" w14:textId="77777777" w:rsidR="00534CB7" w:rsidRDefault="00534CB7" w:rsidP="006E120A">
      <w:pPr>
        <w:rPr>
          <w:rFonts w:ascii="Garamond" w:hAnsi="Garamond"/>
        </w:rPr>
      </w:pPr>
    </w:p>
    <w:p w14:paraId="742C3312" w14:textId="77777777" w:rsidR="00534CB7" w:rsidRPr="00C9010C" w:rsidRDefault="00534CB7" w:rsidP="00534CB7">
      <w:pPr>
        <w:rPr>
          <w:rFonts w:ascii="Garamond" w:hAnsi="Garamond"/>
        </w:rPr>
      </w:pPr>
      <w:r>
        <w:rPr>
          <w:rFonts w:ascii="Garamond" w:hAnsi="Garamond"/>
        </w:rPr>
        <w:t>______________________________________________________________     _________________________</w:t>
      </w:r>
    </w:p>
    <w:p w14:paraId="5EB020A4" w14:textId="77777777" w:rsidR="00534CB7" w:rsidRDefault="00534CB7" w:rsidP="006E120A">
      <w:pPr>
        <w:rPr>
          <w:rFonts w:ascii="Garamond" w:hAnsi="Garamond"/>
        </w:rPr>
      </w:pPr>
    </w:p>
    <w:p w14:paraId="0FB51034" w14:textId="65EF638C" w:rsidR="00534CB7" w:rsidRDefault="00534CB7" w:rsidP="00534CB7">
      <w:pPr>
        <w:rPr>
          <w:rFonts w:ascii="Garamond" w:hAnsi="Garamond"/>
        </w:rPr>
      </w:pPr>
      <w:r>
        <w:rPr>
          <w:rFonts w:ascii="Garamond" w:hAnsi="Garamond"/>
        </w:rPr>
        <w:t xml:space="preserve">Tenant agrees to adhere to all Amendments outlined by Landlord above, for which Tenant has provided their dated initials, for the remainder of the term of this Rental Agreement. </w:t>
      </w:r>
    </w:p>
    <w:p w14:paraId="0B77D863" w14:textId="77777777" w:rsidR="00534CB7" w:rsidRDefault="00534CB7" w:rsidP="006E120A">
      <w:pPr>
        <w:rPr>
          <w:rFonts w:ascii="Garamond" w:hAnsi="Garamond"/>
        </w:rPr>
      </w:pPr>
    </w:p>
    <w:p w14:paraId="07DEDFA6" w14:textId="77777777" w:rsidR="00534CB7" w:rsidRDefault="00534CB7" w:rsidP="00534CB7">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0C3689E5" w14:textId="77777777" w:rsidR="00534CB7" w:rsidRPr="00C54C16" w:rsidRDefault="00534CB7" w:rsidP="00534CB7">
      <w:pPr>
        <w:ind w:left="5760" w:hanging="5760"/>
        <w:rPr>
          <w:rFonts w:ascii="Garamond" w:hAnsi="Garamond"/>
        </w:rPr>
      </w:pPr>
      <w:r>
        <w:rPr>
          <w:rFonts w:ascii="Garamond" w:hAnsi="Garamond"/>
        </w:rPr>
        <w:t>Printed Name of Tenant</w:t>
      </w:r>
      <w:r>
        <w:rPr>
          <w:rFonts w:ascii="Garamond" w:hAnsi="Garamond"/>
        </w:rPr>
        <w:tab/>
        <w:t xml:space="preserve">Printed Name of Gateway Wellness Associates, LLC Representative </w:t>
      </w:r>
    </w:p>
    <w:p w14:paraId="2354DE93" w14:textId="77777777" w:rsidR="00534CB7" w:rsidRDefault="00534CB7" w:rsidP="00534CB7">
      <w:pPr>
        <w:rPr>
          <w:rFonts w:ascii="Garamond" w:hAnsi="Garamond"/>
        </w:rPr>
      </w:pPr>
    </w:p>
    <w:p w14:paraId="09EB72B7" w14:textId="77777777" w:rsidR="00534CB7" w:rsidRDefault="00534CB7" w:rsidP="00534CB7">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289C8AA2" w14:textId="77777777" w:rsidR="00534CB7" w:rsidRPr="00C54C16" w:rsidRDefault="00534CB7" w:rsidP="00534CB7">
      <w:pPr>
        <w:rPr>
          <w:rFonts w:ascii="Garamond" w:hAnsi="Garamond"/>
        </w:rPr>
      </w:pPr>
      <w:r>
        <w:rPr>
          <w:rFonts w:ascii="Garamond" w:hAnsi="Garamond"/>
        </w:rPr>
        <w:t xml:space="preserve">Signature </w:t>
      </w:r>
      <w:r>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Pr>
          <w:rFonts w:ascii="Garamond" w:hAnsi="Garamond"/>
        </w:rPr>
        <w:tab/>
      </w:r>
      <w:r>
        <w:rPr>
          <w:rFonts w:ascii="Garamond" w:hAnsi="Garamond"/>
        </w:rPr>
        <w:tab/>
        <w:t>Signature</w:t>
      </w:r>
    </w:p>
    <w:p w14:paraId="187F2C84" w14:textId="77777777" w:rsidR="00534CB7" w:rsidRDefault="00534CB7" w:rsidP="00534CB7">
      <w:pPr>
        <w:rPr>
          <w:rFonts w:ascii="Garamond" w:hAnsi="Garamond"/>
        </w:rPr>
      </w:pPr>
    </w:p>
    <w:p w14:paraId="61DB7840" w14:textId="77777777" w:rsidR="00534CB7" w:rsidRPr="00C54C16" w:rsidRDefault="00534CB7" w:rsidP="00534CB7">
      <w:pPr>
        <w:rPr>
          <w:rFonts w:ascii="Garamond" w:hAnsi="Garamond"/>
        </w:rPr>
      </w:pPr>
    </w:p>
    <w:p w14:paraId="3BA12736" w14:textId="77777777" w:rsidR="00534CB7" w:rsidRDefault="00534CB7" w:rsidP="00534CB7">
      <w:pPr>
        <w:rPr>
          <w:rFonts w:ascii="Garamond" w:hAnsi="Garamond"/>
        </w:rPr>
      </w:pPr>
      <w:r w:rsidRPr="00C54C16">
        <w:rPr>
          <w:rFonts w:ascii="Garamond" w:hAnsi="Garamond"/>
        </w:rPr>
        <w:t>____________________</w:t>
      </w:r>
      <w:r>
        <w:rPr>
          <w:rFonts w:ascii="Garamond" w:hAnsi="Garamond"/>
        </w:rPr>
        <w:t>____________________</w:t>
      </w:r>
      <w:r w:rsidRPr="00C54C16">
        <w:rPr>
          <w:rFonts w:ascii="Garamond" w:hAnsi="Garamond"/>
        </w:rPr>
        <w:tab/>
      </w:r>
      <w:r>
        <w:rPr>
          <w:rFonts w:ascii="Garamond" w:hAnsi="Garamond"/>
        </w:rPr>
        <w:tab/>
      </w:r>
      <w:r w:rsidRPr="00C54C16">
        <w:rPr>
          <w:rFonts w:ascii="Garamond" w:hAnsi="Garamond"/>
        </w:rPr>
        <w:t>____________________</w:t>
      </w:r>
      <w:r>
        <w:rPr>
          <w:rFonts w:ascii="Garamond" w:hAnsi="Garamond"/>
        </w:rPr>
        <w:t>____________________</w:t>
      </w:r>
    </w:p>
    <w:p w14:paraId="30BE1957" w14:textId="581F9368" w:rsidR="00B07EC5" w:rsidRDefault="00534CB7" w:rsidP="006E120A">
      <w:pPr>
        <w:rPr>
          <w:rFonts w:ascii="Garamond" w:hAnsi="Garamond"/>
        </w:rPr>
      </w:pPr>
      <w:r>
        <w:rPr>
          <w:rFonts w:ascii="Garamond" w:hAnsi="Garamond"/>
        </w:rPr>
        <w:t>Date</w:t>
      </w:r>
      <w:r>
        <w:rPr>
          <w:rFonts w:ascii="Garamond" w:hAnsi="Garamond"/>
        </w:rPr>
        <w:tab/>
      </w:r>
      <w:r>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sidRPr="00C54C16">
        <w:rPr>
          <w:rFonts w:ascii="Garamond" w:hAnsi="Garamond"/>
        </w:rPr>
        <w:tab/>
      </w:r>
      <w:r>
        <w:rPr>
          <w:rFonts w:ascii="Garamond" w:hAnsi="Garamond"/>
        </w:rPr>
        <w:tab/>
        <w:t>Date</w:t>
      </w:r>
    </w:p>
    <w:p w14:paraId="4E66D858" w14:textId="77777777" w:rsidR="00534CB7" w:rsidRPr="00B07EC5" w:rsidRDefault="00534CB7" w:rsidP="00B07EC5">
      <w:pPr>
        <w:jc w:val="right"/>
        <w:rPr>
          <w:rFonts w:ascii="Garamond" w:hAnsi="Garamond"/>
        </w:rPr>
      </w:pPr>
      <w:bookmarkStart w:id="0" w:name="_GoBack"/>
      <w:bookmarkEnd w:id="0"/>
    </w:p>
    <w:sectPr w:rsidR="00534CB7" w:rsidRPr="00B07EC5" w:rsidSect="00350081">
      <w:footerReference w:type="even"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67BE3" w14:textId="77777777" w:rsidR="00836E3C" w:rsidRDefault="00836E3C">
      <w:r>
        <w:separator/>
      </w:r>
    </w:p>
  </w:endnote>
  <w:endnote w:type="continuationSeparator" w:id="0">
    <w:p w14:paraId="5165589B" w14:textId="77777777" w:rsidR="00836E3C" w:rsidRDefault="008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0324" w14:textId="77777777" w:rsidR="005A0084" w:rsidRDefault="005A0084" w:rsidP="003E4E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B07EC5">
      <w:rPr>
        <w:rStyle w:val="PageNumber"/>
      </w:rPr>
      <w:fldChar w:fldCharType="separate"/>
    </w:r>
    <w:r w:rsidR="00B07EC5">
      <w:rPr>
        <w:rStyle w:val="PageNumber"/>
        <w:noProof/>
      </w:rPr>
      <w:t>10</w:t>
    </w:r>
    <w:r>
      <w:rPr>
        <w:rStyle w:val="PageNumber"/>
      </w:rPr>
      <w:fldChar w:fldCharType="end"/>
    </w:r>
  </w:p>
  <w:p w14:paraId="31DF1398" w14:textId="2EA16988" w:rsidR="00FE143E" w:rsidRDefault="00AB194D" w:rsidP="005A0084">
    <w:pPr>
      <w:pStyle w:val="Footer"/>
      <w:ind w:right="360" w:firstLine="360"/>
    </w:pPr>
    <w:r>
      <w:rPr>
        <w:rStyle w:val="PageNumber"/>
      </w:rPr>
      <w:t>gwa-stl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707A" w14:textId="77777777" w:rsidR="005A0084" w:rsidRPr="003E4EA3" w:rsidRDefault="005A0084" w:rsidP="003E4EA3">
    <w:pPr>
      <w:pStyle w:val="Footer"/>
      <w:framePr w:wrap="none" w:vAnchor="text" w:hAnchor="margin" w:xAlign="center" w:y="1"/>
      <w:rPr>
        <w:rStyle w:val="PageNumber"/>
        <w:rFonts w:ascii="Garamond" w:hAnsi="Garamond"/>
      </w:rPr>
    </w:pPr>
    <w:r w:rsidRPr="003E4EA3">
      <w:rPr>
        <w:rStyle w:val="PageNumber"/>
        <w:rFonts w:ascii="Garamond" w:hAnsi="Garamond"/>
      </w:rPr>
      <w:fldChar w:fldCharType="begin"/>
    </w:r>
    <w:r w:rsidRPr="003E4EA3">
      <w:rPr>
        <w:rStyle w:val="PageNumber"/>
        <w:rFonts w:ascii="Garamond" w:hAnsi="Garamond"/>
      </w:rPr>
      <w:instrText xml:space="preserve">PAGE  </w:instrText>
    </w:r>
    <w:r w:rsidRPr="003E4EA3">
      <w:rPr>
        <w:rStyle w:val="PageNumber"/>
        <w:rFonts w:ascii="Garamond" w:hAnsi="Garamond"/>
      </w:rPr>
      <w:fldChar w:fldCharType="separate"/>
    </w:r>
    <w:r w:rsidR="00836E3C">
      <w:rPr>
        <w:rStyle w:val="PageNumber"/>
        <w:rFonts w:ascii="Garamond" w:hAnsi="Garamond"/>
        <w:noProof/>
      </w:rPr>
      <w:t>1</w:t>
    </w:r>
    <w:r w:rsidRPr="003E4EA3">
      <w:rPr>
        <w:rStyle w:val="PageNumber"/>
        <w:rFonts w:ascii="Garamond" w:hAnsi="Garamond"/>
      </w:rPr>
      <w:fldChar w:fldCharType="end"/>
    </w:r>
  </w:p>
  <w:p w14:paraId="12815588" w14:textId="434A0909" w:rsidR="00ED58E3" w:rsidRDefault="00ED58E3" w:rsidP="005A0084">
    <w:pPr>
      <w:pStyle w:val="Footer"/>
      <w:ind w:firstLine="360"/>
      <w:rPr>
        <w:color w:val="595959" w:themeColor="text1" w:themeTint="A6"/>
        <w:sz w:val="18"/>
        <w:szCs w:val="18"/>
      </w:rPr>
    </w:pPr>
    <w:r w:rsidRPr="003E4EA3">
      <w:rPr>
        <w:rFonts w:ascii="Garamond" w:hAnsi="Garamond"/>
        <w:color w:val="595959" w:themeColor="text1" w:themeTint="A6"/>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8EB7632911A5554092F92A09C1D3C89D"/>
        </w:placeholder>
        <w:dataBinding w:prefixMappings="xmlns:ns0='http://purl.org/dc/elements/1.1/' xmlns:ns1='http://schemas.openxmlformats.org/package/2006/metadata/core-properties' " w:xpath="/ns1:coreProperties[1]/ns0:creator[1]" w:storeItemID="{6C3C8BC8-F283-45AE-878A-BAB7291924A1}"/>
        <w:text/>
      </w:sdtPr>
      <w:sdtEndPr/>
      <w:sdtContent>
        <w:r w:rsidR="009806E5">
          <w:rPr>
            <w:color w:val="595959" w:themeColor="text1" w:themeTint="A6"/>
            <w:sz w:val="18"/>
            <w:szCs w:val="18"/>
          </w:rPr>
          <w:t>Last</w:t>
        </w:r>
        <w:r w:rsidR="00972E37">
          <w:rPr>
            <w:color w:val="595959" w:themeColor="text1" w:themeTint="A6"/>
            <w:sz w:val="18"/>
            <w:szCs w:val="18"/>
          </w:rPr>
          <w:t xml:space="preserve"> Updated 9/</w:t>
        </w:r>
        <w:r w:rsidR="00B07EC5">
          <w:rPr>
            <w:color w:val="595959" w:themeColor="text1" w:themeTint="A6"/>
            <w:sz w:val="18"/>
            <w:szCs w:val="18"/>
          </w:rPr>
          <w:t>25</w:t>
        </w:r>
        <w:r w:rsidR="008A1D97">
          <w:rPr>
            <w:color w:val="595959" w:themeColor="text1" w:themeTint="A6"/>
            <w:sz w:val="18"/>
            <w:szCs w:val="18"/>
          </w:rPr>
          <w:t>/17</w:t>
        </w:r>
      </w:sdtContent>
    </w:sdt>
  </w:p>
  <w:p w14:paraId="47D9D033" w14:textId="77777777" w:rsidR="00FE143E" w:rsidRDefault="00FE143E" w:rsidP="00FA72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42748" w14:textId="77777777" w:rsidR="00836E3C" w:rsidRDefault="00836E3C">
      <w:r>
        <w:separator/>
      </w:r>
    </w:p>
  </w:footnote>
  <w:footnote w:type="continuationSeparator" w:id="0">
    <w:p w14:paraId="11665FDD" w14:textId="77777777" w:rsidR="00836E3C" w:rsidRDefault="00836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F74DBD"/>
    <w:multiLevelType w:val="hybridMultilevel"/>
    <w:tmpl w:val="BE405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33DE4"/>
    <w:multiLevelType w:val="hybridMultilevel"/>
    <w:tmpl w:val="10782CF0"/>
    <w:lvl w:ilvl="0" w:tplc="3ECA2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32A29"/>
    <w:multiLevelType w:val="hybridMultilevel"/>
    <w:tmpl w:val="5B0A107A"/>
    <w:lvl w:ilvl="0" w:tplc="5D669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D0EFE"/>
    <w:multiLevelType w:val="hybridMultilevel"/>
    <w:tmpl w:val="8D822F88"/>
    <w:lvl w:ilvl="0" w:tplc="15F0F18E">
      <w:start w:val="1"/>
      <w:numFmt w:val="lowerLetter"/>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AC345E1"/>
    <w:multiLevelType w:val="hybridMultilevel"/>
    <w:tmpl w:val="2D06A69C"/>
    <w:lvl w:ilvl="0" w:tplc="21923254">
      <w:start w:val="1"/>
      <w:numFmt w:val="bullet"/>
      <w:lvlText w:val="-"/>
      <w:lvlJc w:val="left"/>
      <w:pPr>
        <w:ind w:left="2520" w:hanging="360"/>
      </w:pPr>
      <w:rPr>
        <w:rFonts w:ascii="Garamond" w:eastAsiaTheme="minorHAnsi" w:hAnsi="Garamond"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1"/>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22"/>
    <w:rsid w:val="00007EFE"/>
    <w:rsid w:val="00012DA4"/>
    <w:rsid w:val="000167A0"/>
    <w:rsid w:val="00045E7F"/>
    <w:rsid w:val="00050604"/>
    <w:rsid w:val="00051248"/>
    <w:rsid w:val="00052E5A"/>
    <w:rsid w:val="0005314D"/>
    <w:rsid w:val="00060F14"/>
    <w:rsid w:val="00063FE3"/>
    <w:rsid w:val="000671DC"/>
    <w:rsid w:val="00067E98"/>
    <w:rsid w:val="0007356E"/>
    <w:rsid w:val="00096785"/>
    <w:rsid w:val="000969D1"/>
    <w:rsid w:val="000A1A3E"/>
    <w:rsid w:val="000A229F"/>
    <w:rsid w:val="000A4C95"/>
    <w:rsid w:val="000B156A"/>
    <w:rsid w:val="000B436A"/>
    <w:rsid w:val="000B564D"/>
    <w:rsid w:val="000B753A"/>
    <w:rsid w:val="000D1112"/>
    <w:rsid w:val="000E6ABA"/>
    <w:rsid w:val="000F0F71"/>
    <w:rsid w:val="000F0F94"/>
    <w:rsid w:val="000F1343"/>
    <w:rsid w:val="000F1BF0"/>
    <w:rsid w:val="00111B01"/>
    <w:rsid w:val="001134E7"/>
    <w:rsid w:val="00122D06"/>
    <w:rsid w:val="00124D1D"/>
    <w:rsid w:val="00135AE1"/>
    <w:rsid w:val="0014566D"/>
    <w:rsid w:val="00170B90"/>
    <w:rsid w:val="001724D7"/>
    <w:rsid w:val="001726DC"/>
    <w:rsid w:val="001736CD"/>
    <w:rsid w:val="001804F1"/>
    <w:rsid w:val="001839E6"/>
    <w:rsid w:val="00190354"/>
    <w:rsid w:val="001A7AF9"/>
    <w:rsid w:val="001B35C9"/>
    <w:rsid w:val="001B4F22"/>
    <w:rsid w:val="001C1AD4"/>
    <w:rsid w:val="001C4495"/>
    <w:rsid w:val="001C5C1F"/>
    <w:rsid w:val="001C698A"/>
    <w:rsid w:val="001C7664"/>
    <w:rsid w:val="001C7F12"/>
    <w:rsid w:val="001D2EE3"/>
    <w:rsid w:val="001E68BE"/>
    <w:rsid w:val="001F1779"/>
    <w:rsid w:val="001F332F"/>
    <w:rsid w:val="0020176F"/>
    <w:rsid w:val="00201FDD"/>
    <w:rsid w:val="002155E2"/>
    <w:rsid w:val="00233479"/>
    <w:rsid w:val="00235EAE"/>
    <w:rsid w:val="00236577"/>
    <w:rsid w:val="00251390"/>
    <w:rsid w:val="00253CF0"/>
    <w:rsid w:val="0025779D"/>
    <w:rsid w:val="00297A99"/>
    <w:rsid w:val="002A1D47"/>
    <w:rsid w:val="002A2214"/>
    <w:rsid w:val="002A2615"/>
    <w:rsid w:val="002B32A3"/>
    <w:rsid w:val="002B689B"/>
    <w:rsid w:val="002C3FE0"/>
    <w:rsid w:val="002D06E4"/>
    <w:rsid w:val="002E1D65"/>
    <w:rsid w:val="003032DE"/>
    <w:rsid w:val="00306186"/>
    <w:rsid w:val="00306250"/>
    <w:rsid w:val="00310C4B"/>
    <w:rsid w:val="00322496"/>
    <w:rsid w:val="00325395"/>
    <w:rsid w:val="0032725F"/>
    <w:rsid w:val="00330CFA"/>
    <w:rsid w:val="00331F9F"/>
    <w:rsid w:val="00336223"/>
    <w:rsid w:val="00342A45"/>
    <w:rsid w:val="00346EB3"/>
    <w:rsid w:val="00350081"/>
    <w:rsid w:val="0035042C"/>
    <w:rsid w:val="0035310E"/>
    <w:rsid w:val="003560E1"/>
    <w:rsid w:val="00366274"/>
    <w:rsid w:val="00375720"/>
    <w:rsid w:val="0038214A"/>
    <w:rsid w:val="00396CCE"/>
    <w:rsid w:val="003B05FA"/>
    <w:rsid w:val="003B6725"/>
    <w:rsid w:val="003C2D53"/>
    <w:rsid w:val="003D3A24"/>
    <w:rsid w:val="003D4100"/>
    <w:rsid w:val="003E403C"/>
    <w:rsid w:val="003E4EA3"/>
    <w:rsid w:val="003E59D2"/>
    <w:rsid w:val="003F10B8"/>
    <w:rsid w:val="003F6E7D"/>
    <w:rsid w:val="004015FD"/>
    <w:rsid w:val="00411D30"/>
    <w:rsid w:val="00412489"/>
    <w:rsid w:val="004141FB"/>
    <w:rsid w:val="004144A9"/>
    <w:rsid w:val="00421180"/>
    <w:rsid w:val="00421D13"/>
    <w:rsid w:val="004317C1"/>
    <w:rsid w:val="00431816"/>
    <w:rsid w:val="004322A3"/>
    <w:rsid w:val="00435540"/>
    <w:rsid w:val="00436250"/>
    <w:rsid w:val="00436F2E"/>
    <w:rsid w:val="004421B1"/>
    <w:rsid w:val="00442841"/>
    <w:rsid w:val="00445166"/>
    <w:rsid w:val="0045382F"/>
    <w:rsid w:val="00463CA4"/>
    <w:rsid w:val="004646C7"/>
    <w:rsid w:val="00464A27"/>
    <w:rsid w:val="00470717"/>
    <w:rsid w:val="004724A7"/>
    <w:rsid w:val="00473527"/>
    <w:rsid w:val="00475550"/>
    <w:rsid w:val="00477043"/>
    <w:rsid w:val="004819CE"/>
    <w:rsid w:val="00484ACB"/>
    <w:rsid w:val="0048577F"/>
    <w:rsid w:val="00490DBF"/>
    <w:rsid w:val="004A02B2"/>
    <w:rsid w:val="004A3226"/>
    <w:rsid w:val="004A4DD2"/>
    <w:rsid w:val="004B7E99"/>
    <w:rsid w:val="004C05BD"/>
    <w:rsid w:val="004C0BB7"/>
    <w:rsid w:val="004C39DD"/>
    <w:rsid w:val="004C3FAB"/>
    <w:rsid w:val="004C425B"/>
    <w:rsid w:val="004C5068"/>
    <w:rsid w:val="004C5C91"/>
    <w:rsid w:val="004D3CCE"/>
    <w:rsid w:val="004D742E"/>
    <w:rsid w:val="004E2E3A"/>
    <w:rsid w:val="004E75D1"/>
    <w:rsid w:val="004F031C"/>
    <w:rsid w:val="004F1320"/>
    <w:rsid w:val="004F28A3"/>
    <w:rsid w:val="005025F0"/>
    <w:rsid w:val="00503C79"/>
    <w:rsid w:val="00505862"/>
    <w:rsid w:val="005118B1"/>
    <w:rsid w:val="00512F45"/>
    <w:rsid w:val="00523647"/>
    <w:rsid w:val="005260B7"/>
    <w:rsid w:val="00534CB7"/>
    <w:rsid w:val="00551CF8"/>
    <w:rsid w:val="00554497"/>
    <w:rsid w:val="0056324F"/>
    <w:rsid w:val="00563CD7"/>
    <w:rsid w:val="005815AC"/>
    <w:rsid w:val="00582632"/>
    <w:rsid w:val="00583C2C"/>
    <w:rsid w:val="00583C78"/>
    <w:rsid w:val="00584DC1"/>
    <w:rsid w:val="005919DB"/>
    <w:rsid w:val="00591B68"/>
    <w:rsid w:val="005A0084"/>
    <w:rsid w:val="005A062E"/>
    <w:rsid w:val="005A08B7"/>
    <w:rsid w:val="005A6697"/>
    <w:rsid w:val="005B15C8"/>
    <w:rsid w:val="005B1ACF"/>
    <w:rsid w:val="005C30B5"/>
    <w:rsid w:val="005C5E98"/>
    <w:rsid w:val="005D47AF"/>
    <w:rsid w:val="00604969"/>
    <w:rsid w:val="00605845"/>
    <w:rsid w:val="006233C4"/>
    <w:rsid w:val="0062649A"/>
    <w:rsid w:val="00626C6F"/>
    <w:rsid w:val="006331A5"/>
    <w:rsid w:val="0063561C"/>
    <w:rsid w:val="00636D72"/>
    <w:rsid w:val="00636FFA"/>
    <w:rsid w:val="00637AEE"/>
    <w:rsid w:val="00641B5B"/>
    <w:rsid w:val="006447FB"/>
    <w:rsid w:val="00653FCD"/>
    <w:rsid w:val="00661A37"/>
    <w:rsid w:val="00664B9F"/>
    <w:rsid w:val="00684FC6"/>
    <w:rsid w:val="006A1D91"/>
    <w:rsid w:val="006B4431"/>
    <w:rsid w:val="006B61DF"/>
    <w:rsid w:val="006C237E"/>
    <w:rsid w:val="006C39CE"/>
    <w:rsid w:val="006C624E"/>
    <w:rsid w:val="006D29E5"/>
    <w:rsid w:val="006D2B9F"/>
    <w:rsid w:val="006D4ECD"/>
    <w:rsid w:val="006E120A"/>
    <w:rsid w:val="006E1B5A"/>
    <w:rsid w:val="006E3DA3"/>
    <w:rsid w:val="006E61A2"/>
    <w:rsid w:val="006F0C39"/>
    <w:rsid w:val="00703E53"/>
    <w:rsid w:val="0070782B"/>
    <w:rsid w:val="00712E7A"/>
    <w:rsid w:val="0071403A"/>
    <w:rsid w:val="007162C8"/>
    <w:rsid w:val="0072401E"/>
    <w:rsid w:val="007278DF"/>
    <w:rsid w:val="007313E6"/>
    <w:rsid w:val="0073360F"/>
    <w:rsid w:val="00734521"/>
    <w:rsid w:val="00735EB5"/>
    <w:rsid w:val="00750CA0"/>
    <w:rsid w:val="0075758C"/>
    <w:rsid w:val="00763B31"/>
    <w:rsid w:val="0077098F"/>
    <w:rsid w:val="00771509"/>
    <w:rsid w:val="007768B4"/>
    <w:rsid w:val="00777EB0"/>
    <w:rsid w:val="00790724"/>
    <w:rsid w:val="007A0876"/>
    <w:rsid w:val="007A0CB5"/>
    <w:rsid w:val="007A27A1"/>
    <w:rsid w:val="007B1383"/>
    <w:rsid w:val="007C2B6E"/>
    <w:rsid w:val="007C355E"/>
    <w:rsid w:val="007D1EF9"/>
    <w:rsid w:val="007D29D2"/>
    <w:rsid w:val="007D401C"/>
    <w:rsid w:val="007E0C80"/>
    <w:rsid w:val="007E14A8"/>
    <w:rsid w:val="007E6127"/>
    <w:rsid w:val="007F231C"/>
    <w:rsid w:val="0080686C"/>
    <w:rsid w:val="00810378"/>
    <w:rsid w:val="00813805"/>
    <w:rsid w:val="00814679"/>
    <w:rsid w:val="00831C5C"/>
    <w:rsid w:val="008338C6"/>
    <w:rsid w:val="00836E0C"/>
    <w:rsid w:val="00836E3C"/>
    <w:rsid w:val="00862E44"/>
    <w:rsid w:val="00866A5D"/>
    <w:rsid w:val="00870027"/>
    <w:rsid w:val="008720E5"/>
    <w:rsid w:val="008751BB"/>
    <w:rsid w:val="00877A29"/>
    <w:rsid w:val="008855B7"/>
    <w:rsid w:val="008967D7"/>
    <w:rsid w:val="00897713"/>
    <w:rsid w:val="008A053C"/>
    <w:rsid w:val="008A1D97"/>
    <w:rsid w:val="008A26BF"/>
    <w:rsid w:val="008A6E78"/>
    <w:rsid w:val="008B2A49"/>
    <w:rsid w:val="008C16A3"/>
    <w:rsid w:val="008C6669"/>
    <w:rsid w:val="008D1420"/>
    <w:rsid w:val="008D527F"/>
    <w:rsid w:val="008E39AC"/>
    <w:rsid w:val="008F369A"/>
    <w:rsid w:val="008F3BD6"/>
    <w:rsid w:val="008F4203"/>
    <w:rsid w:val="009066DB"/>
    <w:rsid w:val="00906AD3"/>
    <w:rsid w:val="00912E96"/>
    <w:rsid w:val="00917660"/>
    <w:rsid w:val="0092600C"/>
    <w:rsid w:val="00932EF4"/>
    <w:rsid w:val="009446B0"/>
    <w:rsid w:val="00963643"/>
    <w:rsid w:val="009655B9"/>
    <w:rsid w:val="00972E37"/>
    <w:rsid w:val="0097566B"/>
    <w:rsid w:val="00976500"/>
    <w:rsid w:val="009806E5"/>
    <w:rsid w:val="00994743"/>
    <w:rsid w:val="009C5F8A"/>
    <w:rsid w:val="009C66EC"/>
    <w:rsid w:val="009C6791"/>
    <w:rsid w:val="009D21F1"/>
    <w:rsid w:val="009D5214"/>
    <w:rsid w:val="009D73F1"/>
    <w:rsid w:val="009E451E"/>
    <w:rsid w:val="009E45AE"/>
    <w:rsid w:val="009E5A07"/>
    <w:rsid w:val="009E7D87"/>
    <w:rsid w:val="009F1E63"/>
    <w:rsid w:val="009F2C46"/>
    <w:rsid w:val="00A00D45"/>
    <w:rsid w:val="00A0318C"/>
    <w:rsid w:val="00A032D3"/>
    <w:rsid w:val="00A06DF6"/>
    <w:rsid w:val="00A11E9A"/>
    <w:rsid w:val="00A13F87"/>
    <w:rsid w:val="00A1477C"/>
    <w:rsid w:val="00A159AE"/>
    <w:rsid w:val="00A162C9"/>
    <w:rsid w:val="00A16769"/>
    <w:rsid w:val="00A22A63"/>
    <w:rsid w:val="00A312DE"/>
    <w:rsid w:val="00A37C23"/>
    <w:rsid w:val="00A41BD7"/>
    <w:rsid w:val="00A425B2"/>
    <w:rsid w:val="00A5184A"/>
    <w:rsid w:val="00A5384A"/>
    <w:rsid w:val="00A54CBD"/>
    <w:rsid w:val="00A6456E"/>
    <w:rsid w:val="00A753C6"/>
    <w:rsid w:val="00A8468D"/>
    <w:rsid w:val="00A86DD4"/>
    <w:rsid w:val="00A95AE7"/>
    <w:rsid w:val="00AA6BC4"/>
    <w:rsid w:val="00AA7E96"/>
    <w:rsid w:val="00AB194D"/>
    <w:rsid w:val="00AC6225"/>
    <w:rsid w:val="00AD12CB"/>
    <w:rsid w:val="00AD6AE8"/>
    <w:rsid w:val="00AD74E0"/>
    <w:rsid w:val="00AD7F59"/>
    <w:rsid w:val="00AE105F"/>
    <w:rsid w:val="00AE6B4F"/>
    <w:rsid w:val="00AF0AF9"/>
    <w:rsid w:val="00B02BD0"/>
    <w:rsid w:val="00B036E9"/>
    <w:rsid w:val="00B03980"/>
    <w:rsid w:val="00B04ADC"/>
    <w:rsid w:val="00B066D8"/>
    <w:rsid w:val="00B06E7F"/>
    <w:rsid w:val="00B07EC5"/>
    <w:rsid w:val="00B15E99"/>
    <w:rsid w:val="00B16BB7"/>
    <w:rsid w:val="00B2377D"/>
    <w:rsid w:val="00B253CC"/>
    <w:rsid w:val="00B261D0"/>
    <w:rsid w:val="00B44377"/>
    <w:rsid w:val="00B46130"/>
    <w:rsid w:val="00B46449"/>
    <w:rsid w:val="00B54767"/>
    <w:rsid w:val="00B60500"/>
    <w:rsid w:val="00B61472"/>
    <w:rsid w:val="00B665DC"/>
    <w:rsid w:val="00B66DB4"/>
    <w:rsid w:val="00B81E50"/>
    <w:rsid w:val="00B83F63"/>
    <w:rsid w:val="00B87BF3"/>
    <w:rsid w:val="00B90199"/>
    <w:rsid w:val="00B91A0D"/>
    <w:rsid w:val="00B9225A"/>
    <w:rsid w:val="00BA1B29"/>
    <w:rsid w:val="00BA2E32"/>
    <w:rsid w:val="00BB06D7"/>
    <w:rsid w:val="00BC0ACD"/>
    <w:rsid w:val="00BC3023"/>
    <w:rsid w:val="00BC4746"/>
    <w:rsid w:val="00BD19AF"/>
    <w:rsid w:val="00BE1D8E"/>
    <w:rsid w:val="00BE63F7"/>
    <w:rsid w:val="00BF34DB"/>
    <w:rsid w:val="00C03A3E"/>
    <w:rsid w:val="00C03B9C"/>
    <w:rsid w:val="00C03DBA"/>
    <w:rsid w:val="00C0753D"/>
    <w:rsid w:val="00C16A29"/>
    <w:rsid w:val="00C20419"/>
    <w:rsid w:val="00C2714E"/>
    <w:rsid w:val="00C33D6D"/>
    <w:rsid w:val="00C34056"/>
    <w:rsid w:val="00C47A5B"/>
    <w:rsid w:val="00C54C16"/>
    <w:rsid w:val="00C76103"/>
    <w:rsid w:val="00C9010C"/>
    <w:rsid w:val="00C90EB0"/>
    <w:rsid w:val="00C97EE6"/>
    <w:rsid w:val="00CA71EE"/>
    <w:rsid w:val="00CB166F"/>
    <w:rsid w:val="00CC28A2"/>
    <w:rsid w:val="00CD055C"/>
    <w:rsid w:val="00CD1D39"/>
    <w:rsid w:val="00CD566C"/>
    <w:rsid w:val="00CE078B"/>
    <w:rsid w:val="00CE5BA6"/>
    <w:rsid w:val="00CF7CC5"/>
    <w:rsid w:val="00D00C5B"/>
    <w:rsid w:val="00D02A85"/>
    <w:rsid w:val="00D07744"/>
    <w:rsid w:val="00D16312"/>
    <w:rsid w:val="00D20931"/>
    <w:rsid w:val="00D21C38"/>
    <w:rsid w:val="00D24059"/>
    <w:rsid w:val="00D32720"/>
    <w:rsid w:val="00D35ADF"/>
    <w:rsid w:val="00D377F7"/>
    <w:rsid w:val="00D4022D"/>
    <w:rsid w:val="00D5120A"/>
    <w:rsid w:val="00D542AF"/>
    <w:rsid w:val="00D647B6"/>
    <w:rsid w:val="00D717C9"/>
    <w:rsid w:val="00D722FB"/>
    <w:rsid w:val="00D72E1A"/>
    <w:rsid w:val="00D73D40"/>
    <w:rsid w:val="00D74D55"/>
    <w:rsid w:val="00D82850"/>
    <w:rsid w:val="00D8499E"/>
    <w:rsid w:val="00D87625"/>
    <w:rsid w:val="00D904F2"/>
    <w:rsid w:val="00D959EF"/>
    <w:rsid w:val="00DA064C"/>
    <w:rsid w:val="00DA0CE6"/>
    <w:rsid w:val="00DA1669"/>
    <w:rsid w:val="00DB21A9"/>
    <w:rsid w:val="00DB4B74"/>
    <w:rsid w:val="00DD26D0"/>
    <w:rsid w:val="00DD4E9F"/>
    <w:rsid w:val="00DD7083"/>
    <w:rsid w:val="00DD7782"/>
    <w:rsid w:val="00DE2388"/>
    <w:rsid w:val="00DE48A5"/>
    <w:rsid w:val="00DE7E7D"/>
    <w:rsid w:val="00DF0052"/>
    <w:rsid w:val="00DF1C5B"/>
    <w:rsid w:val="00DF4A51"/>
    <w:rsid w:val="00E00302"/>
    <w:rsid w:val="00E04A5C"/>
    <w:rsid w:val="00E24CD0"/>
    <w:rsid w:val="00E3121F"/>
    <w:rsid w:val="00E312C7"/>
    <w:rsid w:val="00E33E20"/>
    <w:rsid w:val="00E3557C"/>
    <w:rsid w:val="00E415A6"/>
    <w:rsid w:val="00E41933"/>
    <w:rsid w:val="00E55F36"/>
    <w:rsid w:val="00E5681E"/>
    <w:rsid w:val="00E57B43"/>
    <w:rsid w:val="00E60B5A"/>
    <w:rsid w:val="00E6311F"/>
    <w:rsid w:val="00E637F3"/>
    <w:rsid w:val="00E81D24"/>
    <w:rsid w:val="00E82236"/>
    <w:rsid w:val="00E840BB"/>
    <w:rsid w:val="00EA410C"/>
    <w:rsid w:val="00EB70F9"/>
    <w:rsid w:val="00EC0FB8"/>
    <w:rsid w:val="00EC3CC0"/>
    <w:rsid w:val="00ED58E3"/>
    <w:rsid w:val="00ED5D06"/>
    <w:rsid w:val="00ED5F66"/>
    <w:rsid w:val="00EF00D6"/>
    <w:rsid w:val="00EF1940"/>
    <w:rsid w:val="00EF1C12"/>
    <w:rsid w:val="00F02691"/>
    <w:rsid w:val="00F12100"/>
    <w:rsid w:val="00F234EC"/>
    <w:rsid w:val="00F2630D"/>
    <w:rsid w:val="00F32437"/>
    <w:rsid w:val="00F36819"/>
    <w:rsid w:val="00F46CA0"/>
    <w:rsid w:val="00F53505"/>
    <w:rsid w:val="00F741EC"/>
    <w:rsid w:val="00F96DBF"/>
    <w:rsid w:val="00F97C88"/>
    <w:rsid w:val="00FA17A7"/>
    <w:rsid w:val="00FA3DF6"/>
    <w:rsid w:val="00FA5866"/>
    <w:rsid w:val="00FA5977"/>
    <w:rsid w:val="00FA7279"/>
    <w:rsid w:val="00FB1867"/>
    <w:rsid w:val="00FC2767"/>
    <w:rsid w:val="00FC3335"/>
    <w:rsid w:val="00FC71B3"/>
    <w:rsid w:val="00FE143E"/>
    <w:rsid w:val="00FE1699"/>
    <w:rsid w:val="00FF1D2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F7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C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E78"/>
    <w:pPr>
      <w:ind w:left="720"/>
      <w:contextualSpacing/>
    </w:pPr>
  </w:style>
  <w:style w:type="character" w:styleId="CommentReference">
    <w:name w:val="annotation reference"/>
    <w:basedOn w:val="DefaultParagraphFont"/>
    <w:rsid w:val="007E0C80"/>
    <w:rPr>
      <w:sz w:val="18"/>
      <w:szCs w:val="18"/>
    </w:rPr>
  </w:style>
  <w:style w:type="paragraph" w:styleId="CommentText">
    <w:name w:val="annotation text"/>
    <w:basedOn w:val="Normal"/>
    <w:link w:val="CommentTextChar"/>
    <w:rsid w:val="007E0C80"/>
  </w:style>
  <w:style w:type="character" w:customStyle="1" w:styleId="CommentTextChar">
    <w:name w:val="Comment Text Char"/>
    <w:basedOn w:val="DefaultParagraphFont"/>
    <w:link w:val="CommentText"/>
    <w:rsid w:val="007E0C80"/>
  </w:style>
  <w:style w:type="paragraph" w:styleId="CommentSubject">
    <w:name w:val="annotation subject"/>
    <w:basedOn w:val="CommentText"/>
    <w:next w:val="CommentText"/>
    <w:link w:val="CommentSubjectChar"/>
    <w:rsid w:val="007E0C80"/>
    <w:rPr>
      <w:b/>
      <w:bCs/>
      <w:sz w:val="20"/>
      <w:szCs w:val="20"/>
    </w:rPr>
  </w:style>
  <w:style w:type="character" w:customStyle="1" w:styleId="CommentSubjectChar">
    <w:name w:val="Comment Subject Char"/>
    <w:basedOn w:val="CommentTextChar"/>
    <w:link w:val="CommentSubject"/>
    <w:rsid w:val="007E0C80"/>
    <w:rPr>
      <w:b/>
      <w:bCs/>
      <w:sz w:val="20"/>
      <w:szCs w:val="20"/>
    </w:rPr>
  </w:style>
  <w:style w:type="paragraph" w:styleId="BalloonText">
    <w:name w:val="Balloon Text"/>
    <w:basedOn w:val="Normal"/>
    <w:link w:val="BalloonTextChar"/>
    <w:rsid w:val="007E0C80"/>
    <w:rPr>
      <w:rFonts w:ascii="Lucida Grande" w:hAnsi="Lucida Grande"/>
      <w:sz w:val="18"/>
      <w:szCs w:val="18"/>
    </w:rPr>
  </w:style>
  <w:style w:type="character" w:customStyle="1" w:styleId="BalloonTextChar">
    <w:name w:val="Balloon Text Char"/>
    <w:basedOn w:val="DefaultParagraphFont"/>
    <w:link w:val="BalloonText"/>
    <w:rsid w:val="007E0C80"/>
    <w:rPr>
      <w:rFonts w:ascii="Lucida Grande" w:hAnsi="Lucida Grande"/>
      <w:sz w:val="18"/>
      <w:szCs w:val="18"/>
    </w:rPr>
  </w:style>
  <w:style w:type="paragraph" w:styleId="NormalWeb">
    <w:name w:val="Normal (Web)"/>
    <w:basedOn w:val="Normal"/>
    <w:rsid w:val="00790724"/>
    <w:rPr>
      <w:rFonts w:ascii="Times New Roman" w:hAnsi="Times New Roman"/>
    </w:rPr>
  </w:style>
  <w:style w:type="paragraph" w:styleId="Footer">
    <w:name w:val="footer"/>
    <w:basedOn w:val="Normal"/>
    <w:link w:val="FooterChar"/>
    <w:uiPriority w:val="99"/>
    <w:rsid w:val="00FA7279"/>
    <w:pPr>
      <w:tabs>
        <w:tab w:val="center" w:pos="4320"/>
        <w:tab w:val="right" w:pos="8640"/>
      </w:tabs>
    </w:pPr>
  </w:style>
  <w:style w:type="character" w:customStyle="1" w:styleId="FooterChar">
    <w:name w:val="Footer Char"/>
    <w:basedOn w:val="DefaultParagraphFont"/>
    <w:link w:val="Footer"/>
    <w:uiPriority w:val="99"/>
    <w:rsid w:val="00FA7279"/>
  </w:style>
  <w:style w:type="character" w:styleId="PageNumber">
    <w:name w:val="page number"/>
    <w:basedOn w:val="DefaultParagraphFont"/>
    <w:rsid w:val="00FA7279"/>
  </w:style>
  <w:style w:type="character" w:styleId="Hyperlink">
    <w:name w:val="Hyperlink"/>
    <w:basedOn w:val="DefaultParagraphFont"/>
    <w:rsid w:val="00012DA4"/>
    <w:rPr>
      <w:color w:val="0000FF" w:themeColor="hyperlink"/>
      <w:u w:val="single"/>
    </w:rPr>
  </w:style>
  <w:style w:type="paragraph" w:styleId="Header">
    <w:name w:val="header"/>
    <w:basedOn w:val="Normal"/>
    <w:link w:val="HeaderChar"/>
    <w:unhideWhenUsed/>
    <w:rsid w:val="00AB194D"/>
    <w:pPr>
      <w:tabs>
        <w:tab w:val="center" w:pos="4680"/>
        <w:tab w:val="right" w:pos="9360"/>
      </w:tabs>
    </w:pPr>
  </w:style>
  <w:style w:type="character" w:customStyle="1" w:styleId="HeaderChar">
    <w:name w:val="Header Char"/>
    <w:basedOn w:val="DefaultParagraphFont"/>
    <w:link w:val="Header"/>
    <w:rsid w:val="00AB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88160">
      <w:bodyDiv w:val="1"/>
      <w:marLeft w:val="0"/>
      <w:marRight w:val="0"/>
      <w:marTop w:val="0"/>
      <w:marBottom w:val="0"/>
      <w:divBdr>
        <w:top w:val="none" w:sz="0" w:space="0" w:color="auto"/>
        <w:left w:val="none" w:sz="0" w:space="0" w:color="auto"/>
        <w:bottom w:val="none" w:sz="0" w:space="0" w:color="auto"/>
        <w:right w:val="none" w:sz="0" w:space="0" w:color="auto"/>
      </w:divBdr>
      <w:divsChild>
        <w:div w:id="606430003">
          <w:marLeft w:val="0"/>
          <w:marRight w:val="0"/>
          <w:marTop w:val="0"/>
          <w:marBottom w:val="0"/>
          <w:divBdr>
            <w:top w:val="none" w:sz="0" w:space="0" w:color="auto"/>
            <w:left w:val="none" w:sz="0" w:space="0" w:color="auto"/>
            <w:bottom w:val="none" w:sz="0" w:space="0" w:color="auto"/>
            <w:right w:val="none" w:sz="0" w:space="0" w:color="auto"/>
          </w:divBdr>
          <w:divsChild>
            <w:div w:id="1579485469">
              <w:marLeft w:val="0"/>
              <w:marRight w:val="0"/>
              <w:marTop w:val="0"/>
              <w:marBottom w:val="0"/>
              <w:divBdr>
                <w:top w:val="none" w:sz="0" w:space="0" w:color="auto"/>
                <w:left w:val="none" w:sz="0" w:space="0" w:color="auto"/>
                <w:bottom w:val="none" w:sz="0" w:space="0" w:color="auto"/>
                <w:right w:val="none" w:sz="0" w:space="0" w:color="auto"/>
              </w:divBdr>
              <w:divsChild>
                <w:div w:id="10955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416">
      <w:bodyDiv w:val="1"/>
      <w:marLeft w:val="0"/>
      <w:marRight w:val="0"/>
      <w:marTop w:val="0"/>
      <w:marBottom w:val="0"/>
      <w:divBdr>
        <w:top w:val="none" w:sz="0" w:space="0" w:color="auto"/>
        <w:left w:val="none" w:sz="0" w:space="0" w:color="auto"/>
        <w:bottom w:val="none" w:sz="0" w:space="0" w:color="auto"/>
        <w:right w:val="none" w:sz="0" w:space="0" w:color="auto"/>
      </w:divBdr>
      <w:divsChild>
        <w:div w:id="162204421">
          <w:marLeft w:val="0"/>
          <w:marRight w:val="0"/>
          <w:marTop w:val="0"/>
          <w:marBottom w:val="0"/>
          <w:divBdr>
            <w:top w:val="none" w:sz="0" w:space="0" w:color="auto"/>
            <w:left w:val="none" w:sz="0" w:space="0" w:color="auto"/>
            <w:bottom w:val="none" w:sz="0" w:space="0" w:color="auto"/>
            <w:right w:val="none" w:sz="0" w:space="0" w:color="auto"/>
          </w:divBdr>
          <w:divsChild>
            <w:div w:id="653340122">
              <w:marLeft w:val="0"/>
              <w:marRight w:val="0"/>
              <w:marTop w:val="0"/>
              <w:marBottom w:val="0"/>
              <w:divBdr>
                <w:top w:val="none" w:sz="0" w:space="0" w:color="auto"/>
                <w:left w:val="none" w:sz="0" w:space="0" w:color="auto"/>
                <w:bottom w:val="none" w:sz="0" w:space="0" w:color="auto"/>
                <w:right w:val="none" w:sz="0" w:space="0" w:color="auto"/>
              </w:divBdr>
              <w:divsChild>
                <w:div w:id="14406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ventbrite.com/e/private-practice-success-course-and-discussion-group-tickets-36572355901" TargetMode="External"/><Relationship Id="rId20" Type="http://schemas.openxmlformats.org/officeDocument/2006/relationships/theme" Target="theme/theme1.xml"/><Relationship Id="rId10" Type="http://schemas.openxmlformats.org/officeDocument/2006/relationships/hyperlink" Target="mailto:casey@gwa-stl.com" TargetMode="External"/><Relationship Id="rId11" Type="http://schemas.openxmlformats.org/officeDocument/2006/relationships/hyperlink" Target="mailto:katie@gwa-stl.com" TargetMode="External"/><Relationship Id="rId12" Type="http://schemas.openxmlformats.org/officeDocument/2006/relationships/hyperlink" Target="mailto:katie@gwa-stl.com" TargetMode="External"/><Relationship Id="rId13" Type="http://schemas.openxmlformats.org/officeDocument/2006/relationships/hyperlink" Target="mailto:katie@gwa-stl.com" TargetMode="External"/><Relationship Id="rId14" Type="http://schemas.openxmlformats.org/officeDocument/2006/relationships/hyperlink" Target="mailto:katie@gwa-stl.com" TargetMode="External"/><Relationship Id="rId15" Type="http://schemas.openxmlformats.org/officeDocument/2006/relationships/hyperlink" Target="http://www.officedepot.com/a/products/942886/Vaultz-Locking-LetterLegal-File-Chest-1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entbrite.com/e/private-practice-success-course-and-discussion-group-tickets-36572355901" TargetMode="External"/><Relationship Id="rId8" Type="http://schemas.openxmlformats.org/officeDocument/2006/relationships/hyperlink" Target="https://www.eventbrite.com/e/private-practice-success-course-and-discussion-group-tickets-365723559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7632911A5554092F92A09C1D3C89D"/>
        <w:category>
          <w:name w:val="General"/>
          <w:gallery w:val="placeholder"/>
        </w:category>
        <w:types>
          <w:type w:val="bbPlcHdr"/>
        </w:types>
        <w:behaviors>
          <w:behavior w:val="content"/>
        </w:behaviors>
        <w:guid w:val="{C49DA050-FC74-0849-8BA5-0E2386FE2BE5}"/>
      </w:docPartPr>
      <w:docPartBody>
        <w:p w:rsidR="00F06634" w:rsidRDefault="000B6AB4" w:rsidP="000B6AB4">
          <w:pPr>
            <w:pStyle w:val="8EB7632911A5554092F92A09C1D3C89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B4"/>
    <w:rsid w:val="000054FD"/>
    <w:rsid w:val="00043710"/>
    <w:rsid w:val="000B6AB4"/>
    <w:rsid w:val="001D044E"/>
    <w:rsid w:val="002327C9"/>
    <w:rsid w:val="00295D97"/>
    <w:rsid w:val="004F0B55"/>
    <w:rsid w:val="004F38E9"/>
    <w:rsid w:val="00513BE2"/>
    <w:rsid w:val="00580F9E"/>
    <w:rsid w:val="005C57C5"/>
    <w:rsid w:val="005E6C94"/>
    <w:rsid w:val="005F3FF4"/>
    <w:rsid w:val="006E787B"/>
    <w:rsid w:val="007B6F92"/>
    <w:rsid w:val="0086086C"/>
    <w:rsid w:val="00880EC2"/>
    <w:rsid w:val="008D6429"/>
    <w:rsid w:val="00931276"/>
    <w:rsid w:val="00953B97"/>
    <w:rsid w:val="009C632B"/>
    <w:rsid w:val="00C41530"/>
    <w:rsid w:val="00C71BC3"/>
    <w:rsid w:val="00D63DF1"/>
    <w:rsid w:val="00DC32ED"/>
    <w:rsid w:val="00DD4CE2"/>
    <w:rsid w:val="00DE701F"/>
    <w:rsid w:val="00E42597"/>
    <w:rsid w:val="00F06634"/>
    <w:rsid w:val="00F4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AB4"/>
    <w:rPr>
      <w:color w:val="808080"/>
    </w:rPr>
  </w:style>
  <w:style w:type="paragraph" w:customStyle="1" w:styleId="8EB7632911A5554092F92A09C1D3C89D">
    <w:name w:val="8EB7632911A5554092F92A09C1D3C89D"/>
    <w:rsid w:val="000B6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3937</Words>
  <Characters>22443</Characters>
  <Application>Microsoft Macintosh Word</Application>
  <DocSecurity>0</DocSecurity>
  <Lines>187</Lines>
  <Paragraphs>52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Gateway Wellness Associates, LLC</vt:lpstr>
      <vt:lpstr>University Tower, 1034 S Brentwood Blvd., Suite 555, Richmond Heights, MO 63117</vt:lpstr>
      <vt:lpstr>Rental Agreement</vt:lpstr>
      <vt:lpstr>Effective on ______, Tenant agrees to sublet office space in suite 555, of The U</vt:lpstr>
      <vt:lpstr>Hourly, as needed</vt:lpstr>
      <vt:lpstr>_____ hours per week (please specify desired schedule here):</vt:lpstr>
      <vt:lpstr>The model of Gateway Wellness Associates, LLC involves sharing space and resourc</vt:lpstr>
      <vt:lpstr>Group and Conference Room Rentals</vt:lpstr>
      <vt:lpstr/>
      <vt:lpstr>Rates for Hourly Renters without 1 year lease:</vt:lpstr>
      <vt:lpstr/>
      <vt:lpstr>Membership Benefits (Available to 6 month and 1 year lease Tenants only)</vt:lpstr>
      <vt:lpstr>Additional Terms (Items 1-4 are not applicable to hourly renters)</vt:lpstr>
      <vt:lpstr>Appendix A: Rental Rates, last modified 2/1/17</vt:lpstr>
      <vt:lpstr/>
      <vt:lpstr>Appendix B: Receipt of Funds</vt:lpstr>
      <vt:lpstr>Receipt of Funds</vt:lpstr>
      <vt:lpstr>Received by: _____________________________________ Date: ___________ Amount Rece</vt:lpstr>
      <vt:lpstr>Appendix C: Co-Tenant Rental Agreement</vt:lpstr>
      <vt:lpstr/>
      <vt:lpstr>Appendix D: Rental Agreement Amendments</vt:lpstr>
    </vt:vector>
  </TitlesOfParts>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Updated 9/25/17</dc:creator>
  <cp:keywords/>
  <cp:lastModifiedBy>Microsoft Office User</cp:lastModifiedBy>
  <cp:revision>19</cp:revision>
  <cp:lastPrinted>2017-04-27T15:54:00Z</cp:lastPrinted>
  <dcterms:created xsi:type="dcterms:W3CDTF">2017-04-27T17:02:00Z</dcterms:created>
  <dcterms:modified xsi:type="dcterms:W3CDTF">2017-09-25T18:46:00Z</dcterms:modified>
</cp:coreProperties>
</file>