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249" w:rsidRPr="00C42657" w:rsidRDefault="002A3249" w:rsidP="002A3249">
      <w:pPr>
        <w:rPr>
          <w:rFonts w:ascii="Times" w:hAnsi="Times" w:cs="Times New Roman"/>
          <w:b/>
          <w:sz w:val="20"/>
          <w:szCs w:val="20"/>
        </w:rPr>
      </w:pPr>
      <w:bookmarkStart w:id="0" w:name="_GoBack"/>
      <w:bookmarkEnd w:id="0"/>
      <w:r w:rsidRPr="00C42657">
        <w:rPr>
          <w:rFonts w:ascii="Arial" w:hAnsi="Arial" w:cs="Times New Roman"/>
          <w:b/>
          <w:color w:val="000000"/>
          <w:sz w:val="29"/>
          <w:szCs w:val="29"/>
        </w:rPr>
        <w:t>Graduate Chapter Awards Committee</w:t>
      </w:r>
    </w:p>
    <w:p w:rsidR="002A3249" w:rsidRPr="002A3249" w:rsidRDefault="002A3249" w:rsidP="002A3249">
      <w:pPr>
        <w:rPr>
          <w:rFonts w:ascii="Times" w:hAnsi="Times"/>
          <w:sz w:val="20"/>
          <w:szCs w:val="20"/>
        </w:rPr>
      </w:pPr>
    </w:p>
    <w:p w:rsidR="002A3249" w:rsidRPr="002A3249" w:rsidRDefault="002A3249" w:rsidP="002A3249">
      <w:pPr>
        <w:rPr>
          <w:rFonts w:ascii="Times" w:hAnsi="Times"/>
          <w:sz w:val="20"/>
          <w:szCs w:val="20"/>
        </w:rPr>
      </w:pPr>
    </w:p>
    <w:p w:rsidR="002A3249" w:rsidRPr="002A3249" w:rsidRDefault="002A3249" w:rsidP="002A3249">
      <w:pPr>
        <w:rPr>
          <w:rFonts w:ascii="Times" w:hAnsi="Times" w:cs="Times New Roman"/>
          <w:sz w:val="20"/>
          <w:szCs w:val="20"/>
        </w:rPr>
      </w:pPr>
      <w:r w:rsidRPr="00C42657">
        <w:rPr>
          <w:rFonts w:ascii="Arial" w:hAnsi="Arial" w:cs="Times New Roman"/>
          <w:b/>
          <w:color w:val="000000"/>
          <w:sz w:val="29"/>
          <w:szCs w:val="29"/>
        </w:rPr>
        <w:t>Co-Chairs:</w:t>
      </w:r>
      <w:r w:rsidRPr="002A3249">
        <w:rPr>
          <w:rFonts w:ascii="Arial" w:hAnsi="Arial" w:cs="Times New Roman"/>
          <w:color w:val="000000"/>
          <w:sz w:val="29"/>
          <w:szCs w:val="29"/>
        </w:rPr>
        <w:t xml:space="preserve"> Vince Dorsey and Russell Poisson</w:t>
      </w:r>
    </w:p>
    <w:p w:rsidR="002A3249" w:rsidRPr="002A3249" w:rsidRDefault="002A3249" w:rsidP="002A3249">
      <w:pPr>
        <w:rPr>
          <w:rFonts w:ascii="Times" w:hAnsi="Times"/>
          <w:sz w:val="20"/>
          <w:szCs w:val="20"/>
        </w:rPr>
      </w:pPr>
    </w:p>
    <w:p w:rsidR="002A3249" w:rsidRPr="002A3249" w:rsidRDefault="002A3249" w:rsidP="002A3249">
      <w:pPr>
        <w:rPr>
          <w:rFonts w:ascii="Times" w:hAnsi="Times" w:cs="Times New Roman"/>
          <w:sz w:val="20"/>
          <w:szCs w:val="20"/>
        </w:rPr>
      </w:pPr>
      <w:r w:rsidRPr="00C42657">
        <w:rPr>
          <w:rFonts w:ascii="Arial" w:hAnsi="Arial" w:cs="Times New Roman"/>
          <w:b/>
          <w:color w:val="000000"/>
          <w:sz w:val="29"/>
          <w:szCs w:val="29"/>
        </w:rPr>
        <w:t>Members:</w:t>
      </w:r>
      <w:r w:rsidRPr="002A3249">
        <w:rPr>
          <w:rFonts w:ascii="Arial" w:hAnsi="Arial" w:cs="Times New Roman"/>
          <w:color w:val="000000"/>
          <w:sz w:val="29"/>
          <w:szCs w:val="29"/>
        </w:rPr>
        <w:t xml:space="preserve"> Sandra Chiang, Annie Durham, Lauren Edwards, Sandy Johnson, </w:t>
      </w:r>
      <w:proofErr w:type="spellStart"/>
      <w:r w:rsidRPr="002A3249">
        <w:rPr>
          <w:rFonts w:ascii="Arial" w:hAnsi="Arial" w:cs="Times New Roman"/>
          <w:color w:val="000000"/>
          <w:sz w:val="29"/>
          <w:szCs w:val="29"/>
        </w:rPr>
        <w:t>Amyn</w:t>
      </w:r>
      <w:proofErr w:type="spellEnd"/>
      <w:r w:rsidRPr="002A3249">
        <w:rPr>
          <w:rFonts w:ascii="Arial" w:hAnsi="Arial" w:cs="Times New Roman"/>
          <w:color w:val="000000"/>
          <w:sz w:val="29"/>
          <w:szCs w:val="29"/>
        </w:rPr>
        <w:t xml:space="preserve"> </w:t>
      </w:r>
      <w:proofErr w:type="spellStart"/>
      <w:r w:rsidRPr="002A3249">
        <w:rPr>
          <w:rFonts w:ascii="Arial" w:hAnsi="Arial" w:cs="Times New Roman"/>
          <w:color w:val="000000"/>
          <w:sz w:val="29"/>
          <w:szCs w:val="29"/>
        </w:rPr>
        <w:t>Madhani</w:t>
      </w:r>
      <w:proofErr w:type="spellEnd"/>
      <w:r w:rsidRPr="002A3249">
        <w:rPr>
          <w:rFonts w:ascii="Arial" w:hAnsi="Arial" w:cs="Times New Roman"/>
          <w:color w:val="000000"/>
          <w:sz w:val="29"/>
          <w:szCs w:val="29"/>
        </w:rPr>
        <w:t xml:space="preserve">, Chris Miller, Jackie Nguyen, Alex Pfeiffer, </w:t>
      </w:r>
      <w:proofErr w:type="spellStart"/>
      <w:r w:rsidRPr="002A3249">
        <w:rPr>
          <w:rFonts w:ascii="Arial" w:hAnsi="Arial" w:cs="Times New Roman"/>
          <w:color w:val="000000"/>
          <w:sz w:val="29"/>
          <w:szCs w:val="29"/>
        </w:rPr>
        <w:t>Halena</w:t>
      </w:r>
      <w:proofErr w:type="spellEnd"/>
      <w:r w:rsidRPr="002A3249">
        <w:rPr>
          <w:rFonts w:ascii="Arial" w:hAnsi="Arial" w:cs="Times New Roman"/>
          <w:color w:val="000000"/>
          <w:sz w:val="29"/>
          <w:szCs w:val="29"/>
        </w:rPr>
        <w:t xml:space="preserve"> </w:t>
      </w:r>
      <w:proofErr w:type="spellStart"/>
      <w:r w:rsidRPr="002A3249">
        <w:rPr>
          <w:rFonts w:ascii="Arial" w:hAnsi="Arial" w:cs="Times New Roman"/>
          <w:color w:val="000000"/>
          <w:sz w:val="29"/>
          <w:szCs w:val="29"/>
        </w:rPr>
        <w:t>Sautman</w:t>
      </w:r>
      <w:proofErr w:type="spellEnd"/>
      <w:r w:rsidRPr="002A3249">
        <w:rPr>
          <w:rFonts w:ascii="Arial" w:hAnsi="Arial" w:cs="Times New Roman"/>
          <w:color w:val="000000"/>
          <w:sz w:val="29"/>
          <w:szCs w:val="29"/>
        </w:rPr>
        <w:t xml:space="preserve">, and </w:t>
      </w:r>
      <w:proofErr w:type="spellStart"/>
      <w:r w:rsidRPr="002A3249">
        <w:rPr>
          <w:rFonts w:ascii="Arial" w:hAnsi="Arial" w:cs="Times New Roman"/>
          <w:color w:val="000000"/>
          <w:sz w:val="29"/>
          <w:szCs w:val="29"/>
        </w:rPr>
        <w:t>Benjit</w:t>
      </w:r>
      <w:proofErr w:type="spellEnd"/>
      <w:r w:rsidRPr="002A3249">
        <w:rPr>
          <w:rFonts w:ascii="Arial" w:hAnsi="Arial" w:cs="Times New Roman"/>
          <w:color w:val="000000"/>
          <w:sz w:val="29"/>
          <w:szCs w:val="29"/>
        </w:rPr>
        <w:t xml:space="preserve"> Singh</w:t>
      </w:r>
    </w:p>
    <w:p w:rsidR="002A3249" w:rsidRPr="002A3249" w:rsidRDefault="002A3249" w:rsidP="002A3249">
      <w:pPr>
        <w:rPr>
          <w:rFonts w:ascii="Times" w:hAnsi="Times"/>
          <w:sz w:val="20"/>
          <w:szCs w:val="20"/>
        </w:rPr>
      </w:pPr>
    </w:p>
    <w:p w:rsidR="002A3249" w:rsidRPr="002A3249" w:rsidRDefault="002A3249" w:rsidP="002A3249">
      <w:pPr>
        <w:rPr>
          <w:rFonts w:ascii="Times" w:hAnsi="Times"/>
          <w:sz w:val="20"/>
          <w:szCs w:val="20"/>
        </w:rPr>
      </w:pPr>
    </w:p>
    <w:p w:rsidR="002A3249" w:rsidRPr="002A3249" w:rsidRDefault="002A3249" w:rsidP="002A3249">
      <w:pPr>
        <w:rPr>
          <w:rFonts w:ascii="Times" w:hAnsi="Times" w:cs="Times New Roman"/>
          <w:sz w:val="20"/>
          <w:szCs w:val="20"/>
        </w:rPr>
      </w:pPr>
      <w:r w:rsidRPr="002A3249">
        <w:rPr>
          <w:rFonts w:ascii="Arial" w:hAnsi="Arial" w:cs="Times New Roman"/>
          <w:color w:val="000000"/>
          <w:sz w:val="29"/>
          <w:szCs w:val="29"/>
        </w:rPr>
        <w:t>Charges:</w:t>
      </w:r>
    </w:p>
    <w:p w:rsidR="002A3249" w:rsidRPr="002A3249" w:rsidRDefault="002A3249" w:rsidP="002A3249">
      <w:pPr>
        <w:rPr>
          <w:rFonts w:ascii="Times" w:hAnsi="Times"/>
          <w:sz w:val="20"/>
          <w:szCs w:val="20"/>
        </w:rPr>
      </w:pPr>
    </w:p>
    <w:p w:rsidR="002A3249" w:rsidRPr="002A3249" w:rsidRDefault="002A3249" w:rsidP="002A3249">
      <w:pPr>
        <w:rPr>
          <w:rFonts w:ascii="Times" w:hAnsi="Times" w:cs="Times New Roman"/>
          <w:sz w:val="20"/>
          <w:szCs w:val="20"/>
        </w:rPr>
      </w:pPr>
      <w:r w:rsidRPr="002A3249">
        <w:rPr>
          <w:rFonts w:ascii="Arial" w:hAnsi="Arial" w:cs="Times New Roman"/>
          <w:b/>
          <w:bCs/>
          <w:color w:val="000000"/>
          <w:sz w:val="29"/>
          <w:szCs w:val="29"/>
        </w:rPr>
        <w:t>1. Review the current Graduate Chapter of the Year award form and suggest necessary changes</w:t>
      </w:r>
    </w:p>
    <w:p w:rsidR="002A3249" w:rsidRPr="002A3249" w:rsidRDefault="002A3249" w:rsidP="002A3249">
      <w:pPr>
        <w:rPr>
          <w:rFonts w:ascii="Times" w:hAnsi="Times"/>
          <w:sz w:val="20"/>
          <w:szCs w:val="20"/>
        </w:rPr>
      </w:pPr>
    </w:p>
    <w:p w:rsidR="00A82A7C" w:rsidRDefault="002A3249" w:rsidP="00A82A7C">
      <w:pPr>
        <w:pStyle w:val="ListParagraph"/>
        <w:numPr>
          <w:ilvl w:val="0"/>
          <w:numId w:val="3"/>
        </w:numPr>
        <w:textAlignment w:val="baseline"/>
        <w:rPr>
          <w:rFonts w:ascii="Arial" w:hAnsi="Arial" w:cs="Times New Roman"/>
          <w:color w:val="000000"/>
          <w:sz w:val="29"/>
          <w:szCs w:val="29"/>
        </w:rPr>
      </w:pPr>
      <w:r w:rsidRPr="00A82A7C">
        <w:rPr>
          <w:rFonts w:ascii="Arial" w:hAnsi="Arial" w:cs="Times New Roman"/>
          <w:color w:val="000000"/>
          <w:sz w:val="29"/>
          <w:szCs w:val="29"/>
        </w:rPr>
        <w:t>2014-2015</w:t>
      </w:r>
    </w:p>
    <w:p w:rsidR="00E938D3" w:rsidRDefault="002A3249" w:rsidP="002A3249">
      <w:pPr>
        <w:pStyle w:val="ListParagraph"/>
        <w:numPr>
          <w:ilvl w:val="1"/>
          <w:numId w:val="3"/>
        </w:numPr>
        <w:textAlignment w:val="baseline"/>
        <w:rPr>
          <w:rFonts w:ascii="Arial" w:hAnsi="Arial" w:cs="Times New Roman"/>
          <w:color w:val="000000"/>
          <w:sz w:val="29"/>
          <w:szCs w:val="29"/>
        </w:rPr>
      </w:pPr>
      <w:r w:rsidRPr="00A82A7C">
        <w:rPr>
          <w:rFonts w:ascii="Arial" w:hAnsi="Arial" w:cs="Times New Roman"/>
          <w:color w:val="000000"/>
          <w:sz w:val="29"/>
          <w:szCs w:val="29"/>
        </w:rPr>
        <w:t>Reporting cycle changed</w:t>
      </w:r>
      <w:r w:rsidR="00E938D3">
        <w:rPr>
          <w:rFonts w:ascii="Arial" w:hAnsi="Arial" w:cs="Times New Roman"/>
          <w:color w:val="000000"/>
          <w:sz w:val="29"/>
          <w:szCs w:val="29"/>
        </w:rPr>
        <w:t xml:space="preserve"> to June 1, 2014 - May 30 2015</w:t>
      </w:r>
    </w:p>
    <w:p w:rsidR="00A82A7C" w:rsidRDefault="002A3249" w:rsidP="002A3249">
      <w:pPr>
        <w:pStyle w:val="ListParagraph"/>
        <w:numPr>
          <w:ilvl w:val="1"/>
          <w:numId w:val="3"/>
        </w:numPr>
        <w:textAlignment w:val="baseline"/>
        <w:rPr>
          <w:rFonts w:ascii="Arial" w:hAnsi="Arial" w:cs="Times New Roman"/>
          <w:color w:val="000000"/>
          <w:sz w:val="29"/>
          <w:szCs w:val="29"/>
        </w:rPr>
      </w:pPr>
      <w:r w:rsidRPr="00A82A7C">
        <w:rPr>
          <w:rFonts w:ascii="Arial" w:hAnsi="Arial" w:cs="Times New Roman"/>
          <w:color w:val="000000"/>
          <w:sz w:val="29"/>
          <w:szCs w:val="29"/>
        </w:rPr>
        <w:t>Chapters will receive early submission bonus points if forms are submitted by to May 15</w:t>
      </w:r>
      <w:r w:rsidRPr="00A82A7C">
        <w:rPr>
          <w:rFonts w:ascii="Arial" w:hAnsi="Arial" w:cs="Times New Roman"/>
          <w:color w:val="000000"/>
          <w:sz w:val="29"/>
          <w:szCs w:val="29"/>
          <w:vertAlign w:val="superscript"/>
        </w:rPr>
        <w:t>th</w:t>
      </w:r>
    </w:p>
    <w:p w:rsidR="00A82A7C" w:rsidRDefault="002A3249" w:rsidP="002A3249">
      <w:pPr>
        <w:pStyle w:val="ListParagraph"/>
        <w:numPr>
          <w:ilvl w:val="1"/>
          <w:numId w:val="3"/>
        </w:numPr>
        <w:textAlignment w:val="baseline"/>
        <w:rPr>
          <w:rFonts w:ascii="Arial" w:hAnsi="Arial" w:cs="Times New Roman"/>
          <w:color w:val="000000"/>
          <w:sz w:val="29"/>
          <w:szCs w:val="29"/>
        </w:rPr>
      </w:pPr>
      <w:r w:rsidRPr="00A82A7C">
        <w:rPr>
          <w:rFonts w:ascii="Arial" w:hAnsi="Arial" w:cs="Times New Roman"/>
          <w:color w:val="000000"/>
          <w:sz w:val="29"/>
          <w:szCs w:val="29"/>
        </w:rPr>
        <w:t>Most Innovative Graduate Chapter Activity Award was discontinued</w:t>
      </w:r>
    </w:p>
    <w:p w:rsidR="00A82A7C" w:rsidRDefault="002A3249" w:rsidP="002A3249">
      <w:pPr>
        <w:pStyle w:val="ListParagraph"/>
        <w:numPr>
          <w:ilvl w:val="1"/>
          <w:numId w:val="3"/>
        </w:numPr>
        <w:textAlignment w:val="baseline"/>
        <w:rPr>
          <w:rFonts w:ascii="Arial" w:hAnsi="Arial" w:cs="Times New Roman"/>
          <w:color w:val="000000"/>
          <w:sz w:val="29"/>
          <w:szCs w:val="29"/>
        </w:rPr>
      </w:pPr>
      <w:r w:rsidRPr="00A82A7C">
        <w:rPr>
          <w:rFonts w:ascii="Arial" w:hAnsi="Arial" w:cs="Times New Roman"/>
          <w:color w:val="000000"/>
          <w:sz w:val="29"/>
          <w:szCs w:val="29"/>
        </w:rPr>
        <w:t>Sections were combined for Gold/Silver Mortar Award Presentations and points were removed for active Brothers that have received Silver/Gold Mortar Awards</w:t>
      </w:r>
    </w:p>
    <w:p w:rsidR="00A82A7C" w:rsidRDefault="00A82A7C" w:rsidP="00A82A7C">
      <w:pPr>
        <w:pStyle w:val="ListParagraph"/>
        <w:ind w:left="1080"/>
        <w:textAlignment w:val="baseline"/>
        <w:rPr>
          <w:rFonts w:ascii="Arial" w:hAnsi="Arial" w:cs="Times New Roman"/>
          <w:color w:val="000000"/>
          <w:sz w:val="29"/>
          <w:szCs w:val="29"/>
        </w:rPr>
      </w:pPr>
    </w:p>
    <w:p w:rsidR="00A82A7C" w:rsidRDefault="002A3249" w:rsidP="002A3249">
      <w:pPr>
        <w:pStyle w:val="ListParagraph"/>
        <w:numPr>
          <w:ilvl w:val="0"/>
          <w:numId w:val="3"/>
        </w:numPr>
        <w:textAlignment w:val="baseline"/>
        <w:rPr>
          <w:rFonts w:ascii="Arial" w:hAnsi="Arial" w:cs="Times New Roman"/>
          <w:color w:val="000000"/>
          <w:sz w:val="29"/>
          <w:szCs w:val="29"/>
        </w:rPr>
      </w:pPr>
      <w:r w:rsidRPr="00A82A7C">
        <w:rPr>
          <w:rFonts w:ascii="Arial" w:hAnsi="Arial" w:cs="Times New Roman"/>
          <w:color w:val="000000"/>
          <w:sz w:val="29"/>
          <w:szCs w:val="29"/>
        </w:rPr>
        <w:t>2015-2016</w:t>
      </w:r>
    </w:p>
    <w:p w:rsidR="002A3249" w:rsidRPr="00A82A7C" w:rsidRDefault="002A3249" w:rsidP="00A82A7C">
      <w:pPr>
        <w:pStyle w:val="ListParagraph"/>
        <w:numPr>
          <w:ilvl w:val="1"/>
          <w:numId w:val="3"/>
        </w:numPr>
        <w:textAlignment w:val="baseline"/>
        <w:rPr>
          <w:rFonts w:ascii="Arial" w:hAnsi="Arial" w:cs="Times New Roman"/>
          <w:color w:val="000000"/>
          <w:sz w:val="29"/>
          <w:szCs w:val="29"/>
        </w:rPr>
      </w:pPr>
      <w:r w:rsidRPr="00A82A7C">
        <w:rPr>
          <w:rFonts w:ascii="Arial" w:hAnsi="Arial" w:cs="Times New Roman"/>
          <w:color w:val="000000"/>
          <w:sz w:val="29"/>
          <w:szCs w:val="29"/>
        </w:rPr>
        <w:t xml:space="preserve">Feedback from various Chapters indicated a preference to consolidate the form to 1 tab, to allow for more cohesive submissions. Moving forward, the committee can look for ways to improve the form the make submissions easier for Chapters. </w:t>
      </w:r>
    </w:p>
    <w:p w:rsidR="002A3249" w:rsidRPr="002A3249" w:rsidRDefault="002A3249" w:rsidP="002A3249">
      <w:pPr>
        <w:rPr>
          <w:rFonts w:ascii="Times" w:hAnsi="Times"/>
          <w:sz w:val="20"/>
          <w:szCs w:val="20"/>
        </w:rPr>
      </w:pPr>
    </w:p>
    <w:p w:rsidR="002A3249" w:rsidRPr="002A3249" w:rsidRDefault="002A3249" w:rsidP="002A3249">
      <w:pPr>
        <w:rPr>
          <w:rFonts w:ascii="Times" w:hAnsi="Times" w:cs="Times New Roman"/>
          <w:sz w:val="20"/>
          <w:szCs w:val="20"/>
        </w:rPr>
      </w:pPr>
      <w:r w:rsidRPr="002A3249">
        <w:rPr>
          <w:rFonts w:ascii="Arial" w:hAnsi="Arial" w:cs="Times New Roman"/>
          <w:b/>
          <w:bCs/>
          <w:color w:val="000000"/>
          <w:sz w:val="29"/>
          <w:szCs w:val="29"/>
        </w:rPr>
        <w:t>2. Receive submissions from 50% of the Chapters in each Province</w:t>
      </w:r>
    </w:p>
    <w:p w:rsidR="002A3249" w:rsidRPr="002A3249" w:rsidRDefault="002A3249" w:rsidP="002A3249">
      <w:pPr>
        <w:rPr>
          <w:rFonts w:ascii="Times" w:hAnsi="Times"/>
          <w:sz w:val="20"/>
          <w:szCs w:val="20"/>
        </w:rPr>
      </w:pPr>
    </w:p>
    <w:p w:rsidR="002A3249" w:rsidRPr="002A3249" w:rsidRDefault="002A3249" w:rsidP="002A3249">
      <w:pPr>
        <w:rPr>
          <w:rFonts w:ascii="Times" w:hAnsi="Times" w:cs="Times New Roman"/>
          <w:sz w:val="20"/>
          <w:szCs w:val="20"/>
        </w:rPr>
      </w:pPr>
      <w:r w:rsidRPr="002A3249">
        <w:rPr>
          <w:rFonts w:ascii="Arial" w:hAnsi="Arial" w:cs="Times New Roman"/>
          <w:color w:val="000000"/>
          <w:sz w:val="29"/>
          <w:szCs w:val="29"/>
        </w:rPr>
        <w:t xml:space="preserve">There were a total of 17 submissions for this evaluation period, but the 50% goal was not achieved. Due to the amount of time and documentation required for each submission, suggestions have been proposed to consolidate the form to a single tab in Microsoft Excel. This change </w:t>
      </w:r>
      <w:r w:rsidR="00B37506">
        <w:rPr>
          <w:rFonts w:ascii="Arial" w:hAnsi="Arial" w:cs="Times New Roman"/>
          <w:color w:val="000000"/>
          <w:sz w:val="29"/>
          <w:szCs w:val="29"/>
        </w:rPr>
        <w:t xml:space="preserve">will provide </w:t>
      </w:r>
      <w:r w:rsidRPr="002A3249">
        <w:rPr>
          <w:rFonts w:ascii="Arial" w:hAnsi="Arial" w:cs="Times New Roman"/>
          <w:color w:val="000000"/>
          <w:sz w:val="29"/>
          <w:szCs w:val="29"/>
        </w:rPr>
        <w:t xml:space="preserve">Chapters the opportunity to </w:t>
      </w:r>
      <w:r w:rsidR="00B37506">
        <w:rPr>
          <w:rFonts w:ascii="Arial" w:hAnsi="Arial" w:cs="Times New Roman"/>
          <w:color w:val="000000"/>
          <w:sz w:val="29"/>
          <w:szCs w:val="29"/>
        </w:rPr>
        <w:lastRenderedPageBreak/>
        <w:t>constantly add</w:t>
      </w:r>
      <w:r w:rsidRPr="002A3249">
        <w:rPr>
          <w:rFonts w:ascii="Arial" w:hAnsi="Arial" w:cs="Times New Roman"/>
          <w:color w:val="000000"/>
          <w:sz w:val="29"/>
          <w:szCs w:val="29"/>
        </w:rPr>
        <w:t xml:space="preserve"> to the form over the course of the entire evaluation period, which will make the final submission easier to complete.</w:t>
      </w:r>
    </w:p>
    <w:p w:rsidR="002A3249" w:rsidRPr="002A3249" w:rsidRDefault="002A3249" w:rsidP="002A3249">
      <w:pPr>
        <w:spacing w:after="240"/>
        <w:rPr>
          <w:rFonts w:ascii="Times" w:hAnsi="Times"/>
          <w:sz w:val="20"/>
          <w:szCs w:val="20"/>
        </w:rPr>
      </w:pPr>
    </w:p>
    <w:p w:rsidR="00B37506" w:rsidRDefault="002A3249" w:rsidP="00B37506">
      <w:pPr>
        <w:rPr>
          <w:rFonts w:ascii="Times" w:hAnsi="Times" w:cs="Times New Roman"/>
          <w:sz w:val="20"/>
          <w:szCs w:val="20"/>
        </w:rPr>
      </w:pPr>
      <w:r w:rsidRPr="002A3249">
        <w:rPr>
          <w:rFonts w:ascii="Arial" w:hAnsi="Arial" w:cs="Times New Roman"/>
          <w:b/>
          <w:bCs/>
          <w:color w:val="000000"/>
          <w:sz w:val="29"/>
          <w:szCs w:val="29"/>
        </w:rPr>
        <w:t>3. Promote the Graduate Chapter of the Year award at each of the Province Assemblies</w:t>
      </w:r>
    </w:p>
    <w:p w:rsidR="00A82A7C" w:rsidRPr="00B37506" w:rsidRDefault="00A82A7C" w:rsidP="00B37506">
      <w:pPr>
        <w:rPr>
          <w:rFonts w:ascii="Times" w:hAnsi="Times" w:cs="Times New Roman"/>
          <w:sz w:val="20"/>
          <w:szCs w:val="20"/>
        </w:rPr>
      </w:pPr>
    </w:p>
    <w:p w:rsidR="00B37506" w:rsidRDefault="00A82A7C" w:rsidP="002A3249">
      <w:pPr>
        <w:spacing w:after="240"/>
        <w:rPr>
          <w:rFonts w:ascii="Arial" w:hAnsi="Arial" w:cs="Times New Roman"/>
          <w:color w:val="000000"/>
          <w:sz w:val="29"/>
          <w:szCs w:val="29"/>
        </w:rPr>
      </w:pPr>
      <w:r>
        <w:rPr>
          <w:rFonts w:ascii="Arial" w:hAnsi="Arial" w:cs="Times New Roman"/>
          <w:color w:val="000000"/>
          <w:sz w:val="29"/>
          <w:szCs w:val="29"/>
        </w:rPr>
        <w:t>Committee members have been responsible for promoting the GCOTY at each respective Province.</w:t>
      </w:r>
      <w:r w:rsidR="003C2E8C">
        <w:rPr>
          <w:rFonts w:ascii="Arial" w:hAnsi="Arial" w:cs="Times New Roman"/>
          <w:color w:val="000000"/>
          <w:sz w:val="29"/>
          <w:szCs w:val="29"/>
        </w:rPr>
        <w:t xml:space="preserve"> Going forward, committee members have suggested designating an individual Brother, who will focus on promotion and advertisement.</w:t>
      </w:r>
    </w:p>
    <w:p w:rsidR="002A3249" w:rsidRPr="002A3249" w:rsidRDefault="002A3249" w:rsidP="002A3249">
      <w:pPr>
        <w:spacing w:after="240"/>
        <w:rPr>
          <w:rFonts w:ascii="Times" w:hAnsi="Times"/>
          <w:sz w:val="20"/>
          <w:szCs w:val="20"/>
        </w:rPr>
      </w:pPr>
    </w:p>
    <w:p w:rsidR="002A3249" w:rsidRPr="002A3249" w:rsidRDefault="002A3249" w:rsidP="002A3249">
      <w:pPr>
        <w:rPr>
          <w:rFonts w:ascii="Times" w:hAnsi="Times" w:cs="Times New Roman"/>
          <w:sz w:val="20"/>
          <w:szCs w:val="20"/>
        </w:rPr>
      </w:pPr>
      <w:r w:rsidRPr="002A3249">
        <w:rPr>
          <w:rFonts w:ascii="Arial" w:hAnsi="Arial" w:cs="Times New Roman"/>
          <w:b/>
          <w:bCs/>
          <w:color w:val="000000"/>
          <w:sz w:val="29"/>
          <w:szCs w:val="29"/>
        </w:rPr>
        <w:t xml:space="preserve">4. Release of the form </w:t>
      </w:r>
      <w:r w:rsidR="003C2E8C">
        <w:rPr>
          <w:rFonts w:ascii="Arial" w:hAnsi="Arial" w:cs="Times New Roman"/>
          <w:b/>
          <w:bCs/>
          <w:color w:val="000000"/>
          <w:sz w:val="29"/>
          <w:szCs w:val="29"/>
        </w:rPr>
        <w:t>no later than December 15th 2014 for the 2014-2015</w:t>
      </w:r>
      <w:r w:rsidRPr="002A3249">
        <w:rPr>
          <w:rFonts w:ascii="Arial" w:hAnsi="Arial" w:cs="Times New Roman"/>
          <w:b/>
          <w:bCs/>
          <w:color w:val="000000"/>
          <w:sz w:val="29"/>
          <w:szCs w:val="29"/>
        </w:rPr>
        <w:t xml:space="preserve"> award cycle, but in subsequent years release the form no later than July 31st</w:t>
      </w:r>
    </w:p>
    <w:p w:rsidR="002A3249" w:rsidRPr="002A3249" w:rsidRDefault="002A3249" w:rsidP="002A3249">
      <w:pPr>
        <w:rPr>
          <w:rFonts w:ascii="Times" w:hAnsi="Times"/>
          <w:sz w:val="20"/>
          <w:szCs w:val="20"/>
        </w:rPr>
      </w:pPr>
    </w:p>
    <w:p w:rsidR="003C2E8C" w:rsidRDefault="003C2E8C" w:rsidP="002A3249">
      <w:pPr>
        <w:rPr>
          <w:rFonts w:ascii="Arial" w:hAnsi="Arial" w:cs="Times New Roman"/>
          <w:color w:val="000000"/>
          <w:sz w:val="29"/>
          <w:szCs w:val="29"/>
        </w:rPr>
      </w:pPr>
      <w:r>
        <w:rPr>
          <w:rFonts w:ascii="Arial" w:hAnsi="Arial" w:cs="Times New Roman"/>
          <w:color w:val="000000"/>
          <w:sz w:val="29"/>
          <w:szCs w:val="29"/>
        </w:rPr>
        <w:t xml:space="preserve">The official form was released on April 9, 2015, which is after the anticipated release date. With the plan to change the submission form to a single Excel tab, it will be beneficial to release the form much earlier. This will allow Chapters to work on the form over the entire year, and </w:t>
      </w:r>
      <w:r w:rsidR="00C42657">
        <w:rPr>
          <w:rFonts w:ascii="Arial" w:hAnsi="Arial" w:cs="Times New Roman"/>
          <w:color w:val="000000"/>
          <w:sz w:val="29"/>
          <w:szCs w:val="29"/>
        </w:rPr>
        <w:t>provide opportunities to accomplish items that had previously been overlooked.</w:t>
      </w:r>
    </w:p>
    <w:p w:rsidR="003C2E8C" w:rsidRDefault="003C2E8C" w:rsidP="002A3249">
      <w:pPr>
        <w:rPr>
          <w:rFonts w:ascii="Arial" w:hAnsi="Arial" w:cs="Times New Roman"/>
          <w:color w:val="000000"/>
          <w:sz w:val="29"/>
          <w:szCs w:val="29"/>
        </w:rPr>
      </w:pPr>
    </w:p>
    <w:p w:rsidR="002A3249" w:rsidRPr="002A3249" w:rsidRDefault="002A3249" w:rsidP="002A3249">
      <w:pPr>
        <w:rPr>
          <w:rFonts w:ascii="Times" w:hAnsi="Times"/>
          <w:sz w:val="20"/>
          <w:szCs w:val="20"/>
        </w:rPr>
      </w:pPr>
    </w:p>
    <w:p w:rsidR="00C42657" w:rsidRDefault="002A3249" w:rsidP="002A3249">
      <w:pPr>
        <w:rPr>
          <w:rFonts w:ascii="Arial" w:hAnsi="Arial" w:cs="Times New Roman"/>
          <w:b/>
          <w:bCs/>
          <w:color w:val="000000"/>
          <w:sz w:val="29"/>
          <w:szCs w:val="29"/>
        </w:rPr>
      </w:pPr>
      <w:r w:rsidRPr="002A3249">
        <w:rPr>
          <w:rFonts w:ascii="Arial" w:hAnsi="Arial" w:cs="Times New Roman"/>
          <w:b/>
          <w:bCs/>
          <w:color w:val="000000"/>
          <w:sz w:val="29"/>
          <w:szCs w:val="29"/>
        </w:rPr>
        <w:t>5. Review all submissions of the Graduate Chapter of the Year forms and verify information to determine</w:t>
      </w:r>
      <w:r w:rsidR="00C42657">
        <w:rPr>
          <w:rFonts w:ascii="Arial" w:hAnsi="Arial" w:cs="Times New Roman"/>
          <w:b/>
          <w:bCs/>
          <w:color w:val="000000"/>
          <w:sz w:val="29"/>
          <w:szCs w:val="29"/>
        </w:rPr>
        <w:t xml:space="preserve"> winners.</w:t>
      </w:r>
    </w:p>
    <w:p w:rsidR="002A3249" w:rsidRPr="00C42657" w:rsidRDefault="002A3249" w:rsidP="002A3249">
      <w:pPr>
        <w:rPr>
          <w:rFonts w:ascii="Times" w:hAnsi="Times" w:cs="Times New Roman"/>
          <w:sz w:val="20"/>
          <w:szCs w:val="20"/>
        </w:rPr>
      </w:pPr>
    </w:p>
    <w:p w:rsidR="00C42657" w:rsidRPr="00C42657" w:rsidRDefault="002A3249" w:rsidP="00C42657">
      <w:pPr>
        <w:pStyle w:val="ListParagraph"/>
        <w:numPr>
          <w:ilvl w:val="0"/>
          <w:numId w:val="4"/>
        </w:numPr>
        <w:rPr>
          <w:rFonts w:ascii="Times" w:hAnsi="Times" w:cs="Times New Roman"/>
          <w:sz w:val="20"/>
          <w:szCs w:val="20"/>
        </w:rPr>
      </w:pPr>
      <w:r w:rsidRPr="00C42657">
        <w:rPr>
          <w:rFonts w:ascii="Arial" w:hAnsi="Arial" w:cs="Times New Roman"/>
          <w:color w:val="000000"/>
          <w:sz w:val="29"/>
          <w:szCs w:val="29"/>
        </w:rPr>
        <w:t>2013-2014</w:t>
      </w:r>
    </w:p>
    <w:p w:rsidR="00C42657" w:rsidRPr="00C42657" w:rsidRDefault="00C42657" w:rsidP="00C42657">
      <w:pPr>
        <w:pStyle w:val="ListParagraph"/>
        <w:numPr>
          <w:ilvl w:val="1"/>
          <w:numId w:val="4"/>
        </w:numPr>
        <w:rPr>
          <w:rFonts w:ascii="Times" w:hAnsi="Times" w:cs="Times New Roman"/>
          <w:sz w:val="20"/>
          <w:szCs w:val="20"/>
        </w:rPr>
      </w:pPr>
      <w:r>
        <w:rPr>
          <w:rFonts w:ascii="Arial" w:hAnsi="Arial" w:cs="Times New Roman"/>
          <w:color w:val="000000"/>
          <w:sz w:val="29"/>
          <w:szCs w:val="29"/>
        </w:rPr>
        <w:t>1. St. Louis Graduate Chapter</w:t>
      </w:r>
    </w:p>
    <w:p w:rsidR="00C42657" w:rsidRPr="00C42657" w:rsidRDefault="00C42657" w:rsidP="00C42657">
      <w:pPr>
        <w:pStyle w:val="ListParagraph"/>
        <w:numPr>
          <w:ilvl w:val="1"/>
          <w:numId w:val="4"/>
        </w:numPr>
        <w:rPr>
          <w:rFonts w:ascii="Times" w:hAnsi="Times" w:cs="Times New Roman"/>
          <w:sz w:val="20"/>
          <w:szCs w:val="20"/>
        </w:rPr>
      </w:pPr>
      <w:r>
        <w:rPr>
          <w:rFonts w:ascii="Arial" w:hAnsi="Arial" w:cs="Times New Roman"/>
          <w:color w:val="000000"/>
          <w:sz w:val="29"/>
          <w:szCs w:val="29"/>
        </w:rPr>
        <w:t>2. Illinois Graduate Chapter</w:t>
      </w:r>
    </w:p>
    <w:p w:rsidR="00C42657" w:rsidRPr="00C42657" w:rsidRDefault="00C42657" w:rsidP="00C42657">
      <w:pPr>
        <w:pStyle w:val="ListParagraph"/>
        <w:numPr>
          <w:ilvl w:val="1"/>
          <w:numId w:val="4"/>
        </w:numPr>
        <w:rPr>
          <w:rFonts w:ascii="Times" w:hAnsi="Times" w:cs="Times New Roman"/>
          <w:sz w:val="20"/>
          <w:szCs w:val="20"/>
        </w:rPr>
      </w:pPr>
      <w:r>
        <w:rPr>
          <w:rFonts w:ascii="Arial" w:hAnsi="Arial" w:cs="Times New Roman"/>
          <w:color w:val="000000"/>
          <w:sz w:val="29"/>
          <w:szCs w:val="29"/>
        </w:rPr>
        <w:t>3. Iowa Graduate Chapter</w:t>
      </w:r>
    </w:p>
    <w:p w:rsidR="00C42657" w:rsidRPr="00C42657" w:rsidRDefault="00C42657" w:rsidP="00C42657">
      <w:pPr>
        <w:pStyle w:val="ListParagraph"/>
        <w:numPr>
          <w:ilvl w:val="1"/>
          <w:numId w:val="4"/>
        </w:numPr>
        <w:rPr>
          <w:rFonts w:ascii="Times" w:hAnsi="Times" w:cs="Times New Roman"/>
          <w:sz w:val="20"/>
          <w:szCs w:val="20"/>
        </w:rPr>
      </w:pPr>
      <w:r>
        <w:rPr>
          <w:rFonts w:ascii="Arial" w:hAnsi="Arial" w:cs="Times New Roman"/>
          <w:color w:val="000000"/>
          <w:sz w:val="29"/>
          <w:szCs w:val="29"/>
        </w:rPr>
        <w:t>4. Orlando Graduate Chapter</w:t>
      </w:r>
    </w:p>
    <w:p w:rsidR="00C42657" w:rsidRPr="00C42657" w:rsidRDefault="00C42657" w:rsidP="00C42657">
      <w:pPr>
        <w:pStyle w:val="ListParagraph"/>
        <w:numPr>
          <w:ilvl w:val="1"/>
          <w:numId w:val="4"/>
        </w:numPr>
        <w:rPr>
          <w:rFonts w:ascii="Times" w:hAnsi="Times" w:cs="Times New Roman"/>
          <w:sz w:val="20"/>
          <w:szCs w:val="20"/>
        </w:rPr>
      </w:pPr>
      <w:r>
        <w:rPr>
          <w:rFonts w:ascii="Arial" w:hAnsi="Arial" w:cs="Times New Roman"/>
          <w:color w:val="000000"/>
          <w:sz w:val="29"/>
          <w:szCs w:val="29"/>
        </w:rPr>
        <w:t>5. Boston Graduate Chapter</w:t>
      </w:r>
    </w:p>
    <w:p w:rsidR="00C42657" w:rsidRPr="00C42657" w:rsidRDefault="00C42657" w:rsidP="00C42657">
      <w:pPr>
        <w:pStyle w:val="ListParagraph"/>
        <w:numPr>
          <w:ilvl w:val="1"/>
          <w:numId w:val="4"/>
        </w:numPr>
        <w:rPr>
          <w:rFonts w:ascii="Times" w:hAnsi="Times" w:cs="Times New Roman"/>
          <w:sz w:val="20"/>
          <w:szCs w:val="20"/>
        </w:rPr>
      </w:pPr>
      <w:r>
        <w:rPr>
          <w:rFonts w:ascii="Arial" w:hAnsi="Arial" w:cs="Times New Roman"/>
          <w:color w:val="000000"/>
          <w:sz w:val="29"/>
          <w:szCs w:val="29"/>
        </w:rPr>
        <w:t>6. Minnesota Graduate Chapter</w:t>
      </w:r>
    </w:p>
    <w:p w:rsidR="00C42657" w:rsidRPr="00C42657" w:rsidRDefault="00C42657" w:rsidP="00C42657">
      <w:pPr>
        <w:pStyle w:val="ListParagraph"/>
        <w:numPr>
          <w:ilvl w:val="1"/>
          <w:numId w:val="4"/>
        </w:numPr>
        <w:rPr>
          <w:rFonts w:ascii="Times" w:hAnsi="Times" w:cs="Times New Roman"/>
          <w:sz w:val="20"/>
          <w:szCs w:val="20"/>
        </w:rPr>
      </w:pPr>
      <w:r>
        <w:rPr>
          <w:rFonts w:ascii="Arial" w:hAnsi="Arial" w:cs="Times New Roman"/>
          <w:color w:val="000000"/>
          <w:sz w:val="29"/>
          <w:szCs w:val="29"/>
        </w:rPr>
        <w:t>7. Pacific Graduate Chapter</w:t>
      </w:r>
    </w:p>
    <w:p w:rsidR="00C42657" w:rsidRPr="00C42657" w:rsidRDefault="00C42657" w:rsidP="00C42657">
      <w:pPr>
        <w:pStyle w:val="ListParagraph"/>
        <w:numPr>
          <w:ilvl w:val="1"/>
          <w:numId w:val="4"/>
        </w:numPr>
        <w:rPr>
          <w:rFonts w:ascii="Times" w:hAnsi="Times" w:cs="Times New Roman"/>
          <w:sz w:val="20"/>
          <w:szCs w:val="20"/>
        </w:rPr>
      </w:pPr>
      <w:r>
        <w:rPr>
          <w:rFonts w:ascii="Arial" w:hAnsi="Arial" w:cs="Times New Roman"/>
          <w:color w:val="000000"/>
          <w:sz w:val="29"/>
          <w:szCs w:val="29"/>
        </w:rPr>
        <w:t>8. Pomona Graduate Chapter</w:t>
      </w:r>
    </w:p>
    <w:p w:rsidR="00C42657" w:rsidRPr="00C42657" w:rsidRDefault="00C42657" w:rsidP="00C42657">
      <w:pPr>
        <w:pStyle w:val="ListParagraph"/>
        <w:numPr>
          <w:ilvl w:val="1"/>
          <w:numId w:val="4"/>
        </w:numPr>
        <w:rPr>
          <w:rFonts w:ascii="Times" w:hAnsi="Times" w:cs="Times New Roman"/>
          <w:sz w:val="20"/>
          <w:szCs w:val="20"/>
        </w:rPr>
      </w:pPr>
      <w:r>
        <w:rPr>
          <w:rFonts w:ascii="Arial" w:hAnsi="Arial" w:cs="Times New Roman"/>
          <w:color w:val="000000"/>
          <w:sz w:val="29"/>
          <w:szCs w:val="29"/>
        </w:rPr>
        <w:t>9. Buffalo Graduate Chapter</w:t>
      </w:r>
    </w:p>
    <w:p w:rsidR="00C42657" w:rsidRPr="00C42657" w:rsidRDefault="00C42657" w:rsidP="00C42657">
      <w:pPr>
        <w:pStyle w:val="ListParagraph"/>
        <w:numPr>
          <w:ilvl w:val="1"/>
          <w:numId w:val="4"/>
        </w:numPr>
        <w:rPr>
          <w:rFonts w:ascii="Times" w:hAnsi="Times" w:cs="Times New Roman"/>
          <w:sz w:val="20"/>
          <w:szCs w:val="20"/>
        </w:rPr>
      </w:pPr>
      <w:r>
        <w:rPr>
          <w:rFonts w:ascii="Arial" w:hAnsi="Arial" w:cs="Times New Roman"/>
          <w:color w:val="000000"/>
          <w:sz w:val="29"/>
          <w:szCs w:val="29"/>
        </w:rPr>
        <w:t>10. Maryland Graduate Chapter</w:t>
      </w:r>
    </w:p>
    <w:p w:rsidR="00C42657" w:rsidRPr="00C42657" w:rsidRDefault="00C42657" w:rsidP="00C42657">
      <w:pPr>
        <w:pStyle w:val="ListParagraph"/>
        <w:ind w:left="360"/>
        <w:rPr>
          <w:rFonts w:ascii="Times" w:hAnsi="Times" w:cs="Times New Roman"/>
          <w:sz w:val="20"/>
          <w:szCs w:val="20"/>
        </w:rPr>
      </w:pPr>
    </w:p>
    <w:p w:rsidR="00C42657" w:rsidRPr="00C42657" w:rsidRDefault="00C42657" w:rsidP="002A3249">
      <w:pPr>
        <w:pStyle w:val="ListParagraph"/>
        <w:numPr>
          <w:ilvl w:val="1"/>
          <w:numId w:val="4"/>
        </w:numPr>
        <w:rPr>
          <w:rFonts w:ascii="Times" w:hAnsi="Times" w:cs="Times New Roman"/>
          <w:sz w:val="20"/>
          <w:szCs w:val="20"/>
        </w:rPr>
      </w:pPr>
      <w:r>
        <w:rPr>
          <w:rFonts w:ascii="Arial" w:hAnsi="Arial" w:cs="Times New Roman"/>
          <w:color w:val="000000"/>
          <w:sz w:val="29"/>
          <w:szCs w:val="29"/>
        </w:rPr>
        <w:lastRenderedPageBreak/>
        <w:t>2013-2014 Most Improved Award: Pomona Graduate Chapter</w:t>
      </w:r>
    </w:p>
    <w:p w:rsidR="00C42657" w:rsidRPr="00C42657" w:rsidRDefault="00C42657" w:rsidP="00C42657">
      <w:pPr>
        <w:rPr>
          <w:rFonts w:ascii="Arial" w:hAnsi="Arial" w:cs="Times New Roman"/>
          <w:color w:val="000000"/>
          <w:sz w:val="29"/>
          <w:szCs w:val="29"/>
        </w:rPr>
      </w:pPr>
    </w:p>
    <w:p w:rsidR="00C42657" w:rsidRPr="00C42657" w:rsidRDefault="002A3249" w:rsidP="002A3249">
      <w:pPr>
        <w:pStyle w:val="ListParagraph"/>
        <w:numPr>
          <w:ilvl w:val="0"/>
          <w:numId w:val="4"/>
        </w:numPr>
        <w:rPr>
          <w:rFonts w:ascii="Times" w:hAnsi="Times" w:cs="Times New Roman"/>
          <w:sz w:val="20"/>
          <w:szCs w:val="20"/>
        </w:rPr>
      </w:pPr>
      <w:r w:rsidRPr="00C42657">
        <w:rPr>
          <w:rFonts w:ascii="Arial" w:hAnsi="Arial" w:cs="Times New Roman"/>
          <w:color w:val="000000"/>
          <w:sz w:val="29"/>
          <w:szCs w:val="29"/>
        </w:rPr>
        <w:t>2014-2015</w:t>
      </w:r>
    </w:p>
    <w:p w:rsidR="00C42657" w:rsidRPr="00C42657" w:rsidRDefault="00C42657" w:rsidP="00C42657">
      <w:pPr>
        <w:pStyle w:val="ListParagraph"/>
        <w:numPr>
          <w:ilvl w:val="1"/>
          <w:numId w:val="4"/>
        </w:numPr>
        <w:rPr>
          <w:rFonts w:ascii="Times" w:hAnsi="Times" w:cs="Times New Roman"/>
          <w:sz w:val="20"/>
          <w:szCs w:val="20"/>
        </w:rPr>
      </w:pPr>
      <w:r>
        <w:rPr>
          <w:rFonts w:ascii="Arial" w:hAnsi="Arial" w:cs="Times New Roman"/>
          <w:color w:val="000000"/>
          <w:sz w:val="29"/>
          <w:szCs w:val="29"/>
        </w:rPr>
        <w:t>All rankings and awards will be presented at the 57</w:t>
      </w:r>
      <w:r w:rsidRPr="00C42657">
        <w:rPr>
          <w:rFonts w:ascii="Arial" w:hAnsi="Arial" w:cs="Times New Roman"/>
          <w:color w:val="000000"/>
          <w:sz w:val="29"/>
          <w:szCs w:val="29"/>
          <w:vertAlign w:val="superscript"/>
        </w:rPr>
        <w:t>th</w:t>
      </w:r>
      <w:r>
        <w:rPr>
          <w:rFonts w:ascii="Arial" w:hAnsi="Arial" w:cs="Times New Roman"/>
          <w:color w:val="000000"/>
          <w:sz w:val="29"/>
          <w:szCs w:val="29"/>
        </w:rPr>
        <w:t xml:space="preserve"> Grand Council Convention. The rankings were omitted from this report, but have been submitted to the Central Office.</w:t>
      </w:r>
    </w:p>
    <w:p w:rsidR="00B37506" w:rsidRDefault="00B37506" w:rsidP="00C42657">
      <w:pPr>
        <w:rPr>
          <w:rFonts w:ascii="Times" w:hAnsi="Times" w:cs="Times New Roman"/>
          <w:sz w:val="20"/>
          <w:szCs w:val="20"/>
        </w:rPr>
      </w:pPr>
    </w:p>
    <w:p w:rsidR="002A3249" w:rsidRPr="00C42657" w:rsidRDefault="002A3249" w:rsidP="00C42657">
      <w:pPr>
        <w:rPr>
          <w:rFonts w:ascii="Times" w:hAnsi="Times" w:cs="Times New Roman"/>
          <w:sz w:val="20"/>
          <w:szCs w:val="20"/>
        </w:rPr>
      </w:pPr>
    </w:p>
    <w:p w:rsidR="002A3249" w:rsidRPr="002A3249" w:rsidRDefault="002A3249" w:rsidP="002A3249">
      <w:pPr>
        <w:rPr>
          <w:rFonts w:ascii="Times" w:hAnsi="Times"/>
          <w:sz w:val="20"/>
          <w:szCs w:val="20"/>
        </w:rPr>
      </w:pPr>
    </w:p>
    <w:p w:rsidR="002A3249" w:rsidRPr="002A3249" w:rsidRDefault="002A3249" w:rsidP="002A3249">
      <w:pPr>
        <w:rPr>
          <w:rFonts w:ascii="Times" w:hAnsi="Times" w:cs="Times New Roman"/>
          <w:sz w:val="20"/>
          <w:szCs w:val="20"/>
        </w:rPr>
      </w:pPr>
      <w:r w:rsidRPr="002A3249">
        <w:rPr>
          <w:rFonts w:ascii="Arial" w:hAnsi="Arial" w:cs="Times New Roman"/>
          <w:b/>
          <w:bCs/>
          <w:color w:val="000000"/>
          <w:sz w:val="29"/>
          <w:szCs w:val="29"/>
        </w:rPr>
        <w:t>6. Contact The Central Office one month prior to the due date for the Graduate Chapter of the Year form to see if any Graduate Chapters are in arrears, and if so contact them so they can resolve these matters prior to the award deadline to avoid being disqualified</w:t>
      </w:r>
    </w:p>
    <w:p w:rsidR="002A3249" w:rsidRPr="002A3249" w:rsidRDefault="002A3249" w:rsidP="002A3249">
      <w:pPr>
        <w:rPr>
          <w:rFonts w:ascii="Times" w:hAnsi="Times"/>
          <w:sz w:val="20"/>
          <w:szCs w:val="20"/>
        </w:rPr>
      </w:pPr>
    </w:p>
    <w:p w:rsidR="00B37506" w:rsidRPr="00B37506" w:rsidRDefault="002A3249" w:rsidP="002A3249">
      <w:pPr>
        <w:pStyle w:val="ListParagraph"/>
        <w:numPr>
          <w:ilvl w:val="0"/>
          <w:numId w:val="5"/>
        </w:numPr>
        <w:rPr>
          <w:rFonts w:ascii="Times" w:hAnsi="Times" w:cs="Times New Roman"/>
          <w:sz w:val="20"/>
          <w:szCs w:val="20"/>
        </w:rPr>
      </w:pPr>
      <w:r w:rsidRPr="00B37506">
        <w:rPr>
          <w:rFonts w:ascii="Arial" w:hAnsi="Arial" w:cs="Times New Roman"/>
          <w:color w:val="000000"/>
          <w:sz w:val="29"/>
          <w:szCs w:val="29"/>
        </w:rPr>
        <w:t>The Central Office was contacted to verify the following items on the GCOTY form:</w:t>
      </w:r>
    </w:p>
    <w:p w:rsidR="00B37506" w:rsidRPr="00B37506" w:rsidRDefault="002A3249" w:rsidP="002A3249">
      <w:pPr>
        <w:pStyle w:val="ListParagraph"/>
        <w:numPr>
          <w:ilvl w:val="1"/>
          <w:numId w:val="5"/>
        </w:numPr>
        <w:rPr>
          <w:rFonts w:ascii="Times" w:hAnsi="Times" w:cs="Times New Roman"/>
          <w:sz w:val="20"/>
          <w:szCs w:val="20"/>
        </w:rPr>
      </w:pPr>
      <w:r w:rsidRPr="00B37506">
        <w:rPr>
          <w:rFonts w:ascii="Arial" w:hAnsi="Arial" w:cs="Times New Roman"/>
          <w:color w:val="000000"/>
          <w:sz w:val="29"/>
          <w:szCs w:val="29"/>
        </w:rPr>
        <w:t>Chapters are in good financial standing</w:t>
      </w:r>
    </w:p>
    <w:p w:rsidR="00B37506" w:rsidRPr="00B37506" w:rsidRDefault="002A3249" w:rsidP="002A3249">
      <w:pPr>
        <w:pStyle w:val="ListParagraph"/>
        <w:numPr>
          <w:ilvl w:val="1"/>
          <w:numId w:val="5"/>
        </w:numPr>
        <w:rPr>
          <w:rFonts w:ascii="Times" w:hAnsi="Times" w:cs="Times New Roman"/>
          <w:sz w:val="20"/>
          <w:szCs w:val="20"/>
        </w:rPr>
      </w:pPr>
      <w:r w:rsidRPr="00B37506">
        <w:rPr>
          <w:rFonts w:ascii="Arial" w:hAnsi="Arial" w:cs="Times New Roman"/>
          <w:color w:val="000000"/>
          <w:sz w:val="29"/>
          <w:szCs w:val="29"/>
        </w:rPr>
        <w:t>Updated Chapter Officer forms were submitted during the evaluation period</w:t>
      </w:r>
    </w:p>
    <w:p w:rsidR="00B37506" w:rsidRPr="00B37506" w:rsidRDefault="002A3249" w:rsidP="002A3249">
      <w:pPr>
        <w:pStyle w:val="ListParagraph"/>
        <w:numPr>
          <w:ilvl w:val="1"/>
          <w:numId w:val="5"/>
        </w:numPr>
        <w:rPr>
          <w:rFonts w:ascii="Times" w:hAnsi="Times" w:cs="Times New Roman"/>
          <w:sz w:val="20"/>
          <w:szCs w:val="20"/>
        </w:rPr>
      </w:pPr>
      <w:r w:rsidRPr="00B37506">
        <w:rPr>
          <w:rFonts w:ascii="Arial" w:hAnsi="Arial" w:cs="Times New Roman"/>
          <w:color w:val="000000"/>
          <w:sz w:val="29"/>
          <w:szCs w:val="29"/>
        </w:rPr>
        <w:t>Graduate Brothers paying voluntary dues</w:t>
      </w:r>
    </w:p>
    <w:p w:rsidR="00B37506" w:rsidRPr="00B37506" w:rsidRDefault="002A3249" w:rsidP="002A3249">
      <w:pPr>
        <w:pStyle w:val="ListParagraph"/>
        <w:numPr>
          <w:ilvl w:val="1"/>
          <w:numId w:val="5"/>
        </w:numPr>
        <w:rPr>
          <w:rFonts w:ascii="Times" w:hAnsi="Times" w:cs="Times New Roman"/>
          <w:sz w:val="20"/>
          <w:szCs w:val="20"/>
        </w:rPr>
      </w:pPr>
      <w:r w:rsidRPr="00B37506">
        <w:rPr>
          <w:rFonts w:ascii="Arial" w:hAnsi="Arial" w:cs="Times New Roman"/>
          <w:color w:val="000000"/>
          <w:sz w:val="29"/>
          <w:szCs w:val="29"/>
        </w:rPr>
        <w:t>Brothers contributing to Special Giving Campaigns</w:t>
      </w:r>
    </w:p>
    <w:p w:rsidR="00B37506" w:rsidRPr="00B37506" w:rsidRDefault="002A3249" w:rsidP="00B37506">
      <w:pPr>
        <w:pStyle w:val="ListParagraph"/>
        <w:numPr>
          <w:ilvl w:val="0"/>
          <w:numId w:val="5"/>
        </w:numPr>
        <w:rPr>
          <w:rFonts w:ascii="Times" w:hAnsi="Times" w:cs="Times New Roman"/>
          <w:sz w:val="20"/>
          <w:szCs w:val="20"/>
        </w:rPr>
      </w:pPr>
      <w:r w:rsidRPr="00B37506">
        <w:rPr>
          <w:rFonts w:ascii="Arial" w:hAnsi="Arial" w:cs="Times New Roman"/>
          <w:color w:val="000000"/>
          <w:sz w:val="29"/>
          <w:szCs w:val="29"/>
        </w:rPr>
        <w:t>Th</w:t>
      </w:r>
      <w:r w:rsidR="00B37506" w:rsidRPr="00B37506">
        <w:rPr>
          <w:rFonts w:ascii="Arial" w:hAnsi="Arial" w:cs="Times New Roman"/>
          <w:color w:val="000000"/>
          <w:sz w:val="29"/>
          <w:szCs w:val="29"/>
        </w:rPr>
        <w:t xml:space="preserve">e Foundation Committee was </w:t>
      </w:r>
      <w:r w:rsidR="00B37506">
        <w:rPr>
          <w:rFonts w:ascii="Arial" w:hAnsi="Arial" w:cs="Times New Roman"/>
          <w:color w:val="000000"/>
          <w:sz w:val="29"/>
          <w:szCs w:val="29"/>
        </w:rPr>
        <w:t xml:space="preserve">contacted to verify which </w:t>
      </w:r>
      <w:r w:rsidRPr="00B37506">
        <w:rPr>
          <w:rFonts w:ascii="Arial" w:hAnsi="Arial" w:cs="Times New Roman"/>
          <w:color w:val="000000"/>
          <w:sz w:val="29"/>
          <w:szCs w:val="29"/>
        </w:rPr>
        <w:t xml:space="preserve">Chapters and Brothers </w:t>
      </w:r>
      <w:r w:rsidR="00B37506">
        <w:rPr>
          <w:rFonts w:ascii="Arial" w:hAnsi="Arial" w:cs="Times New Roman"/>
          <w:color w:val="000000"/>
          <w:sz w:val="29"/>
          <w:szCs w:val="29"/>
        </w:rPr>
        <w:t>donated to the Kappa Psi Foundation</w:t>
      </w:r>
    </w:p>
    <w:p w:rsidR="004A49E3" w:rsidRPr="004A49E3" w:rsidRDefault="00B37506" w:rsidP="00B37506">
      <w:pPr>
        <w:pStyle w:val="ListParagraph"/>
        <w:numPr>
          <w:ilvl w:val="0"/>
          <w:numId w:val="5"/>
        </w:numPr>
        <w:rPr>
          <w:rFonts w:ascii="Times" w:hAnsi="Times" w:cs="Times New Roman"/>
          <w:sz w:val="20"/>
          <w:szCs w:val="20"/>
        </w:rPr>
      </w:pPr>
      <w:r>
        <w:rPr>
          <w:rFonts w:ascii="Arial" w:hAnsi="Arial" w:cs="Times New Roman"/>
          <w:color w:val="000000"/>
          <w:sz w:val="29"/>
          <w:szCs w:val="29"/>
        </w:rPr>
        <w:t>Grand Counselor Robert Mancini was contacted to verify that all Chapters filed taxes for 2014 and to make sure all by-laws had been updated</w:t>
      </w:r>
    </w:p>
    <w:p w:rsidR="002A3249" w:rsidRPr="00B37506" w:rsidRDefault="004A49E3" w:rsidP="00B37506">
      <w:pPr>
        <w:pStyle w:val="ListParagraph"/>
        <w:numPr>
          <w:ilvl w:val="0"/>
          <w:numId w:val="5"/>
        </w:numPr>
        <w:rPr>
          <w:rFonts w:ascii="Times" w:hAnsi="Times" w:cs="Times New Roman"/>
          <w:sz w:val="20"/>
          <w:szCs w:val="20"/>
        </w:rPr>
      </w:pPr>
      <w:r>
        <w:rPr>
          <w:rFonts w:ascii="Arial" w:hAnsi="Arial" w:cs="Times New Roman"/>
          <w:color w:val="000000"/>
          <w:sz w:val="29"/>
          <w:szCs w:val="29"/>
        </w:rPr>
        <w:t>Total points on the GCOTY submissions were adjusted based on the information that was provided by the 3 sources listed above</w:t>
      </w:r>
    </w:p>
    <w:p w:rsidR="002A3249" w:rsidRPr="002A3249" w:rsidRDefault="002A3249" w:rsidP="002A3249">
      <w:pPr>
        <w:spacing w:after="240"/>
        <w:rPr>
          <w:rFonts w:ascii="Times" w:hAnsi="Times"/>
          <w:sz w:val="20"/>
          <w:szCs w:val="20"/>
        </w:rPr>
      </w:pPr>
    </w:p>
    <w:p w:rsidR="002A3249" w:rsidRPr="002A3249" w:rsidRDefault="002A3249" w:rsidP="002A3249">
      <w:pPr>
        <w:rPr>
          <w:rFonts w:ascii="Times" w:hAnsi="Times" w:cs="Times New Roman"/>
          <w:sz w:val="20"/>
          <w:szCs w:val="20"/>
        </w:rPr>
      </w:pPr>
      <w:r w:rsidRPr="002A3249">
        <w:rPr>
          <w:rFonts w:ascii="Arial" w:hAnsi="Arial" w:cs="Times New Roman"/>
          <w:b/>
          <w:bCs/>
          <w:color w:val="000000"/>
          <w:sz w:val="29"/>
          <w:szCs w:val="29"/>
        </w:rPr>
        <w:t>7. Consider new meaningful Graduate Chapter awards and present them to the Executive Committee</w:t>
      </w:r>
    </w:p>
    <w:p w:rsidR="002A3249" w:rsidRPr="002A3249" w:rsidRDefault="002A3249" w:rsidP="002A3249">
      <w:pPr>
        <w:rPr>
          <w:rFonts w:ascii="Times" w:hAnsi="Times"/>
          <w:sz w:val="20"/>
          <w:szCs w:val="20"/>
        </w:rPr>
      </w:pPr>
      <w:r w:rsidRPr="002A3249">
        <w:rPr>
          <w:rFonts w:ascii="Times" w:hAnsi="Times"/>
          <w:sz w:val="20"/>
          <w:szCs w:val="20"/>
        </w:rPr>
        <w:br/>
      </w:r>
      <w:r w:rsidRPr="002A3249">
        <w:rPr>
          <w:rFonts w:ascii="Arial" w:hAnsi="Arial"/>
          <w:color w:val="000000"/>
          <w:sz w:val="29"/>
          <w:szCs w:val="29"/>
        </w:rPr>
        <w:t>No new awards were presented during this year. It will remain a constant goal to develop new awards to honor Brothers, who exemplify the 4 pillars of Kappa Psi.</w:t>
      </w:r>
    </w:p>
    <w:p w:rsidR="002A3249" w:rsidRPr="002A3249" w:rsidRDefault="002A3249" w:rsidP="002A3249">
      <w:pPr>
        <w:jc w:val="center"/>
      </w:pPr>
    </w:p>
    <w:sectPr w:rsidR="002A3249" w:rsidRPr="002A3249" w:rsidSect="002A324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C247D"/>
    <w:multiLevelType w:val="hybridMultilevel"/>
    <w:tmpl w:val="2FC298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50F5D2E"/>
    <w:multiLevelType w:val="multilevel"/>
    <w:tmpl w:val="09DEF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C5154D8"/>
    <w:multiLevelType w:val="hybridMultilevel"/>
    <w:tmpl w:val="38AA2ED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D6149B6"/>
    <w:multiLevelType w:val="hybridMultilevel"/>
    <w:tmpl w:val="422057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B9E78D6"/>
    <w:multiLevelType w:val="hybridMultilevel"/>
    <w:tmpl w:val="4670BE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lvl w:ilvl="0">
        <w:numFmt w:val="lowerLetter"/>
        <w:lvlText w:val="%1."/>
        <w:lvlJc w:val="left"/>
      </w:lvl>
    </w:lvlOverride>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249"/>
    <w:rsid w:val="000A4E9B"/>
    <w:rsid w:val="00276D6E"/>
    <w:rsid w:val="002A3249"/>
    <w:rsid w:val="003C2E8C"/>
    <w:rsid w:val="004A49E3"/>
    <w:rsid w:val="007F5B02"/>
    <w:rsid w:val="008B5828"/>
    <w:rsid w:val="00A82A7C"/>
    <w:rsid w:val="00B37506"/>
    <w:rsid w:val="00C42657"/>
    <w:rsid w:val="00E938D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2A3249"/>
    <w:pPr>
      <w:spacing w:beforeLines="1" w:afterLines="1"/>
    </w:pPr>
    <w:rPr>
      <w:rFonts w:ascii="Times" w:hAnsi="Times" w:cs="Times New Roman"/>
      <w:sz w:val="20"/>
      <w:szCs w:val="20"/>
    </w:rPr>
  </w:style>
  <w:style w:type="paragraph" w:styleId="ListParagraph">
    <w:name w:val="List Paragraph"/>
    <w:basedOn w:val="Normal"/>
    <w:uiPriority w:val="34"/>
    <w:qFormat/>
    <w:rsid w:val="002A324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2A3249"/>
    <w:pPr>
      <w:spacing w:beforeLines="1" w:afterLines="1"/>
    </w:pPr>
    <w:rPr>
      <w:rFonts w:ascii="Times" w:hAnsi="Times" w:cs="Times New Roman"/>
      <w:sz w:val="20"/>
      <w:szCs w:val="20"/>
    </w:rPr>
  </w:style>
  <w:style w:type="paragraph" w:styleId="ListParagraph">
    <w:name w:val="List Paragraph"/>
    <w:basedOn w:val="Normal"/>
    <w:uiPriority w:val="34"/>
    <w:qFormat/>
    <w:rsid w:val="002A32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031526">
      <w:bodyDiv w:val="1"/>
      <w:marLeft w:val="0"/>
      <w:marRight w:val="0"/>
      <w:marTop w:val="0"/>
      <w:marBottom w:val="0"/>
      <w:divBdr>
        <w:top w:val="none" w:sz="0" w:space="0" w:color="auto"/>
        <w:left w:val="none" w:sz="0" w:space="0" w:color="auto"/>
        <w:bottom w:val="none" w:sz="0" w:space="0" w:color="auto"/>
        <w:right w:val="none" w:sz="0" w:space="0" w:color="auto"/>
      </w:divBdr>
    </w:div>
    <w:div w:id="156876658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620</Words>
  <Characters>3537</Characters>
  <Application>Microsoft Macintosh Word</Application>
  <DocSecurity>0</DocSecurity>
  <Lines>29</Lines>
  <Paragraphs>8</Paragraphs>
  <ScaleCrop>false</ScaleCrop>
  <Company>Kappa Psi Pharmaceutical Fraternity</Company>
  <LinksUpToDate>false</LinksUpToDate>
  <CharactersWithSpaces>4149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Vincent Dorsey</dc:creator>
  <cp:lastModifiedBy>Melissa Buchanan</cp:lastModifiedBy>
  <cp:revision>2</cp:revision>
  <dcterms:created xsi:type="dcterms:W3CDTF">2016-01-15T08:02:00Z</dcterms:created>
  <dcterms:modified xsi:type="dcterms:W3CDTF">2016-01-15T08:02:00Z</dcterms:modified>
</cp:coreProperties>
</file>