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C1365" w14:textId="77777777" w:rsidR="0000609B" w:rsidRPr="00771713" w:rsidRDefault="0000609B" w:rsidP="00C034E2">
      <w:pPr>
        <w:pStyle w:val="BodyText1-ParagraphStylesFormatting"/>
        <w:rPr>
          <w:rFonts w:asciiTheme="majorHAnsi" w:hAnsiTheme="majorHAnsi" w:cstheme="majorHAnsi"/>
        </w:rPr>
      </w:pPr>
      <w:r w:rsidRPr="00771713">
        <w:rPr>
          <w:rFonts w:asciiTheme="majorHAnsi" w:hAnsiTheme="majorHAnsi" w:cstheme="majorHAnsi"/>
          <w:b/>
        </w:rPr>
        <w:t>To</w:t>
      </w:r>
      <w:r w:rsidRPr="00771713">
        <w:rPr>
          <w:rFonts w:asciiTheme="majorHAnsi" w:hAnsiTheme="majorHAnsi" w:cstheme="majorHAnsi"/>
        </w:rPr>
        <w:t>: MASTER MV......................................................</w:t>
      </w:r>
      <w:r w:rsidRPr="00771713">
        <w:rPr>
          <w:rFonts w:asciiTheme="majorHAnsi" w:hAnsiTheme="majorHAnsi" w:cstheme="majorHAnsi"/>
        </w:rPr>
        <w:tab/>
      </w:r>
      <w:r w:rsidRPr="00771713">
        <w:rPr>
          <w:rFonts w:asciiTheme="majorHAnsi" w:hAnsiTheme="majorHAnsi" w:cstheme="majorHAnsi"/>
        </w:rPr>
        <w:tab/>
      </w:r>
      <w:r w:rsidRPr="00771713">
        <w:rPr>
          <w:rFonts w:asciiTheme="majorHAnsi" w:hAnsiTheme="majorHAnsi" w:cstheme="majorHAnsi"/>
          <w:b/>
        </w:rPr>
        <w:t>Terminal Voyage</w:t>
      </w:r>
      <w:r w:rsidRPr="00771713">
        <w:rPr>
          <w:rFonts w:asciiTheme="majorHAnsi" w:hAnsiTheme="majorHAnsi" w:cstheme="majorHAnsi"/>
        </w:rPr>
        <w:t>: V-</w:t>
      </w:r>
    </w:p>
    <w:p w14:paraId="4210E015" w14:textId="77777777" w:rsidR="0000609B" w:rsidRPr="00771713" w:rsidRDefault="0000609B" w:rsidP="0000609B">
      <w:pPr>
        <w:rPr>
          <w:rFonts w:asciiTheme="majorHAnsi" w:hAnsiTheme="majorHAnsi" w:cstheme="majorHAnsi"/>
        </w:rPr>
      </w:pPr>
    </w:p>
    <w:p w14:paraId="1C717008" w14:textId="0123751D" w:rsidR="0000609B" w:rsidRPr="00771713" w:rsidRDefault="0000609B" w:rsidP="00C034E2">
      <w:pPr>
        <w:pStyle w:val="BodyText1-ParagraphStylesFormatting"/>
        <w:rPr>
          <w:rFonts w:asciiTheme="majorHAnsi" w:hAnsiTheme="majorHAnsi" w:cstheme="majorHAnsi"/>
        </w:rPr>
      </w:pPr>
      <w:r w:rsidRPr="00771713">
        <w:rPr>
          <w:rFonts w:asciiTheme="majorHAnsi" w:hAnsiTheme="majorHAnsi" w:cstheme="majorHAnsi"/>
        </w:rPr>
        <w:t xml:space="preserve">Please return the following information to your appointed agent and the terminal via email </w:t>
      </w:r>
      <w:hyperlink r:id="rId12" w:history="1">
        <w:r w:rsidRPr="00771713">
          <w:rPr>
            <w:rStyle w:val="Hyperlink"/>
            <w:rFonts w:asciiTheme="majorHAnsi" w:hAnsiTheme="majorHAnsi" w:cstheme="majorHAnsi"/>
            <w:u w:val="none"/>
          </w:rPr>
          <w:t>shipping@dbct.com.au</w:t>
        </w:r>
      </w:hyperlink>
      <w:r w:rsidRPr="00771713">
        <w:rPr>
          <w:rFonts w:asciiTheme="majorHAnsi" w:hAnsiTheme="majorHAnsi" w:cstheme="majorHAnsi"/>
        </w:rPr>
        <w:t xml:space="preserve"> at least 10 days prior to arrival at the </w:t>
      </w:r>
      <w:r w:rsidR="008908D8">
        <w:rPr>
          <w:rFonts w:asciiTheme="majorHAnsi" w:hAnsiTheme="majorHAnsi" w:cstheme="majorHAnsi"/>
        </w:rPr>
        <w:t>P</w:t>
      </w:r>
      <w:r w:rsidRPr="00771713">
        <w:rPr>
          <w:rFonts w:asciiTheme="majorHAnsi" w:hAnsiTheme="majorHAnsi" w:cstheme="majorHAnsi"/>
        </w:rPr>
        <w:t>ort.</w:t>
      </w:r>
    </w:p>
    <w:p w14:paraId="46E393AF" w14:textId="77777777" w:rsidR="0000609B" w:rsidRPr="00771713" w:rsidRDefault="0000609B" w:rsidP="00C034E2">
      <w:pPr>
        <w:pStyle w:val="BodyText1-ParagraphStylesFormatting"/>
        <w:rPr>
          <w:rFonts w:asciiTheme="majorHAnsi" w:hAnsiTheme="majorHAnsi" w:cstheme="majorHAnsi"/>
        </w:rPr>
      </w:pPr>
    </w:p>
    <w:p w14:paraId="23A583EE" w14:textId="77777777" w:rsidR="0000609B" w:rsidRPr="00771713" w:rsidRDefault="0000609B" w:rsidP="00C034E2">
      <w:pPr>
        <w:pStyle w:val="BodyText1-ParagraphStylesFormatting"/>
        <w:rPr>
          <w:rFonts w:asciiTheme="majorHAnsi" w:hAnsiTheme="majorHAnsi" w:cstheme="majorHAnsi"/>
        </w:rPr>
      </w:pPr>
      <w:r w:rsidRPr="00771713">
        <w:rPr>
          <w:rFonts w:asciiTheme="majorHAnsi" w:hAnsiTheme="majorHAnsi" w:cstheme="majorHAnsi"/>
        </w:rPr>
        <w:t xml:space="preserve">It is a requirement that all vessels entering the </w:t>
      </w:r>
      <w:r w:rsidRPr="00771713">
        <w:rPr>
          <w:rFonts w:asciiTheme="majorHAnsi" w:hAnsiTheme="majorHAnsi" w:cstheme="majorHAnsi"/>
          <w:b/>
          <w:i/>
        </w:rPr>
        <w:t>Port of Hay Point</w:t>
      </w:r>
      <w:r w:rsidRPr="00771713">
        <w:rPr>
          <w:rFonts w:asciiTheme="majorHAnsi" w:hAnsiTheme="majorHAnsi" w:cstheme="majorHAnsi"/>
        </w:rPr>
        <w:t xml:space="preserve"> be compliant with all applicable International Maritime Organisation (IMO) Environmental Regulations and be able to demonstrate that the vessel does not pose a threat to the environment.</w:t>
      </w:r>
    </w:p>
    <w:p w14:paraId="1FC315C2" w14:textId="77777777" w:rsidR="0000609B" w:rsidRPr="00771713" w:rsidRDefault="0000609B" w:rsidP="00C034E2">
      <w:pPr>
        <w:pStyle w:val="BodyText1-ParagraphStylesFormatting"/>
        <w:rPr>
          <w:rFonts w:asciiTheme="majorHAnsi" w:hAnsiTheme="majorHAnsi" w:cstheme="majorHAnsi"/>
        </w:rPr>
      </w:pPr>
    </w:p>
    <w:p w14:paraId="1A267438" w14:textId="528C9CCD" w:rsidR="0000609B" w:rsidRPr="00874857" w:rsidRDefault="0000609B" w:rsidP="00C034E2">
      <w:pPr>
        <w:pStyle w:val="BodyText1-ParagraphStylesFormatting"/>
        <w:rPr>
          <w:rFonts w:asciiTheme="majorHAnsi" w:hAnsiTheme="majorHAnsi" w:cstheme="majorHAnsi"/>
          <w:b/>
          <w:color w:val="0070C0"/>
          <w:u w:val="single"/>
        </w:rPr>
      </w:pPr>
      <w:r w:rsidRPr="00874857">
        <w:rPr>
          <w:rFonts w:asciiTheme="majorHAnsi" w:hAnsiTheme="majorHAnsi" w:cstheme="majorHAnsi"/>
          <w:b/>
          <w:color w:val="0070C0"/>
          <w:u w:val="single"/>
        </w:rPr>
        <w:t xml:space="preserve">Please ensure that all </w:t>
      </w:r>
      <w:r w:rsidR="008908D8" w:rsidRPr="00874857">
        <w:rPr>
          <w:rFonts w:asciiTheme="majorHAnsi" w:hAnsiTheme="majorHAnsi" w:cstheme="majorHAnsi"/>
          <w:b/>
          <w:color w:val="0070C0"/>
          <w:u w:val="single"/>
        </w:rPr>
        <w:t xml:space="preserve">the </w:t>
      </w:r>
      <w:r w:rsidRPr="00874857">
        <w:rPr>
          <w:rFonts w:asciiTheme="majorHAnsi" w:hAnsiTheme="majorHAnsi" w:cstheme="majorHAnsi"/>
          <w:b/>
          <w:color w:val="0070C0"/>
          <w:u w:val="single"/>
        </w:rPr>
        <w:t xml:space="preserve">Terminal prefilled information </w:t>
      </w:r>
      <w:r w:rsidR="00A43AFC" w:rsidRPr="00874857">
        <w:rPr>
          <w:rFonts w:asciiTheme="majorHAnsi" w:hAnsiTheme="majorHAnsi" w:cstheme="majorHAnsi"/>
          <w:b/>
          <w:color w:val="0070C0"/>
          <w:u w:val="single"/>
        </w:rPr>
        <w:t>(printed</w:t>
      </w:r>
      <w:r w:rsidRPr="00874857">
        <w:rPr>
          <w:rFonts w:asciiTheme="majorHAnsi" w:hAnsiTheme="majorHAnsi" w:cstheme="majorHAnsi"/>
          <w:b/>
          <w:color w:val="0070C0"/>
          <w:u w:val="single"/>
        </w:rPr>
        <w:t xml:space="preserve"> in blue font</w:t>
      </w:r>
      <w:r w:rsidR="00A43AFC" w:rsidRPr="00874857">
        <w:rPr>
          <w:rFonts w:asciiTheme="majorHAnsi" w:hAnsiTheme="majorHAnsi" w:cstheme="majorHAnsi"/>
          <w:b/>
          <w:color w:val="0070C0"/>
          <w:u w:val="single"/>
        </w:rPr>
        <w:t>)</w:t>
      </w:r>
      <w:r w:rsidRPr="00874857">
        <w:rPr>
          <w:rFonts w:asciiTheme="majorHAnsi" w:hAnsiTheme="majorHAnsi" w:cstheme="majorHAnsi"/>
          <w:b/>
          <w:color w:val="0070C0"/>
          <w:u w:val="single"/>
        </w:rPr>
        <w:t xml:space="preserve"> is verified as valid and correct.</w:t>
      </w:r>
    </w:p>
    <w:p w14:paraId="5045396C" w14:textId="685957D8" w:rsidR="0000609B" w:rsidRPr="00874857" w:rsidRDefault="0000609B" w:rsidP="00C034E2">
      <w:pPr>
        <w:pStyle w:val="BodyText1-ParagraphStylesFormatting"/>
        <w:rPr>
          <w:rFonts w:asciiTheme="majorHAnsi" w:hAnsiTheme="majorHAnsi" w:cstheme="majorHAnsi"/>
          <w:b/>
          <w:color w:val="FF0000"/>
          <w:u w:val="single"/>
        </w:rPr>
      </w:pPr>
      <w:r w:rsidRPr="00874857">
        <w:rPr>
          <w:rFonts w:asciiTheme="majorHAnsi" w:hAnsiTheme="majorHAnsi" w:cstheme="majorHAnsi"/>
          <w:b/>
          <w:color w:val="FF0000"/>
          <w:u w:val="single"/>
        </w:rPr>
        <w:t>If any prefilled information is changed</w:t>
      </w:r>
      <w:r w:rsidR="00C91C80" w:rsidRPr="00874857">
        <w:rPr>
          <w:rFonts w:asciiTheme="majorHAnsi" w:hAnsiTheme="majorHAnsi" w:cstheme="majorHAnsi"/>
          <w:b/>
          <w:color w:val="FF0000"/>
          <w:u w:val="single"/>
        </w:rPr>
        <w:t xml:space="preserve"> </w:t>
      </w:r>
      <w:r w:rsidRPr="00874857">
        <w:rPr>
          <w:rFonts w:asciiTheme="majorHAnsi" w:hAnsiTheme="majorHAnsi" w:cstheme="majorHAnsi"/>
          <w:b/>
          <w:color w:val="FF0000"/>
          <w:u w:val="single"/>
        </w:rPr>
        <w:t>- write by hand or edit with red font.</w:t>
      </w:r>
    </w:p>
    <w:p w14:paraId="0AB8BD1A" w14:textId="77777777" w:rsidR="0000609B" w:rsidRPr="00874857" w:rsidRDefault="0000609B" w:rsidP="00C034E2">
      <w:pPr>
        <w:pStyle w:val="BodyText1-ParagraphStylesFormatting"/>
        <w:rPr>
          <w:rFonts w:asciiTheme="majorHAnsi" w:hAnsiTheme="majorHAnsi" w:cstheme="majorHAnsi"/>
          <w:u w:val="single"/>
        </w:rPr>
      </w:pPr>
    </w:p>
    <w:p w14:paraId="6C3B5241" w14:textId="77777777" w:rsidR="0000609B" w:rsidRPr="00874857" w:rsidRDefault="0000609B" w:rsidP="00C034E2">
      <w:pPr>
        <w:pStyle w:val="BodyText1-ParagraphStylesFormatting"/>
        <w:rPr>
          <w:rFonts w:asciiTheme="majorHAnsi" w:hAnsiTheme="majorHAnsi" w:cstheme="majorHAnsi"/>
          <w:b/>
          <w:u w:val="single"/>
        </w:rPr>
      </w:pPr>
      <w:r w:rsidRPr="00874857">
        <w:rPr>
          <w:rFonts w:asciiTheme="majorHAnsi" w:hAnsiTheme="majorHAnsi" w:cstheme="majorHAnsi"/>
          <w:b/>
          <w:u w:val="single"/>
        </w:rPr>
        <w:t>Please refer page (4) for Cargo Nomination Advice.</w:t>
      </w:r>
    </w:p>
    <w:p w14:paraId="3ACF7037" w14:textId="77777777" w:rsidR="0000609B" w:rsidRPr="00874857" w:rsidRDefault="0000609B" w:rsidP="00C034E2">
      <w:pPr>
        <w:pStyle w:val="BodyText1-ParagraphStylesFormatting"/>
        <w:rPr>
          <w:rFonts w:asciiTheme="majorHAnsi" w:hAnsiTheme="majorHAnsi" w:cstheme="majorHAnsi"/>
          <w:b/>
          <w:u w:val="single"/>
        </w:rPr>
      </w:pPr>
      <w:r w:rsidRPr="00874857">
        <w:rPr>
          <w:rFonts w:asciiTheme="majorHAnsi" w:hAnsiTheme="majorHAnsi" w:cstheme="majorHAnsi"/>
          <w:b/>
          <w:u w:val="single"/>
        </w:rPr>
        <w:t xml:space="preserve">Please review the Vessel Loading Sequence Preparatory Guideline (GD0020) before answering section 1. </w:t>
      </w:r>
      <w:r w:rsidRPr="00874857">
        <w:rPr>
          <w:rFonts w:asciiTheme="majorHAnsi" w:hAnsiTheme="majorHAnsi" w:cstheme="majorHAnsi"/>
          <w:b/>
          <w:i/>
          <w:u w:val="single"/>
        </w:rPr>
        <w:t xml:space="preserve">‘Loading Plan’ </w:t>
      </w:r>
      <w:r w:rsidRPr="00874857">
        <w:rPr>
          <w:rFonts w:asciiTheme="majorHAnsi" w:hAnsiTheme="majorHAnsi" w:cstheme="majorHAnsi"/>
          <w:b/>
          <w:u w:val="single"/>
        </w:rPr>
        <w:t>below</w:t>
      </w:r>
      <w:r w:rsidRPr="00874857">
        <w:rPr>
          <w:rFonts w:asciiTheme="majorHAnsi" w:hAnsiTheme="majorHAnsi" w:cstheme="majorHAnsi"/>
          <w:b/>
          <w:i/>
          <w:u w:val="single"/>
        </w:rPr>
        <w:t>.</w:t>
      </w:r>
    </w:p>
    <w:p w14:paraId="4310B756" w14:textId="77777777" w:rsidR="0000609B" w:rsidRPr="00771713" w:rsidRDefault="0000609B" w:rsidP="00C034E2">
      <w:pPr>
        <w:pStyle w:val="BodyText1-ParagraphStylesFormatting"/>
        <w:rPr>
          <w:rFonts w:asciiTheme="majorHAnsi" w:hAnsiTheme="majorHAnsi" w:cstheme="majorHAnsi"/>
        </w:rPr>
      </w:pPr>
    </w:p>
    <w:p w14:paraId="73563169" w14:textId="500AD485" w:rsidR="0000609B" w:rsidRPr="00771713" w:rsidRDefault="0000609B" w:rsidP="00C034E2">
      <w:pPr>
        <w:pStyle w:val="BodyText1-ParagraphStylesFormatting"/>
        <w:rPr>
          <w:rFonts w:asciiTheme="majorHAnsi" w:hAnsiTheme="majorHAnsi" w:cstheme="majorHAnsi"/>
        </w:rPr>
      </w:pPr>
      <w:r w:rsidRPr="00771713">
        <w:rPr>
          <w:rFonts w:asciiTheme="majorHAnsi" w:hAnsiTheme="majorHAnsi" w:cstheme="majorHAnsi"/>
        </w:rPr>
        <w:t xml:space="preserve">The Initial ETA to </w:t>
      </w:r>
      <w:r w:rsidR="00C91C80" w:rsidRPr="00771713">
        <w:rPr>
          <w:rFonts w:asciiTheme="majorHAnsi" w:hAnsiTheme="majorHAnsi" w:cstheme="majorHAnsi"/>
        </w:rPr>
        <w:t>H</w:t>
      </w:r>
      <w:r w:rsidRPr="00771713">
        <w:rPr>
          <w:rFonts w:asciiTheme="majorHAnsi" w:hAnsiTheme="majorHAnsi" w:cstheme="majorHAnsi"/>
          <w:vanish/>
        </w:rPr>
        <w:t>H</w:t>
      </w:r>
      <w:r w:rsidRPr="00771713">
        <w:rPr>
          <w:rFonts w:asciiTheme="majorHAnsi" w:hAnsiTheme="majorHAnsi" w:cstheme="majorHAnsi"/>
        </w:rPr>
        <w:t>ay Point anchorage is to be advised upon receipt of this questionnaire. Daily updates are required starting 10 days before arrival.</w:t>
      </w:r>
    </w:p>
    <w:p w14:paraId="4CB27ACF" w14:textId="203149E1" w:rsidR="0000609B" w:rsidRPr="00771713" w:rsidRDefault="0000609B" w:rsidP="006A3F93">
      <w:pPr>
        <w:pStyle w:val="ListBullet1-FirstTierStylesFormatting"/>
        <w:numPr>
          <w:ilvl w:val="0"/>
          <w:numId w:val="13"/>
        </w:numPr>
        <w:rPr>
          <w:rFonts w:asciiTheme="majorHAnsi" w:hAnsiTheme="majorHAnsi" w:cstheme="majorHAnsi"/>
        </w:rPr>
      </w:pPr>
      <w:r w:rsidRPr="00771713">
        <w:rPr>
          <w:rFonts w:asciiTheme="majorHAnsi" w:hAnsiTheme="majorHAnsi" w:cstheme="majorHAnsi"/>
        </w:rPr>
        <w:t>Initial ETA (time &amp; date):</w:t>
      </w:r>
      <w:r w:rsidR="00184E53">
        <w:rPr>
          <w:rFonts w:asciiTheme="majorHAnsi" w:hAnsiTheme="majorHAnsi" w:cstheme="majorHAnsi"/>
        </w:rPr>
        <w:t xml:space="preserve"> </w:t>
      </w:r>
      <w:r w:rsidR="00874857">
        <w:rPr>
          <w:rFonts w:asciiTheme="majorHAnsi" w:hAnsiTheme="majorHAnsi" w:cstheme="majorHAnsi"/>
        </w:rPr>
        <w:t>__________________________________________________</w:t>
      </w:r>
    </w:p>
    <w:p w14:paraId="761E462A" w14:textId="1DEC0798" w:rsidR="0000609B" w:rsidRPr="00771713" w:rsidRDefault="0000609B" w:rsidP="006A3F93">
      <w:pPr>
        <w:pStyle w:val="ListBullet1-FirstTierStylesFormatting"/>
        <w:numPr>
          <w:ilvl w:val="0"/>
          <w:numId w:val="13"/>
        </w:numPr>
        <w:rPr>
          <w:rFonts w:asciiTheme="majorHAnsi" w:hAnsiTheme="majorHAnsi" w:cstheme="majorHAnsi"/>
        </w:rPr>
      </w:pPr>
      <w:r w:rsidRPr="00771713">
        <w:rPr>
          <w:rFonts w:asciiTheme="majorHAnsi" w:hAnsiTheme="majorHAnsi" w:cstheme="majorHAnsi"/>
        </w:rPr>
        <w:t>Master’s name:</w:t>
      </w:r>
      <w:r w:rsidR="00184E53">
        <w:rPr>
          <w:rFonts w:asciiTheme="majorHAnsi" w:hAnsiTheme="majorHAnsi" w:cstheme="majorHAnsi"/>
        </w:rPr>
        <w:t xml:space="preserve"> </w:t>
      </w:r>
      <w:r w:rsidR="00874857">
        <w:rPr>
          <w:rFonts w:asciiTheme="majorHAnsi" w:hAnsiTheme="majorHAnsi" w:cstheme="majorHAnsi"/>
        </w:rPr>
        <w:t>_________________________________________________________</w:t>
      </w:r>
    </w:p>
    <w:p w14:paraId="0276B9D7" w14:textId="02EC174F" w:rsidR="0000609B" w:rsidRPr="00771713" w:rsidRDefault="0000609B" w:rsidP="00E50C51">
      <w:pPr>
        <w:pStyle w:val="ListBullet1-FirstTierStylesFormatting"/>
        <w:numPr>
          <w:ilvl w:val="0"/>
          <w:numId w:val="13"/>
        </w:numPr>
      </w:pPr>
      <w:r w:rsidRPr="00125AE1">
        <w:rPr>
          <w:rFonts w:asciiTheme="majorHAnsi" w:hAnsiTheme="majorHAnsi" w:cstheme="majorHAnsi"/>
        </w:rPr>
        <w:t>Voyage number</w:t>
      </w:r>
      <w:r w:rsidR="00A43AFC" w:rsidRPr="00125AE1">
        <w:rPr>
          <w:rFonts w:asciiTheme="majorHAnsi" w:hAnsiTheme="majorHAnsi" w:cstheme="majorHAnsi"/>
        </w:rPr>
        <w:t xml:space="preserve"> for departure from DBCT, Hay Point</w:t>
      </w:r>
      <w:r w:rsidR="008908D8" w:rsidRPr="00125AE1">
        <w:rPr>
          <w:rFonts w:asciiTheme="majorHAnsi" w:hAnsiTheme="majorHAnsi" w:cstheme="majorHAnsi"/>
        </w:rPr>
        <w:t>:</w:t>
      </w:r>
      <w:r w:rsidR="00184E53">
        <w:rPr>
          <w:rFonts w:asciiTheme="majorHAnsi" w:hAnsiTheme="majorHAnsi" w:cstheme="majorHAnsi"/>
        </w:rPr>
        <w:t xml:space="preserve"> </w:t>
      </w:r>
      <w:r w:rsidR="00874857">
        <w:rPr>
          <w:rFonts w:asciiTheme="majorHAnsi" w:hAnsiTheme="majorHAnsi" w:cstheme="majorHAnsi"/>
        </w:rPr>
        <w:t>___________________________</w:t>
      </w:r>
    </w:p>
    <w:p w14:paraId="1FC414E5" w14:textId="77777777" w:rsidR="0000609B" w:rsidRPr="00771713" w:rsidRDefault="0000609B" w:rsidP="00771713">
      <w:pPr>
        <w:pStyle w:val="Heading1"/>
        <w:rPr>
          <w:rFonts w:asciiTheme="majorHAnsi" w:hAnsiTheme="majorHAnsi" w:cstheme="majorHAnsi"/>
          <w:sz w:val="22"/>
        </w:rPr>
      </w:pPr>
      <w:r w:rsidRPr="00771713">
        <w:rPr>
          <w:rFonts w:asciiTheme="majorHAnsi" w:hAnsiTheme="majorHAnsi" w:cstheme="majorHAnsi"/>
          <w:sz w:val="22"/>
        </w:rPr>
        <w:t>Loading Plan</w:t>
      </w:r>
    </w:p>
    <w:p w14:paraId="406259FA" w14:textId="77777777" w:rsidR="0000609B" w:rsidRPr="00771713" w:rsidRDefault="0000609B" w:rsidP="00C034E2">
      <w:pPr>
        <w:pStyle w:val="BodyText1-ParagraphStylesFormatting"/>
        <w:rPr>
          <w:rFonts w:asciiTheme="majorHAnsi" w:hAnsiTheme="majorHAnsi" w:cstheme="majorHAnsi"/>
        </w:rPr>
      </w:pPr>
      <w:r w:rsidRPr="00874857">
        <w:rPr>
          <w:rFonts w:asciiTheme="majorHAnsi" w:hAnsiTheme="majorHAnsi" w:cstheme="majorHAnsi"/>
          <w:b/>
          <w:u w:val="single"/>
        </w:rPr>
        <w:t>INSTRUCTION</w:t>
      </w:r>
      <w:r w:rsidRPr="00771713">
        <w:rPr>
          <w:rFonts w:asciiTheme="majorHAnsi" w:hAnsiTheme="majorHAnsi" w:cstheme="majorHAnsi"/>
        </w:rPr>
        <w:t>: Please advise required cargo, stowage by holds, loading order and the quantity to be loaded each pour prepared on IMO BLU code format.</w:t>
      </w:r>
    </w:p>
    <w:p w14:paraId="1822B2ED" w14:textId="251635C1" w:rsidR="0000609B" w:rsidRPr="00CF4617" w:rsidRDefault="00920143" w:rsidP="00184E53">
      <w:pPr>
        <w:pStyle w:val="Heading2"/>
        <w:numPr>
          <w:ilvl w:val="0"/>
          <w:numId w:val="0"/>
        </w:numPr>
        <w:ind w:left="851" w:hanging="851"/>
        <w:rPr>
          <w:b w:val="0"/>
          <w:u w:val="single"/>
        </w:rPr>
      </w:pPr>
      <w:r w:rsidRPr="00CF4617">
        <w:rPr>
          <w:u w:val="single"/>
        </w:rPr>
        <w:t>1.1</w:t>
      </w:r>
      <w:r w:rsidRPr="00CF4617">
        <w:tab/>
      </w:r>
      <w:r w:rsidR="0000609B" w:rsidRPr="00CF4617">
        <w:rPr>
          <w:b w:val="0"/>
        </w:rPr>
        <w:t xml:space="preserve">Please advise </w:t>
      </w:r>
      <w:r w:rsidR="00087A24" w:rsidRPr="00CF4617">
        <w:rPr>
          <w:b w:val="0"/>
        </w:rPr>
        <w:t xml:space="preserve">the </w:t>
      </w:r>
      <w:r w:rsidR="0000609B" w:rsidRPr="00CF4617">
        <w:rPr>
          <w:b w:val="0"/>
        </w:rPr>
        <w:t>berthing displacement:</w:t>
      </w:r>
      <w:r w:rsidR="0000609B" w:rsidRPr="00CF4617">
        <w:rPr>
          <w:b w:val="0"/>
        </w:rPr>
        <w:tab/>
      </w:r>
    </w:p>
    <w:p w14:paraId="709BF6CE" w14:textId="5B4090D1" w:rsidR="00125AE1" w:rsidRDefault="0000609B" w:rsidP="00771713">
      <w:pPr>
        <w:pStyle w:val="BodyText1-ParagraphStylesFormatting"/>
        <w:rPr>
          <w:rFonts w:asciiTheme="majorHAnsi" w:hAnsiTheme="majorHAnsi" w:cstheme="majorHAnsi"/>
        </w:rPr>
      </w:pPr>
      <w:r w:rsidRPr="00874857">
        <w:rPr>
          <w:rFonts w:asciiTheme="majorHAnsi" w:hAnsiTheme="majorHAnsi" w:cstheme="majorHAnsi"/>
          <w:b/>
          <w:u w:val="single"/>
        </w:rPr>
        <w:t>INSTRUCTION</w:t>
      </w:r>
      <w:r w:rsidRPr="00771713">
        <w:rPr>
          <w:rFonts w:asciiTheme="majorHAnsi" w:hAnsiTheme="majorHAnsi" w:cstheme="majorHAnsi"/>
          <w:b/>
        </w:rPr>
        <w:t>:</w:t>
      </w:r>
      <w:r w:rsidRPr="00771713">
        <w:rPr>
          <w:rFonts w:asciiTheme="majorHAnsi" w:hAnsiTheme="majorHAnsi" w:cstheme="majorHAnsi"/>
        </w:rPr>
        <w:t xml:space="preserve"> Berthing displacement </w:t>
      </w:r>
      <w:r w:rsidRPr="00CF4617">
        <w:rPr>
          <w:rFonts w:asciiTheme="majorHAnsi" w:hAnsiTheme="majorHAnsi" w:cstheme="majorHAnsi"/>
          <w:b/>
          <w:i/>
          <w:u w:val="single"/>
        </w:rPr>
        <w:t>CANNOT</w:t>
      </w:r>
      <w:r w:rsidRPr="00771713">
        <w:rPr>
          <w:rFonts w:asciiTheme="majorHAnsi" w:hAnsiTheme="majorHAnsi" w:cstheme="majorHAnsi"/>
          <w:b/>
          <w:i/>
        </w:rPr>
        <w:t xml:space="preserve"> </w:t>
      </w:r>
      <w:r w:rsidRPr="00771713">
        <w:rPr>
          <w:rFonts w:asciiTheme="majorHAnsi" w:hAnsiTheme="majorHAnsi" w:cstheme="majorHAnsi"/>
        </w:rPr>
        <w:t>exceed 110,000MT.</w:t>
      </w:r>
    </w:p>
    <w:p w14:paraId="7F6F38FF" w14:textId="46DE8E8C" w:rsidR="008908D8" w:rsidRDefault="008908D8" w:rsidP="00771713">
      <w:pPr>
        <w:pStyle w:val="BodyText1-ParagraphStylesFormatting"/>
        <w:rPr>
          <w:rFonts w:asciiTheme="majorHAnsi" w:hAnsiTheme="majorHAnsi" w:cstheme="majorHAnsi"/>
        </w:rPr>
      </w:pPr>
    </w:p>
    <w:p w14:paraId="513F3BBB" w14:textId="28FED77C" w:rsidR="008908D8" w:rsidRDefault="008908D8" w:rsidP="00A547A8">
      <w:pPr>
        <w:pStyle w:val="BodyText1-ParagraphStylesFormatting"/>
        <w:tabs>
          <w:tab w:val="right" w:pos="1418"/>
        </w:tabs>
        <w:ind w:left="851" w:hanging="851"/>
      </w:pPr>
      <w:r w:rsidRPr="00CF4617">
        <w:rPr>
          <w:b/>
          <w:u w:val="single"/>
        </w:rPr>
        <w:t>1.2</w:t>
      </w:r>
      <w:r>
        <w:tab/>
      </w:r>
      <w:r w:rsidRPr="00033003">
        <w:t xml:space="preserve">Please advise the </w:t>
      </w:r>
      <w:r w:rsidR="00125AE1">
        <w:t>sailing</w:t>
      </w:r>
      <w:r w:rsidRPr="00033003">
        <w:t xml:space="preserve"> displacement:</w:t>
      </w:r>
      <w:r w:rsidR="00184E53">
        <w:t xml:space="preserve"> ...</w:t>
      </w:r>
      <w:r w:rsidR="00CA0813">
        <w:t>……</w:t>
      </w:r>
      <w:r w:rsidRPr="00033003">
        <w:t>…</w:t>
      </w:r>
      <w:r w:rsidR="00CA0813">
        <w:t>.</w:t>
      </w:r>
      <w:r w:rsidRPr="00033003">
        <w:t>…………………………</w:t>
      </w:r>
      <w:r>
        <w:t>………</w:t>
      </w:r>
      <w:r w:rsidRPr="00033003">
        <w:t>…….</w:t>
      </w:r>
    </w:p>
    <w:p w14:paraId="021C9A37" w14:textId="72E100DE" w:rsidR="0000609B" w:rsidRPr="00CA0813" w:rsidRDefault="00920143" w:rsidP="005F3E5A">
      <w:pPr>
        <w:pStyle w:val="Heading2"/>
        <w:numPr>
          <w:ilvl w:val="0"/>
          <w:numId w:val="0"/>
        </w:numPr>
        <w:ind w:left="851" w:hanging="851"/>
        <w:rPr>
          <w:b w:val="0"/>
        </w:rPr>
      </w:pPr>
      <w:r w:rsidRPr="00CF4617">
        <w:rPr>
          <w:u w:val="single"/>
        </w:rPr>
        <w:t>1.</w:t>
      </w:r>
      <w:r w:rsidR="008908D8" w:rsidRPr="00CF4617">
        <w:rPr>
          <w:u w:val="single"/>
        </w:rPr>
        <w:t>3</w:t>
      </w:r>
      <w:r>
        <w:tab/>
      </w:r>
      <w:r w:rsidR="0000609B" w:rsidRPr="009F4470">
        <w:rPr>
          <w:b w:val="0"/>
        </w:rPr>
        <w:t xml:space="preserve">Please advise </w:t>
      </w:r>
      <w:r w:rsidR="00087A24" w:rsidRPr="009F4470">
        <w:rPr>
          <w:b w:val="0"/>
        </w:rPr>
        <w:t xml:space="preserve">the </w:t>
      </w:r>
      <w:r w:rsidR="0000609B" w:rsidRPr="009F4470">
        <w:rPr>
          <w:b w:val="0"/>
        </w:rPr>
        <w:t>MINIMUM time required for deballasting including stripping (in hours):</w:t>
      </w:r>
      <w:r w:rsidR="0000609B" w:rsidRPr="00CA0813">
        <w:rPr>
          <w:b w:val="0"/>
        </w:rPr>
        <w:tab/>
      </w:r>
    </w:p>
    <w:p w14:paraId="448AC8DC" w14:textId="71E04FBD" w:rsidR="00033003" w:rsidRPr="00771713" w:rsidRDefault="00A42C52" w:rsidP="00771713">
      <w:pPr>
        <w:pStyle w:val="BodyText1-ParagraphStylesFormatting"/>
        <w:rPr>
          <w:rFonts w:asciiTheme="majorHAnsi" w:hAnsiTheme="majorHAnsi" w:cstheme="majorHAnsi"/>
        </w:rPr>
      </w:pPr>
      <w:r w:rsidRPr="00874857">
        <w:rPr>
          <w:rFonts w:asciiTheme="majorHAnsi" w:hAnsiTheme="majorHAnsi" w:cstheme="majorHAnsi"/>
          <w:b/>
          <w:u w:val="single"/>
        </w:rPr>
        <w:t>INSTRUCTION</w:t>
      </w:r>
      <w:r w:rsidRPr="00771713">
        <w:rPr>
          <w:rFonts w:asciiTheme="majorHAnsi" w:hAnsiTheme="majorHAnsi" w:cstheme="majorHAnsi"/>
          <w:b/>
        </w:rPr>
        <w:t>:</w:t>
      </w:r>
      <w:r w:rsidRPr="00771713">
        <w:rPr>
          <w:rFonts w:asciiTheme="majorHAnsi" w:hAnsiTheme="majorHAnsi" w:cstheme="majorHAnsi"/>
        </w:rPr>
        <w:t xml:space="preserve"> Where necessary, only include the minimum stripping time which is required to pump out while alongside</w:t>
      </w:r>
      <w:r w:rsidR="00A43AFC" w:rsidRPr="00771713">
        <w:rPr>
          <w:rFonts w:asciiTheme="majorHAnsi" w:hAnsiTheme="majorHAnsi" w:cstheme="majorHAnsi"/>
        </w:rPr>
        <w:t xml:space="preserve"> the berth at DBCT</w:t>
      </w:r>
      <w:r w:rsidRPr="00771713">
        <w:rPr>
          <w:rFonts w:asciiTheme="majorHAnsi" w:hAnsiTheme="majorHAnsi" w:cstheme="majorHAnsi"/>
        </w:rPr>
        <w:t>.</w:t>
      </w:r>
    </w:p>
    <w:p w14:paraId="1E54F3CB" w14:textId="455FE797" w:rsidR="0000609B" w:rsidRPr="009F4470" w:rsidRDefault="00920143" w:rsidP="005F3E5A">
      <w:pPr>
        <w:pStyle w:val="Heading2"/>
        <w:numPr>
          <w:ilvl w:val="0"/>
          <w:numId w:val="0"/>
        </w:numPr>
        <w:ind w:left="851" w:hanging="851"/>
        <w:rPr>
          <w:b w:val="0"/>
        </w:rPr>
      </w:pPr>
      <w:r w:rsidRPr="00CF4617">
        <w:rPr>
          <w:u w:val="single"/>
        </w:rPr>
        <w:t>1.</w:t>
      </w:r>
      <w:r w:rsidR="008908D8" w:rsidRPr="00CF4617">
        <w:rPr>
          <w:u w:val="single"/>
        </w:rPr>
        <w:t>4</w:t>
      </w:r>
      <w:r>
        <w:tab/>
      </w:r>
      <w:r w:rsidR="0000609B" w:rsidRPr="009F4470">
        <w:rPr>
          <w:b w:val="0"/>
        </w:rPr>
        <w:t xml:space="preserve">Basis average loading rate of 7000-6100mtph (5600mtph for geared vessels), please advise if you require the terminal to stop loading for deballasting and/or stripping prior to </w:t>
      </w:r>
      <w:r w:rsidR="00E96053" w:rsidRPr="009F4470">
        <w:rPr>
          <w:b w:val="0"/>
        </w:rPr>
        <w:t xml:space="preserve">the </w:t>
      </w:r>
      <w:r w:rsidR="0000609B" w:rsidRPr="009F4470">
        <w:rPr>
          <w:b w:val="0"/>
        </w:rPr>
        <w:t>completion of loading (Yes/No):</w:t>
      </w:r>
      <w:r w:rsidR="0000609B" w:rsidRPr="009F4470">
        <w:rPr>
          <w:b w:val="0"/>
        </w:rPr>
        <w:tab/>
      </w:r>
    </w:p>
    <w:p w14:paraId="3C1974FC" w14:textId="20A0D8E4" w:rsidR="0000609B" w:rsidRPr="00771713" w:rsidRDefault="0000609B" w:rsidP="00771713">
      <w:pPr>
        <w:pStyle w:val="BodyText1-ParagraphStylesFormatting"/>
        <w:rPr>
          <w:rFonts w:asciiTheme="majorHAnsi" w:hAnsiTheme="majorHAnsi" w:cstheme="majorHAnsi"/>
        </w:rPr>
      </w:pPr>
      <w:r w:rsidRPr="00874857">
        <w:rPr>
          <w:rFonts w:asciiTheme="majorHAnsi" w:hAnsiTheme="majorHAnsi" w:cstheme="majorHAnsi"/>
          <w:b/>
          <w:u w:val="single"/>
        </w:rPr>
        <w:t>INSTRUCTION</w:t>
      </w:r>
      <w:r w:rsidRPr="00771713">
        <w:rPr>
          <w:rFonts w:asciiTheme="majorHAnsi" w:hAnsiTheme="majorHAnsi" w:cstheme="majorHAnsi"/>
          <w:b/>
        </w:rPr>
        <w:t>:</w:t>
      </w:r>
      <w:r w:rsidRPr="00771713">
        <w:rPr>
          <w:rFonts w:asciiTheme="majorHAnsi" w:hAnsiTheme="majorHAnsi" w:cstheme="majorHAnsi"/>
        </w:rPr>
        <w:t xml:space="preserve"> Calculate available time for deballasting to the </w:t>
      </w:r>
      <w:r w:rsidR="00A43AFC" w:rsidRPr="00771713">
        <w:rPr>
          <w:rFonts w:asciiTheme="majorHAnsi" w:hAnsiTheme="majorHAnsi" w:cstheme="majorHAnsi"/>
        </w:rPr>
        <w:t>Trimming</w:t>
      </w:r>
      <w:r w:rsidRPr="00771713">
        <w:rPr>
          <w:rFonts w:asciiTheme="majorHAnsi" w:hAnsiTheme="majorHAnsi" w:cstheme="majorHAnsi"/>
        </w:rPr>
        <w:t xml:space="preserve"> Draft Check only (not full cargo request).</w:t>
      </w:r>
    </w:p>
    <w:p w14:paraId="37A9C7E8" w14:textId="55AD7240" w:rsidR="0000609B" w:rsidRPr="009F4470" w:rsidRDefault="00920143" w:rsidP="005F3E5A">
      <w:pPr>
        <w:pStyle w:val="Heading2"/>
        <w:numPr>
          <w:ilvl w:val="0"/>
          <w:numId w:val="0"/>
        </w:numPr>
        <w:ind w:left="851" w:hanging="851"/>
        <w:rPr>
          <w:b w:val="0"/>
        </w:rPr>
      </w:pPr>
      <w:r w:rsidRPr="00CF4617">
        <w:rPr>
          <w:u w:val="single"/>
        </w:rPr>
        <w:t>1.</w:t>
      </w:r>
      <w:r w:rsidR="008908D8" w:rsidRPr="00CF4617">
        <w:rPr>
          <w:u w:val="single"/>
        </w:rPr>
        <w:t>5</w:t>
      </w:r>
      <w:r>
        <w:tab/>
      </w:r>
      <w:r w:rsidR="0000609B" w:rsidRPr="009F4470">
        <w:rPr>
          <w:b w:val="0"/>
        </w:rPr>
        <w:t>Stoppage time (if applicable) required for deballasting</w:t>
      </w:r>
      <w:r w:rsidR="00E96053" w:rsidRPr="009F4470">
        <w:rPr>
          <w:b w:val="0"/>
        </w:rPr>
        <w:t xml:space="preserve"> and/or stripping</w:t>
      </w:r>
      <w:r w:rsidR="0000609B" w:rsidRPr="009F4470">
        <w:rPr>
          <w:b w:val="0"/>
        </w:rPr>
        <w:t xml:space="preserve"> (in hours):</w:t>
      </w:r>
      <w:r w:rsidR="0000609B" w:rsidRPr="009F4470">
        <w:rPr>
          <w:b w:val="0"/>
        </w:rPr>
        <w:tab/>
      </w:r>
    </w:p>
    <w:p w14:paraId="0766D964" w14:textId="3A3A6FE2" w:rsidR="0000609B" w:rsidRPr="00771713" w:rsidRDefault="0000609B" w:rsidP="00771713">
      <w:pPr>
        <w:pStyle w:val="BodyText1-ParagraphStylesFormatting"/>
        <w:rPr>
          <w:rFonts w:asciiTheme="majorHAnsi" w:hAnsiTheme="majorHAnsi" w:cstheme="majorHAnsi"/>
        </w:rPr>
      </w:pPr>
      <w:r w:rsidRPr="00874857">
        <w:rPr>
          <w:rFonts w:asciiTheme="majorHAnsi" w:hAnsiTheme="majorHAnsi" w:cstheme="majorHAnsi"/>
          <w:b/>
          <w:u w:val="single"/>
        </w:rPr>
        <w:t>INSTRUCTION</w:t>
      </w:r>
      <w:r w:rsidRPr="00771713">
        <w:rPr>
          <w:rFonts w:asciiTheme="majorHAnsi" w:hAnsiTheme="majorHAnsi" w:cstheme="majorHAnsi"/>
          <w:b/>
        </w:rPr>
        <w:t>:</w:t>
      </w:r>
      <w:r w:rsidRPr="00771713">
        <w:rPr>
          <w:rFonts w:asciiTheme="majorHAnsi" w:hAnsiTheme="majorHAnsi" w:cstheme="majorHAnsi"/>
        </w:rPr>
        <w:t xml:space="preserve"> If temporarily stopping </w:t>
      </w:r>
      <w:r w:rsidR="00CA0813">
        <w:rPr>
          <w:rFonts w:asciiTheme="majorHAnsi" w:hAnsiTheme="majorHAnsi" w:cstheme="majorHAnsi"/>
        </w:rPr>
        <w:t xml:space="preserve">the </w:t>
      </w:r>
      <w:r w:rsidRPr="00771713">
        <w:rPr>
          <w:rFonts w:asciiTheme="majorHAnsi" w:hAnsiTheme="majorHAnsi" w:cstheme="majorHAnsi"/>
        </w:rPr>
        <w:t>loading operation, indicate on</w:t>
      </w:r>
      <w:r w:rsidR="00CA0813">
        <w:rPr>
          <w:rFonts w:asciiTheme="majorHAnsi" w:hAnsiTheme="majorHAnsi" w:cstheme="majorHAnsi"/>
        </w:rPr>
        <w:t xml:space="preserve"> the</w:t>
      </w:r>
      <w:r w:rsidRPr="00771713">
        <w:rPr>
          <w:rFonts w:asciiTheme="majorHAnsi" w:hAnsiTheme="majorHAnsi" w:cstheme="majorHAnsi"/>
        </w:rPr>
        <w:t xml:space="preserve"> loading sequence plan after which loading step and for how many hours you require the terminal to stop loading for deballasting.</w:t>
      </w:r>
      <w:r w:rsidR="00125AE1">
        <w:rPr>
          <w:rFonts w:asciiTheme="majorHAnsi" w:hAnsiTheme="majorHAnsi" w:cstheme="majorHAnsi"/>
        </w:rPr>
        <w:t xml:space="preserve"> </w:t>
      </w:r>
      <w:r w:rsidR="00A43AFC" w:rsidRPr="00771713">
        <w:rPr>
          <w:rFonts w:asciiTheme="majorHAnsi" w:hAnsiTheme="majorHAnsi" w:cstheme="majorHAnsi"/>
        </w:rPr>
        <w:t xml:space="preserve">Kindly note that regardless of the total time taken for deballasting, the stoppage time to loading for deballasting requirements will be recorded on the Working Log (time sheet) as 'Deballasting at vessel's request'. Please accurately declare the minimum required time only. </w:t>
      </w:r>
      <w:r w:rsidR="001B6A23">
        <w:rPr>
          <w:rFonts w:asciiTheme="majorHAnsi" w:hAnsiTheme="majorHAnsi" w:cstheme="majorHAnsi"/>
        </w:rPr>
        <w:t xml:space="preserve">Retaining ballast on finish is an option. </w:t>
      </w:r>
      <w:r w:rsidR="00CA0813">
        <w:rPr>
          <w:rFonts w:asciiTheme="majorHAnsi" w:hAnsiTheme="majorHAnsi" w:cstheme="majorHAnsi"/>
        </w:rPr>
        <w:t>As best practice, t</w:t>
      </w:r>
      <w:r w:rsidR="00A43AFC" w:rsidRPr="00771713">
        <w:rPr>
          <w:rFonts w:asciiTheme="majorHAnsi" w:hAnsiTheme="majorHAnsi" w:cstheme="majorHAnsi"/>
        </w:rPr>
        <w:t xml:space="preserve">his assists the Terminal in developing the most optimal and best expedited schedule of shipping movements at the Port of Hay Point. Your </w:t>
      </w:r>
      <w:r w:rsidR="00CA0813">
        <w:rPr>
          <w:rFonts w:asciiTheme="majorHAnsi" w:hAnsiTheme="majorHAnsi" w:cstheme="majorHAnsi"/>
        </w:rPr>
        <w:t xml:space="preserve">active </w:t>
      </w:r>
      <w:r w:rsidR="00A43AFC" w:rsidRPr="00771713">
        <w:rPr>
          <w:rFonts w:asciiTheme="majorHAnsi" w:hAnsiTheme="majorHAnsi" w:cstheme="majorHAnsi"/>
        </w:rPr>
        <w:t>cooperation is appreciated.</w:t>
      </w:r>
    </w:p>
    <w:p w14:paraId="0FAE7718" w14:textId="176C9101" w:rsidR="0000609B" w:rsidRPr="00CF4617" w:rsidRDefault="00CF4617" w:rsidP="005F3E5A">
      <w:pPr>
        <w:pStyle w:val="Heading2"/>
        <w:numPr>
          <w:ilvl w:val="0"/>
          <w:numId w:val="0"/>
        </w:numPr>
        <w:ind w:left="851" w:hanging="851"/>
        <w:rPr>
          <w:b w:val="0"/>
        </w:rPr>
      </w:pPr>
      <w:r w:rsidRPr="00CF4617">
        <w:rPr>
          <w:u w:val="single"/>
        </w:rPr>
        <w:lastRenderedPageBreak/>
        <w:t>1.6</w:t>
      </w:r>
      <w:r w:rsidRPr="00CF4617">
        <w:tab/>
      </w:r>
      <w:r w:rsidR="0000609B" w:rsidRPr="00CF4617">
        <w:rPr>
          <w:b w:val="0"/>
        </w:rPr>
        <w:t xml:space="preserve">Distance from </w:t>
      </w:r>
      <w:r w:rsidR="00983701">
        <w:rPr>
          <w:b w:val="0"/>
        </w:rPr>
        <w:t xml:space="preserve">the </w:t>
      </w:r>
      <w:r w:rsidR="0000609B" w:rsidRPr="00CF4617">
        <w:rPr>
          <w:b w:val="0"/>
        </w:rPr>
        <w:t>water line to</w:t>
      </w:r>
      <w:r w:rsidR="00983701">
        <w:rPr>
          <w:b w:val="0"/>
        </w:rPr>
        <w:t xml:space="preserve"> the</w:t>
      </w:r>
      <w:r w:rsidR="0000609B" w:rsidRPr="00CF4617">
        <w:rPr>
          <w:b w:val="0"/>
        </w:rPr>
        <w:t xml:space="preserve"> top of </w:t>
      </w:r>
      <w:r w:rsidR="00983701">
        <w:rPr>
          <w:b w:val="0"/>
        </w:rPr>
        <w:t xml:space="preserve">the </w:t>
      </w:r>
      <w:r w:rsidR="0000609B" w:rsidRPr="00CF4617">
        <w:rPr>
          <w:b w:val="0"/>
        </w:rPr>
        <w:t xml:space="preserve">hatch </w:t>
      </w:r>
      <w:r w:rsidR="00A43AFC" w:rsidRPr="00CF4617">
        <w:rPr>
          <w:b w:val="0"/>
        </w:rPr>
        <w:t xml:space="preserve">coaming </w:t>
      </w:r>
      <w:r w:rsidR="0000609B" w:rsidRPr="00CF4617">
        <w:rPr>
          <w:b w:val="0"/>
        </w:rPr>
        <w:t xml:space="preserve">of the first hold to be loaded (in </w:t>
      </w:r>
      <w:r w:rsidR="00771713" w:rsidRPr="00CF4617">
        <w:rPr>
          <w:b w:val="0"/>
        </w:rPr>
        <w:t>metres</w:t>
      </w:r>
      <w:r w:rsidR="0000609B" w:rsidRPr="00CF4617">
        <w:rPr>
          <w:b w:val="0"/>
        </w:rPr>
        <w:t>):</w:t>
      </w:r>
      <w:r w:rsidR="0000609B" w:rsidRPr="00CF4617">
        <w:rPr>
          <w:b w:val="0"/>
        </w:rPr>
        <w:tab/>
      </w:r>
    </w:p>
    <w:tbl>
      <w:tblPr>
        <w:tblW w:w="9087" w:type="dxa"/>
        <w:tblInd w:w="93" w:type="dxa"/>
        <w:tblLayout w:type="fixed"/>
        <w:tblLook w:val="04A0" w:firstRow="1" w:lastRow="0" w:firstColumn="1" w:lastColumn="0" w:noHBand="0" w:noVBand="1"/>
      </w:tblPr>
      <w:tblGrid>
        <w:gridCol w:w="1291"/>
        <w:gridCol w:w="1418"/>
        <w:gridCol w:w="1275"/>
        <w:gridCol w:w="567"/>
        <w:gridCol w:w="1418"/>
        <w:gridCol w:w="1417"/>
        <w:gridCol w:w="1701"/>
      </w:tblGrid>
      <w:tr w:rsidR="0000609B" w:rsidRPr="00033003" w14:paraId="5C5E5BD6" w14:textId="77777777" w:rsidTr="00125AE1">
        <w:trPr>
          <w:trHeight w:val="289"/>
        </w:trPr>
        <w:tc>
          <w:tcPr>
            <w:tcW w:w="3984" w:type="dxa"/>
            <w:gridSpan w:val="3"/>
            <w:tcBorders>
              <w:top w:val="single" w:sz="4" w:space="0" w:color="auto"/>
              <w:left w:val="single" w:sz="4" w:space="0" w:color="auto"/>
              <w:bottom w:val="single" w:sz="4" w:space="0" w:color="auto"/>
              <w:right w:val="single" w:sz="4" w:space="0" w:color="auto"/>
            </w:tcBorders>
            <w:shd w:val="clear" w:color="auto" w:fill="00B092"/>
            <w:noWrap/>
            <w:vAlign w:val="center"/>
            <w:hideMark/>
          </w:tcPr>
          <w:p w14:paraId="454336A0" w14:textId="5144BB04" w:rsidR="0000609B" w:rsidRPr="00033003" w:rsidRDefault="0000609B" w:rsidP="008908D8">
            <w:pPr>
              <w:spacing w:line="276" w:lineRule="auto"/>
              <w:rPr>
                <w:rFonts w:asciiTheme="majorHAnsi" w:eastAsia="Times New Roman" w:hAnsiTheme="majorHAnsi" w:cstheme="majorHAnsi"/>
                <w:b/>
                <w:color w:val="FFFFFF" w:themeColor="background1"/>
                <w:sz w:val="20"/>
                <w:szCs w:val="20"/>
                <w:lang w:eastAsia="en-AU"/>
              </w:rPr>
            </w:pPr>
            <w:r w:rsidRPr="00CF4617">
              <w:rPr>
                <w:rFonts w:asciiTheme="majorHAnsi" w:eastAsia="Arial" w:hAnsiTheme="majorHAnsi" w:cstheme="majorHAnsi"/>
                <w:b/>
                <w:color w:val="FFFFFF" w:themeColor="background1"/>
                <w:sz w:val="20"/>
                <w:szCs w:val="20"/>
                <w:u w:val="single"/>
                <w:lang w:eastAsia="en-AU"/>
              </w:rPr>
              <w:t>1.</w:t>
            </w:r>
            <w:r w:rsidR="008908D8" w:rsidRPr="00CF4617">
              <w:rPr>
                <w:rFonts w:asciiTheme="majorHAnsi" w:eastAsia="Arial" w:hAnsiTheme="majorHAnsi" w:cstheme="majorHAnsi"/>
                <w:b/>
                <w:color w:val="FFFFFF" w:themeColor="background1"/>
                <w:sz w:val="20"/>
                <w:szCs w:val="20"/>
                <w:u w:val="single"/>
                <w:lang w:eastAsia="en-AU"/>
              </w:rPr>
              <w:t>7</w:t>
            </w:r>
            <w:r w:rsidR="00033003" w:rsidRPr="00033003">
              <w:rPr>
                <w:rFonts w:asciiTheme="majorHAnsi" w:eastAsia="Arial" w:hAnsiTheme="majorHAnsi" w:cstheme="majorHAnsi"/>
                <w:b/>
                <w:color w:val="FFFFFF" w:themeColor="background1"/>
                <w:sz w:val="20"/>
                <w:szCs w:val="20"/>
                <w:lang w:eastAsia="en-AU"/>
              </w:rPr>
              <w:tab/>
            </w:r>
            <w:r w:rsidRPr="00033003">
              <w:rPr>
                <w:rFonts w:asciiTheme="majorHAnsi" w:eastAsia="Arial" w:hAnsiTheme="majorHAnsi" w:cstheme="majorHAnsi"/>
                <w:b/>
                <w:color w:val="FFFFFF" w:themeColor="background1"/>
                <w:sz w:val="20"/>
                <w:szCs w:val="20"/>
                <w:lang w:eastAsia="en-AU"/>
              </w:rPr>
              <w:t>Berthing Drafts</w:t>
            </w:r>
          </w:p>
        </w:tc>
        <w:tc>
          <w:tcPr>
            <w:tcW w:w="567" w:type="dxa"/>
            <w:tcBorders>
              <w:left w:val="single" w:sz="4" w:space="0" w:color="auto"/>
              <w:right w:val="single" w:sz="4" w:space="0" w:color="auto"/>
            </w:tcBorders>
            <w:shd w:val="clear" w:color="auto" w:fill="auto"/>
          </w:tcPr>
          <w:p w14:paraId="3E936E85" w14:textId="77777777" w:rsidR="0000609B" w:rsidRPr="00033003" w:rsidRDefault="0000609B" w:rsidP="0000609B">
            <w:pPr>
              <w:spacing w:line="276" w:lineRule="auto"/>
              <w:jc w:val="both"/>
              <w:rPr>
                <w:rFonts w:asciiTheme="majorHAnsi" w:eastAsia="Times New Roman" w:hAnsiTheme="majorHAnsi" w:cstheme="majorHAnsi"/>
                <w:b/>
                <w:color w:val="FFFFFF" w:themeColor="background1"/>
                <w:sz w:val="20"/>
                <w:szCs w:val="20"/>
                <w:lang w:eastAsia="en-AU"/>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00B092"/>
            <w:noWrap/>
            <w:vAlign w:val="center"/>
          </w:tcPr>
          <w:p w14:paraId="3903A85A" w14:textId="479A5903" w:rsidR="0000609B" w:rsidRPr="00CF4617" w:rsidRDefault="0000609B" w:rsidP="00125AE1">
            <w:pPr>
              <w:spacing w:line="276" w:lineRule="auto"/>
              <w:rPr>
                <w:rFonts w:asciiTheme="majorHAnsi" w:eastAsia="Times New Roman" w:hAnsiTheme="majorHAnsi" w:cstheme="majorHAnsi"/>
                <w:b/>
                <w:color w:val="FFFFFF" w:themeColor="background1"/>
                <w:sz w:val="20"/>
                <w:szCs w:val="20"/>
                <w:u w:val="single"/>
                <w:lang w:eastAsia="en-AU"/>
              </w:rPr>
            </w:pPr>
            <w:r w:rsidRPr="00CF4617">
              <w:rPr>
                <w:rFonts w:asciiTheme="majorHAnsi" w:eastAsia="Times New Roman" w:hAnsiTheme="majorHAnsi" w:cstheme="majorHAnsi"/>
                <w:b/>
                <w:color w:val="FFFFFF" w:themeColor="background1"/>
                <w:sz w:val="20"/>
                <w:szCs w:val="20"/>
                <w:u w:val="single"/>
                <w:lang w:eastAsia="en-AU"/>
              </w:rPr>
              <w:t>1.</w:t>
            </w:r>
            <w:r w:rsidR="008908D8" w:rsidRPr="00CF4617">
              <w:rPr>
                <w:rFonts w:asciiTheme="majorHAnsi" w:eastAsia="Times New Roman" w:hAnsiTheme="majorHAnsi" w:cstheme="majorHAnsi"/>
                <w:b/>
                <w:color w:val="FFFFFF" w:themeColor="background1"/>
                <w:sz w:val="20"/>
                <w:szCs w:val="20"/>
                <w:u w:val="single"/>
                <w:lang w:eastAsia="en-AU"/>
              </w:rPr>
              <w:t>8</w:t>
            </w:r>
            <w:r w:rsidR="00033003" w:rsidRPr="00CF4617">
              <w:rPr>
                <w:rFonts w:asciiTheme="majorHAnsi" w:eastAsia="Times New Roman" w:hAnsiTheme="majorHAnsi" w:cstheme="majorHAnsi"/>
                <w:b/>
                <w:color w:val="FFFFFF" w:themeColor="background1"/>
                <w:sz w:val="20"/>
                <w:szCs w:val="20"/>
                <w:lang w:eastAsia="en-AU"/>
              </w:rPr>
              <w:tab/>
            </w:r>
            <w:r w:rsidRPr="00CF4617">
              <w:rPr>
                <w:rFonts w:asciiTheme="majorHAnsi" w:eastAsia="Times New Roman" w:hAnsiTheme="majorHAnsi" w:cstheme="majorHAnsi"/>
                <w:b/>
                <w:color w:val="FFFFFF" w:themeColor="background1"/>
                <w:sz w:val="20"/>
                <w:szCs w:val="20"/>
                <w:lang w:eastAsia="en-AU"/>
              </w:rPr>
              <w:t>Departure Drafts (including</w:t>
            </w:r>
            <w:r w:rsidR="00125AE1" w:rsidRPr="00CF4617">
              <w:rPr>
                <w:rFonts w:asciiTheme="majorHAnsi" w:eastAsia="Times New Roman" w:hAnsiTheme="majorHAnsi" w:cstheme="majorHAnsi"/>
                <w:b/>
                <w:color w:val="FFFFFF" w:themeColor="background1"/>
                <w:sz w:val="20"/>
                <w:szCs w:val="20"/>
                <w:lang w:eastAsia="en-AU"/>
              </w:rPr>
              <w:t xml:space="preserve"> </w:t>
            </w:r>
            <w:r w:rsidRPr="00CF4617">
              <w:rPr>
                <w:rFonts w:asciiTheme="majorHAnsi" w:eastAsia="Times New Roman" w:hAnsiTheme="majorHAnsi" w:cstheme="majorHAnsi"/>
                <w:b/>
                <w:color w:val="FFFFFF" w:themeColor="background1"/>
                <w:sz w:val="20"/>
                <w:szCs w:val="20"/>
                <w:lang w:eastAsia="en-AU"/>
              </w:rPr>
              <w:t>deflection)</w:t>
            </w:r>
          </w:p>
        </w:tc>
      </w:tr>
      <w:tr w:rsidR="0000609B" w:rsidRPr="00033003" w14:paraId="2E71BBFA" w14:textId="77777777" w:rsidTr="00125AE1">
        <w:trPr>
          <w:trHeight w:val="323"/>
        </w:trPr>
        <w:tc>
          <w:tcPr>
            <w:tcW w:w="1291" w:type="dxa"/>
            <w:tcBorders>
              <w:top w:val="nil"/>
              <w:left w:val="single" w:sz="4" w:space="0" w:color="auto"/>
              <w:bottom w:val="single" w:sz="4" w:space="0" w:color="auto"/>
              <w:right w:val="single" w:sz="4" w:space="0" w:color="auto"/>
            </w:tcBorders>
            <w:shd w:val="clear" w:color="auto" w:fill="00B092"/>
            <w:vAlign w:val="center"/>
            <w:hideMark/>
          </w:tcPr>
          <w:p w14:paraId="2AF60419" w14:textId="77777777" w:rsidR="0000609B" w:rsidRPr="00033003" w:rsidRDefault="0000609B" w:rsidP="0000609B">
            <w:pPr>
              <w:spacing w:line="276" w:lineRule="auto"/>
              <w:rPr>
                <w:rFonts w:asciiTheme="majorHAnsi" w:eastAsia="Times New Roman" w:hAnsiTheme="majorHAnsi" w:cstheme="majorHAnsi"/>
                <w:b/>
                <w:color w:val="FFFFFF" w:themeColor="background1"/>
                <w:sz w:val="20"/>
                <w:szCs w:val="20"/>
                <w:lang w:eastAsia="en-AU"/>
              </w:rPr>
            </w:pPr>
            <w:r w:rsidRPr="00033003">
              <w:rPr>
                <w:rFonts w:asciiTheme="majorHAnsi" w:eastAsia="Times New Roman" w:hAnsiTheme="majorHAnsi" w:cstheme="majorHAnsi"/>
                <w:b/>
                <w:color w:val="FFFFFF" w:themeColor="background1"/>
                <w:sz w:val="20"/>
                <w:szCs w:val="20"/>
                <w:lang w:eastAsia="en-AU"/>
              </w:rPr>
              <w:t>FWD</w:t>
            </w:r>
          </w:p>
        </w:tc>
        <w:tc>
          <w:tcPr>
            <w:tcW w:w="1418" w:type="dxa"/>
            <w:tcBorders>
              <w:top w:val="nil"/>
              <w:left w:val="nil"/>
              <w:bottom w:val="single" w:sz="4" w:space="0" w:color="auto"/>
              <w:right w:val="single" w:sz="4" w:space="0" w:color="auto"/>
            </w:tcBorders>
            <w:shd w:val="clear" w:color="auto" w:fill="00B092"/>
            <w:vAlign w:val="center"/>
            <w:hideMark/>
          </w:tcPr>
          <w:p w14:paraId="3B080761" w14:textId="77777777" w:rsidR="0000609B" w:rsidRPr="00033003" w:rsidRDefault="0000609B" w:rsidP="0000609B">
            <w:pPr>
              <w:spacing w:line="276" w:lineRule="auto"/>
              <w:rPr>
                <w:rFonts w:asciiTheme="majorHAnsi" w:eastAsia="Times New Roman" w:hAnsiTheme="majorHAnsi" w:cstheme="majorHAnsi"/>
                <w:b/>
                <w:color w:val="FFFFFF" w:themeColor="background1"/>
                <w:sz w:val="20"/>
                <w:szCs w:val="20"/>
                <w:lang w:eastAsia="en-AU"/>
              </w:rPr>
            </w:pPr>
            <w:r w:rsidRPr="00033003">
              <w:rPr>
                <w:rFonts w:asciiTheme="majorHAnsi" w:eastAsia="Times New Roman" w:hAnsiTheme="majorHAnsi" w:cstheme="majorHAnsi"/>
                <w:b/>
                <w:color w:val="FFFFFF" w:themeColor="background1"/>
                <w:sz w:val="20"/>
                <w:szCs w:val="20"/>
                <w:lang w:eastAsia="en-AU"/>
              </w:rPr>
              <w:t>AFT</w:t>
            </w:r>
          </w:p>
        </w:tc>
        <w:tc>
          <w:tcPr>
            <w:tcW w:w="1275" w:type="dxa"/>
            <w:tcBorders>
              <w:top w:val="nil"/>
              <w:left w:val="nil"/>
              <w:bottom w:val="single" w:sz="4" w:space="0" w:color="auto"/>
              <w:right w:val="single" w:sz="4" w:space="0" w:color="auto"/>
            </w:tcBorders>
            <w:shd w:val="clear" w:color="auto" w:fill="00B092"/>
            <w:vAlign w:val="center"/>
            <w:hideMark/>
          </w:tcPr>
          <w:p w14:paraId="3E0FD4FA" w14:textId="77777777" w:rsidR="0000609B" w:rsidRPr="00033003" w:rsidRDefault="0000609B" w:rsidP="0000609B">
            <w:pPr>
              <w:spacing w:line="276" w:lineRule="auto"/>
              <w:rPr>
                <w:rFonts w:asciiTheme="majorHAnsi" w:eastAsia="Times New Roman" w:hAnsiTheme="majorHAnsi" w:cstheme="majorHAnsi"/>
                <w:b/>
                <w:color w:val="FFFFFF" w:themeColor="background1"/>
                <w:sz w:val="20"/>
                <w:szCs w:val="20"/>
                <w:lang w:eastAsia="en-AU"/>
              </w:rPr>
            </w:pPr>
            <w:r w:rsidRPr="00033003">
              <w:rPr>
                <w:rFonts w:asciiTheme="majorHAnsi" w:eastAsia="Times New Roman" w:hAnsiTheme="majorHAnsi" w:cstheme="majorHAnsi"/>
                <w:b/>
                <w:color w:val="FFFFFF" w:themeColor="background1"/>
                <w:sz w:val="20"/>
                <w:szCs w:val="20"/>
                <w:lang w:eastAsia="en-AU"/>
              </w:rPr>
              <w:t>MID</w:t>
            </w:r>
          </w:p>
        </w:tc>
        <w:tc>
          <w:tcPr>
            <w:tcW w:w="567" w:type="dxa"/>
            <w:tcBorders>
              <w:top w:val="nil"/>
              <w:left w:val="single" w:sz="4" w:space="0" w:color="auto"/>
              <w:right w:val="single" w:sz="4" w:space="0" w:color="auto"/>
            </w:tcBorders>
            <w:shd w:val="clear" w:color="auto" w:fill="auto"/>
          </w:tcPr>
          <w:p w14:paraId="006A5244" w14:textId="77777777" w:rsidR="0000609B" w:rsidRPr="00033003" w:rsidRDefault="0000609B" w:rsidP="0000609B">
            <w:pPr>
              <w:spacing w:line="276" w:lineRule="auto"/>
              <w:rPr>
                <w:rFonts w:asciiTheme="majorHAnsi" w:eastAsia="Times New Roman" w:hAnsiTheme="majorHAnsi" w:cstheme="majorHAnsi"/>
                <w:b/>
                <w:color w:val="000000"/>
                <w:sz w:val="20"/>
                <w:szCs w:val="20"/>
                <w:lang w:eastAsia="en-AU"/>
              </w:rPr>
            </w:pPr>
          </w:p>
        </w:tc>
        <w:tc>
          <w:tcPr>
            <w:tcW w:w="1418" w:type="dxa"/>
            <w:tcBorders>
              <w:top w:val="nil"/>
              <w:left w:val="single" w:sz="4" w:space="0" w:color="auto"/>
              <w:bottom w:val="single" w:sz="4" w:space="0" w:color="auto"/>
              <w:right w:val="single" w:sz="4" w:space="0" w:color="auto"/>
            </w:tcBorders>
            <w:shd w:val="clear" w:color="auto" w:fill="00B092"/>
            <w:noWrap/>
            <w:vAlign w:val="center"/>
          </w:tcPr>
          <w:p w14:paraId="09E2AD35" w14:textId="77777777" w:rsidR="0000609B" w:rsidRPr="00033003" w:rsidRDefault="0000609B" w:rsidP="0000609B">
            <w:pPr>
              <w:spacing w:line="276" w:lineRule="auto"/>
              <w:rPr>
                <w:rFonts w:asciiTheme="majorHAnsi" w:eastAsia="Times New Roman" w:hAnsiTheme="majorHAnsi" w:cstheme="majorHAnsi"/>
                <w:b/>
                <w:color w:val="FFFFFF" w:themeColor="background1"/>
                <w:sz w:val="20"/>
                <w:szCs w:val="20"/>
                <w:lang w:eastAsia="en-AU"/>
              </w:rPr>
            </w:pPr>
            <w:r w:rsidRPr="00033003">
              <w:rPr>
                <w:rFonts w:asciiTheme="majorHAnsi" w:eastAsia="Times New Roman" w:hAnsiTheme="majorHAnsi" w:cstheme="majorHAnsi"/>
                <w:b/>
                <w:color w:val="FFFFFF" w:themeColor="background1"/>
                <w:sz w:val="20"/>
                <w:szCs w:val="20"/>
                <w:lang w:eastAsia="en-AU"/>
              </w:rPr>
              <w:t>FWD</w:t>
            </w:r>
          </w:p>
        </w:tc>
        <w:tc>
          <w:tcPr>
            <w:tcW w:w="1417" w:type="dxa"/>
            <w:tcBorders>
              <w:top w:val="nil"/>
              <w:left w:val="nil"/>
              <w:bottom w:val="single" w:sz="4" w:space="0" w:color="auto"/>
              <w:right w:val="single" w:sz="4" w:space="0" w:color="auto"/>
            </w:tcBorders>
            <w:shd w:val="clear" w:color="auto" w:fill="00B092"/>
            <w:vAlign w:val="center"/>
          </w:tcPr>
          <w:p w14:paraId="581B8E10" w14:textId="77777777" w:rsidR="0000609B" w:rsidRPr="00033003" w:rsidRDefault="0000609B" w:rsidP="0000609B">
            <w:pPr>
              <w:spacing w:line="276" w:lineRule="auto"/>
              <w:rPr>
                <w:rFonts w:asciiTheme="majorHAnsi" w:eastAsia="Times New Roman" w:hAnsiTheme="majorHAnsi" w:cstheme="majorHAnsi"/>
                <w:b/>
                <w:color w:val="FFFFFF" w:themeColor="background1"/>
                <w:sz w:val="20"/>
                <w:szCs w:val="20"/>
                <w:lang w:eastAsia="en-AU"/>
              </w:rPr>
            </w:pPr>
            <w:r w:rsidRPr="00033003">
              <w:rPr>
                <w:rFonts w:asciiTheme="majorHAnsi" w:eastAsia="Times New Roman" w:hAnsiTheme="majorHAnsi" w:cstheme="majorHAnsi"/>
                <w:b/>
                <w:color w:val="FFFFFF" w:themeColor="background1"/>
                <w:sz w:val="20"/>
                <w:szCs w:val="20"/>
                <w:lang w:eastAsia="en-AU"/>
              </w:rPr>
              <w:t>AFT</w:t>
            </w:r>
          </w:p>
        </w:tc>
        <w:tc>
          <w:tcPr>
            <w:tcW w:w="1701" w:type="dxa"/>
            <w:tcBorders>
              <w:top w:val="nil"/>
              <w:left w:val="nil"/>
              <w:bottom w:val="single" w:sz="4" w:space="0" w:color="auto"/>
              <w:right w:val="single" w:sz="4" w:space="0" w:color="auto"/>
            </w:tcBorders>
            <w:shd w:val="clear" w:color="auto" w:fill="00B092"/>
            <w:vAlign w:val="center"/>
          </w:tcPr>
          <w:p w14:paraId="3425EFEA" w14:textId="77777777" w:rsidR="0000609B" w:rsidRPr="00033003" w:rsidRDefault="0000609B" w:rsidP="0000609B">
            <w:pPr>
              <w:spacing w:line="276" w:lineRule="auto"/>
              <w:rPr>
                <w:rFonts w:asciiTheme="majorHAnsi" w:eastAsia="Times New Roman" w:hAnsiTheme="majorHAnsi" w:cstheme="majorHAnsi"/>
                <w:b/>
                <w:color w:val="FFFFFF" w:themeColor="background1"/>
                <w:sz w:val="20"/>
                <w:szCs w:val="20"/>
                <w:lang w:eastAsia="en-AU"/>
              </w:rPr>
            </w:pPr>
            <w:r w:rsidRPr="00033003">
              <w:rPr>
                <w:rFonts w:asciiTheme="majorHAnsi" w:eastAsia="Times New Roman" w:hAnsiTheme="majorHAnsi" w:cstheme="majorHAnsi"/>
                <w:b/>
                <w:color w:val="FFFFFF" w:themeColor="background1"/>
                <w:sz w:val="20"/>
                <w:szCs w:val="20"/>
                <w:lang w:eastAsia="en-AU"/>
              </w:rPr>
              <w:t>MID</w:t>
            </w:r>
          </w:p>
        </w:tc>
      </w:tr>
      <w:tr w:rsidR="0000609B" w:rsidRPr="00033003" w14:paraId="08BF311A" w14:textId="77777777" w:rsidTr="00125AE1">
        <w:trPr>
          <w:trHeight w:val="399"/>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C4522BC" w14:textId="77777777" w:rsidR="0000609B" w:rsidRPr="00033003" w:rsidRDefault="0000609B" w:rsidP="0000609B">
            <w:pPr>
              <w:spacing w:line="276" w:lineRule="auto"/>
              <w:jc w:val="both"/>
              <w:rPr>
                <w:rFonts w:asciiTheme="majorHAnsi" w:eastAsia="Times New Roman" w:hAnsiTheme="majorHAnsi" w:cstheme="majorHAnsi"/>
                <w:color w:val="000000"/>
                <w:sz w:val="20"/>
                <w:szCs w:val="20"/>
                <w:lang w:eastAsia="en-AU"/>
              </w:rPr>
            </w:pPr>
          </w:p>
        </w:tc>
        <w:tc>
          <w:tcPr>
            <w:tcW w:w="1418" w:type="dxa"/>
            <w:tcBorders>
              <w:top w:val="nil"/>
              <w:left w:val="nil"/>
              <w:bottom w:val="single" w:sz="4" w:space="0" w:color="auto"/>
              <w:right w:val="single" w:sz="4" w:space="0" w:color="auto"/>
            </w:tcBorders>
            <w:shd w:val="clear" w:color="auto" w:fill="auto"/>
            <w:vAlign w:val="center"/>
            <w:hideMark/>
          </w:tcPr>
          <w:p w14:paraId="635279FC" w14:textId="77777777" w:rsidR="0000609B" w:rsidRPr="00033003" w:rsidRDefault="0000609B" w:rsidP="0000609B">
            <w:pPr>
              <w:spacing w:line="276" w:lineRule="auto"/>
              <w:jc w:val="both"/>
              <w:rPr>
                <w:rFonts w:asciiTheme="majorHAnsi" w:eastAsia="Times New Roman" w:hAnsiTheme="majorHAnsi" w:cstheme="majorHAnsi"/>
                <w:color w:val="000000"/>
                <w:sz w:val="20"/>
                <w:szCs w:val="20"/>
                <w:lang w:eastAsia="en-AU"/>
              </w:rPr>
            </w:pPr>
            <w:r w:rsidRPr="00033003">
              <w:rPr>
                <w:rFonts w:asciiTheme="majorHAnsi" w:eastAsia="Times New Roman" w:hAnsiTheme="majorHAnsi" w:cstheme="majorHAnsi"/>
                <w:color w:val="000000"/>
                <w:sz w:val="20"/>
                <w:szCs w:val="20"/>
                <w:lang w:eastAsia="en-AU"/>
              </w:rPr>
              <w:t> </w:t>
            </w:r>
          </w:p>
        </w:tc>
        <w:tc>
          <w:tcPr>
            <w:tcW w:w="1275" w:type="dxa"/>
            <w:tcBorders>
              <w:top w:val="nil"/>
              <w:left w:val="nil"/>
              <w:bottom w:val="single" w:sz="4" w:space="0" w:color="auto"/>
              <w:right w:val="single" w:sz="4" w:space="0" w:color="auto"/>
            </w:tcBorders>
            <w:shd w:val="clear" w:color="auto" w:fill="auto"/>
            <w:vAlign w:val="center"/>
            <w:hideMark/>
          </w:tcPr>
          <w:p w14:paraId="6E1EA3C4" w14:textId="77777777" w:rsidR="0000609B" w:rsidRPr="00033003" w:rsidRDefault="0000609B" w:rsidP="0000609B">
            <w:pPr>
              <w:spacing w:line="276" w:lineRule="auto"/>
              <w:jc w:val="both"/>
              <w:rPr>
                <w:rFonts w:asciiTheme="majorHAnsi" w:eastAsia="Times New Roman" w:hAnsiTheme="majorHAnsi" w:cstheme="majorHAnsi"/>
                <w:color w:val="000000"/>
                <w:sz w:val="20"/>
                <w:szCs w:val="20"/>
                <w:lang w:eastAsia="en-AU"/>
              </w:rPr>
            </w:pPr>
            <w:r w:rsidRPr="00033003">
              <w:rPr>
                <w:rFonts w:asciiTheme="majorHAnsi" w:eastAsia="Times New Roman" w:hAnsiTheme="majorHAnsi" w:cstheme="majorHAnsi"/>
                <w:color w:val="000000"/>
                <w:sz w:val="20"/>
                <w:szCs w:val="20"/>
                <w:lang w:eastAsia="en-AU"/>
              </w:rPr>
              <w:t> </w:t>
            </w:r>
          </w:p>
        </w:tc>
        <w:tc>
          <w:tcPr>
            <w:tcW w:w="567" w:type="dxa"/>
            <w:tcBorders>
              <w:top w:val="nil"/>
              <w:left w:val="single" w:sz="4" w:space="0" w:color="auto"/>
              <w:right w:val="single" w:sz="4" w:space="0" w:color="auto"/>
            </w:tcBorders>
            <w:shd w:val="clear" w:color="auto" w:fill="auto"/>
          </w:tcPr>
          <w:p w14:paraId="287D93A3" w14:textId="77777777" w:rsidR="0000609B" w:rsidRPr="00033003" w:rsidRDefault="0000609B" w:rsidP="0000609B">
            <w:pPr>
              <w:spacing w:line="276" w:lineRule="auto"/>
              <w:jc w:val="both"/>
              <w:rPr>
                <w:rFonts w:asciiTheme="majorHAnsi" w:eastAsia="Times New Roman" w:hAnsiTheme="majorHAnsi" w:cstheme="majorHAnsi"/>
                <w:color w:val="000000"/>
                <w:sz w:val="20"/>
                <w:szCs w:val="20"/>
                <w:lang w:eastAsia="en-AU"/>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4958A63" w14:textId="77777777" w:rsidR="0000609B" w:rsidRPr="00033003" w:rsidRDefault="0000609B" w:rsidP="0000609B">
            <w:pPr>
              <w:spacing w:line="276" w:lineRule="auto"/>
              <w:jc w:val="both"/>
              <w:rPr>
                <w:rFonts w:asciiTheme="majorHAnsi" w:eastAsia="Times New Roman" w:hAnsiTheme="majorHAnsi" w:cstheme="majorHAnsi"/>
                <w:color w:val="000000"/>
                <w:sz w:val="20"/>
                <w:szCs w:val="20"/>
                <w:lang w:eastAsia="en-AU"/>
              </w:rPr>
            </w:pPr>
          </w:p>
        </w:tc>
        <w:tc>
          <w:tcPr>
            <w:tcW w:w="1417" w:type="dxa"/>
            <w:tcBorders>
              <w:top w:val="nil"/>
              <w:left w:val="nil"/>
              <w:bottom w:val="single" w:sz="4" w:space="0" w:color="auto"/>
              <w:right w:val="single" w:sz="4" w:space="0" w:color="auto"/>
            </w:tcBorders>
            <w:shd w:val="clear" w:color="auto" w:fill="auto"/>
            <w:vAlign w:val="center"/>
          </w:tcPr>
          <w:p w14:paraId="27EADE52" w14:textId="77777777" w:rsidR="0000609B" w:rsidRPr="00033003" w:rsidRDefault="0000609B" w:rsidP="0000609B">
            <w:pPr>
              <w:spacing w:line="276" w:lineRule="auto"/>
              <w:jc w:val="both"/>
              <w:rPr>
                <w:rFonts w:asciiTheme="majorHAnsi" w:eastAsia="Times New Roman" w:hAnsiTheme="majorHAnsi" w:cstheme="majorHAnsi"/>
                <w:color w:val="000000"/>
                <w:sz w:val="20"/>
                <w:szCs w:val="20"/>
                <w:lang w:eastAsia="en-AU"/>
              </w:rPr>
            </w:pPr>
          </w:p>
        </w:tc>
        <w:tc>
          <w:tcPr>
            <w:tcW w:w="1701" w:type="dxa"/>
            <w:tcBorders>
              <w:top w:val="nil"/>
              <w:left w:val="nil"/>
              <w:bottom w:val="single" w:sz="4" w:space="0" w:color="auto"/>
              <w:right w:val="single" w:sz="4" w:space="0" w:color="auto"/>
            </w:tcBorders>
            <w:shd w:val="clear" w:color="auto" w:fill="auto"/>
            <w:vAlign w:val="center"/>
          </w:tcPr>
          <w:p w14:paraId="785FA80F" w14:textId="77777777" w:rsidR="0000609B" w:rsidRPr="00033003" w:rsidRDefault="0000609B" w:rsidP="0000609B">
            <w:pPr>
              <w:spacing w:line="276" w:lineRule="auto"/>
              <w:jc w:val="both"/>
              <w:rPr>
                <w:rFonts w:asciiTheme="majorHAnsi" w:eastAsia="Times New Roman" w:hAnsiTheme="majorHAnsi" w:cstheme="majorHAnsi"/>
                <w:color w:val="000000"/>
                <w:sz w:val="20"/>
                <w:szCs w:val="20"/>
                <w:lang w:eastAsia="en-AU"/>
              </w:rPr>
            </w:pPr>
          </w:p>
        </w:tc>
      </w:tr>
    </w:tbl>
    <w:p w14:paraId="22A4D784" w14:textId="77777777" w:rsidR="00117B77" w:rsidRPr="00771713" w:rsidRDefault="00117B77" w:rsidP="00A43AFC">
      <w:pPr>
        <w:pStyle w:val="BodyText1-ParagraphStylesFormatting"/>
        <w:ind w:left="360"/>
        <w:rPr>
          <w:rFonts w:asciiTheme="majorHAnsi" w:hAnsiTheme="majorHAnsi" w:cstheme="majorHAnsi"/>
          <w:b/>
        </w:rPr>
      </w:pPr>
    </w:p>
    <w:p w14:paraId="7BBE58A5" w14:textId="7BAD9392" w:rsidR="0000609B" w:rsidRPr="00771713" w:rsidRDefault="0000609B" w:rsidP="00033003">
      <w:pPr>
        <w:pStyle w:val="BodyText1-ParagraphStylesFormatting"/>
        <w:rPr>
          <w:rFonts w:asciiTheme="majorHAnsi" w:hAnsiTheme="majorHAnsi" w:cstheme="majorHAnsi"/>
        </w:rPr>
      </w:pPr>
      <w:r w:rsidRPr="00874857">
        <w:rPr>
          <w:rFonts w:asciiTheme="majorHAnsi" w:hAnsiTheme="majorHAnsi" w:cstheme="majorHAnsi"/>
          <w:b/>
          <w:u w:val="single"/>
        </w:rPr>
        <w:t>INSTRUCTION</w:t>
      </w:r>
      <w:r w:rsidRPr="00771713">
        <w:rPr>
          <w:rFonts w:asciiTheme="majorHAnsi" w:hAnsiTheme="majorHAnsi" w:cstheme="majorHAnsi"/>
          <w:b/>
        </w:rPr>
        <w:t>:</w:t>
      </w:r>
      <w:r w:rsidRPr="00771713">
        <w:rPr>
          <w:rFonts w:asciiTheme="majorHAnsi" w:hAnsiTheme="majorHAnsi" w:cstheme="majorHAnsi"/>
        </w:rPr>
        <w:t xml:space="preserve"> Harbour Master requires that </w:t>
      </w:r>
      <w:r w:rsidR="00125AE1">
        <w:rPr>
          <w:rFonts w:asciiTheme="majorHAnsi" w:hAnsiTheme="majorHAnsi" w:cstheme="majorHAnsi"/>
        </w:rPr>
        <w:t xml:space="preserve">the </w:t>
      </w:r>
      <w:r w:rsidRPr="00771713">
        <w:rPr>
          <w:rFonts w:asciiTheme="majorHAnsi" w:hAnsiTheme="majorHAnsi" w:cstheme="majorHAnsi"/>
        </w:rPr>
        <w:t xml:space="preserve">berthing </w:t>
      </w:r>
      <w:r w:rsidR="008908D8">
        <w:rPr>
          <w:rFonts w:asciiTheme="majorHAnsi" w:hAnsiTheme="majorHAnsi" w:cstheme="majorHAnsi"/>
        </w:rPr>
        <w:t xml:space="preserve">AND </w:t>
      </w:r>
      <w:r w:rsidR="00A43AFC" w:rsidRPr="00771713">
        <w:rPr>
          <w:rFonts w:asciiTheme="majorHAnsi" w:hAnsiTheme="majorHAnsi" w:cstheme="majorHAnsi"/>
        </w:rPr>
        <w:t xml:space="preserve">departure </w:t>
      </w:r>
      <w:r w:rsidRPr="00771713">
        <w:rPr>
          <w:rFonts w:asciiTheme="majorHAnsi" w:hAnsiTheme="majorHAnsi" w:cstheme="majorHAnsi"/>
        </w:rPr>
        <w:t xml:space="preserve">trim by stern does not exceed </w:t>
      </w:r>
      <w:r w:rsidRPr="00F43BDC">
        <w:rPr>
          <w:rFonts w:asciiTheme="majorHAnsi" w:hAnsiTheme="majorHAnsi" w:cstheme="majorHAnsi"/>
          <w:b/>
          <w:i/>
          <w:u w:val="single"/>
        </w:rPr>
        <w:t>2.5m</w:t>
      </w:r>
      <w:r w:rsidRPr="00771713">
        <w:rPr>
          <w:rFonts w:asciiTheme="majorHAnsi" w:hAnsiTheme="majorHAnsi" w:cstheme="majorHAnsi"/>
        </w:rPr>
        <w:t xml:space="preserve"> and propeller to be </w:t>
      </w:r>
      <w:r w:rsidRPr="00F43BDC">
        <w:rPr>
          <w:rFonts w:asciiTheme="majorHAnsi" w:hAnsiTheme="majorHAnsi" w:cstheme="majorHAnsi"/>
          <w:b/>
          <w:i/>
          <w:u w:val="single"/>
        </w:rPr>
        <w:t>fully (100%)</w:t>
      </w:r>
      <w:r w:rsidRPr="00771713">
        <w:rPr>
          <w:rFonts w:asciiTheme="majorHAnsi" w:hAnsiTheme="majorHAnsi" w:cstheme="majorHAnsi"/>
        </w:rPr>
        <w:t xml:space="preserve"> immersed for berthing</w:t>
      </w:r>
      <w:r w:rsidR="002C17CF" w:rsidRPr="00771713">
        <w:rPr>
          <w:rFonts w:asciiTheme="majorHAnsi" w:hAnsiTheme="majorHAnsi" w:cstheme="majorHAnsi"/>
        </w:rPr>
        <w:t xml:space="preserve"> and sailing</w:t>
      </w:r>
      <w:r w:rsidRPr="00771713">
        <w:rPr>
          <w:rFonts w:asciiTheme="majorHAnsi" w:hAnsiTheme="majorHAnsi" w:cstheme="majorHAnsi"/>
        </w:rPr>
        <w:t>.</w:t>
      </w:r>
    </w:p>
    <w:p w14:paraId="0BE4CC48" w14:textId="77777777" w:rsidR="00A43AFC" w:rsidRPr="00771713" w:rsidRDefault="00A43AFC" w:rsidP="00033003">
      <w:pPr>
        <w:pStyle w:val="BodyText1-ParagraphStylesFormatting"/>
        <w:rPr>
          <w:rFonts w:asciiTheme="majorHAnsi" w:hAnsiTheme="majorHAnsi" w:cstheme="majorHAnsi"/>
        </w:rPr>
      </w:pPr>
    </w:p>
    <w:p w14:paraId="505BA09C" w14:textId="0DFB5EA9" w:rsidR="0000609B" w:rsidRDefault="0000609B" w:rsidP="00033003">
      <w:pPr>
        <w:pStyle w:val="BodyText1-ParagraphStylesFormatting"/>
        <w:rPr>
          <w:rFonts w:asciiTheme="majorHAnsi" w:hAnsiTheme="majorHAnsi" w:cstheme="majorHAnsi"/>
        </w:rPr>
      </w:pPr>
      <w:r w:rsidRPr="00771713">
        <w:rPr>
          <w:rFonts w:asciiTheme="majorHAnsi" w:hAnsiTheme="majorHAnsi" w:cstheme="majorHAnsi"/>
        </w:rPr>
        <w:t xml:space="preserve">Vessel may load to tropical draft </w:t>
      </w:r>
      <w:r w:rsidR="001B6A23">
        <w:rPr>
          <w:rFonts w:asciiTheme="majorHAnsi" w:hAnsiTheme="majorHAnsi" w:cstheme="majorHAnsi"/>
        </w:rPr>
        <w:t>(either only cargo or cargo</w:t>
      </w:r>
      <w:r w:rsidR="00133A60">
        <w:rPr>
          <w:rFonts w:asciiTheme="majorHAnsi" w:hAnsiTheme="majorHAnsi" w:cstheme="majorHAnsi"/>
        </w:rPr>
        <w:t xml:space="preserve"> with retained ballast) </w:t>
      </w:r>
      <w:r w:rsidRPr="00771713">
        <w:rPr>
          <w:rFonts w:asciiTheme="majorHAnsi" w:hAnsiTheme="majorHAnsi" w:cstheme="majorHAnsi"/>
        </w:rPr>
        <w:t>subject to tide availability within Great Barrier Reef. Summer draft restrictions apply immediately outside the Reef from 1st December to 31st March (South Pacific Seasonal Tropical Area Zone).</w:t>
      </w:r>
    </w:p>
    <w:p w14:paraId="662D6573" w14:textId="77777777" w:rsidR="0000609B" w:rsidRPr="00771713" w:rsidRDefault="0000609B" w:rsidP="00771713">
      <w:pPr>
        <w:pStyle w:val="Heading1"/>
        <w:rPr>
          <w:rFonts w:asciiTheme="majorHAnsi" w:hAnsiTheme="majorHAnsi" w:cstheme="majorHAnsi"/>
          <w:sz w:val="22"/>
        </w:rPr>
      </w:pPr>
      <w:r w:rsidRPr="00771713">
        <w:rPr>
          <w:rFonts w:asciiTheme="majorHAnsi" w:hAnsiTheme="majorHAnsi" w:cstheme="majorHAnsi"/>
          <w:sz w:val="22"/>
        </w:rPr>
        <w:t>Vessel Specifications</w:t>
      </w:r>
    </w:p>
    <w:tbl>
      <w:tblPr>
        <w:tblW w:w="9087" w:type="dxa"/>
        <w:tblInd w:w="93" w:type="dxa"/>
        <w:tblLayout w:type="fixed"/>
        <w:tblLook w:val="04A0" w:firstRow="1" w:lastRow="0" w:firstColumn="1" w:lastColumn="0" w:noHBand="0" w:noVBand="1"/>
      </w:tblPr>
      <w:tblGrid>
        <w:gridCol w:w="866"/>
        <w:gridCol w:w="1417"/>
        <w:gridCol w:w="1560"/>
        <w:gridCol w:w="5244"/>
      </w:tblGrid>
      <w:tr w:rsidR="0000609B" w:rsidRPr="00033003" w14:paraId="6C639C64" w14:textId="77777777" w:rsidTr="00771713">
        <w:trPr>
          <w:trHeight w:val="437"/>
        </w:trPr>
        <w:tc>
          <w:tcPr>
            <w:tcW w:w="3843" w:type="dxa"/>
            <w:gridSpan w:val="3"/>
            <w:tcBorders>
              <w:top w:val="single" w:sz="4" w:space="0" w:color="auto"/>
              <w:left w:val="single" w:sz="4" w:space="0" w:color="auto"/>
              <w:bottom w:val="single" w:sz="4" w:space="0" w:color="auto"/>
              <w:right w:val="single" w:sz="4" w:space="0" w:color="auto"/>
            </w:tcBorders>
            <w:shd w:val="clear" w:color="auto" w:fill="00B092"/>
            <w:noWrap/>
            <w:hideMark/>
          </w:tcPr>
          <w:p w14:paraId="7699D261" w14:textId="06BBEE34" w:rsidR="0000609B" w:rsidRPr="00033003" w:rsidRDefault="0000609B" w:rsidP="004C3443">
            <w:pPr>
              <w:spacing w:before="120" w:after="120"/>
              <w:rPr>
                <w:rFonts w:asciiTheme="majorHAnsi" w:eastAsia="Times New Roman" w:hAnsiTheme="majorHAnsi" w:cstheme="majorHAnsi"/>
                <w:b/>
                <w:color w:val="FFFFFF" w:themeColor="background1"/>
                <w:sz w:val="20"/>
                <w:szCs w:val="20"/>
                <w:lang w:eastAsia="en-AU"/>
              </w:rPr>
            </w:pPr>
            <w:r w:rsidRPr="00CF4617">
              <w:rPr>
                <w:rFonts w:asciiTheme="majorHAnsi" w:eastAsia="Arial" w:hAnsiTheme="majorHAnsi" w:cstheme="majorHAnsi"/>
                <w:b/>
                <w:color w:val="FFFFFF" w:themeColor="background1"/>
                <w:sz w:val="20"/>
                <w:szCs w:val="20"/>
                <w:u w:val="single"/>
                <w:lang w:eastAsia="en-AU"/>
              </w:rPr>
              <w:t>2.1</w:t>
            </w:r>
            <w:r w:rsidR="00771713" w:rsidRPr="00033003">
              <w:rPr>
                <w:rFonts w:asciiTheme="majorHAnsi" w:eastAsia="Arial" w:hAnsiTheme="majorHAnsi" w:cstheme="majorHAnsi"/>
                <w:b/>
                <w:color w:val="FFFFFF" w:themeColor="background1"/>
                <w:sz w:val="20"/>
                <w:szCs w:val="20"/>
                <w:lang w:eastAsia="en-AU"/>
              </w:rPr>
              <w:tab/>
            </w:r>
            <w:r w:rsidRPr="00033003">
              <w:rPr>
                <w:rFonts w:asciiTheme="majorHAnsi" w:eastAsia="Arial" w:hAnsiTheme="majorHAnsi" w:cstheme="majorHAnsi"/>
                <w:b/>
                <w:color w:val="FFFFFF" w:themeColor="background1"/>
                <w:sz w:val="20"/>
                <w:szCs w:val="20"/>
                <w:lang w:eastAsia="en-AU"/>
              </w:rPr>
              <w:t xml:space="preserve">Hatch dimensions </w:t>
            </w:r>
            <w:r w:rsidRPr="00033003">
              <w:rPr>
                <w:rFonts w:asciiTheme="majorHAnsi" w:eastAsia="Arial" w:hAnsiTheme="majorHAnsi" w:cstheme="majorHAnsi"/>
                <w:b/>
                <w:i/>
                <w:color w:val="FFFFFF" w:themeColor="background1"/>
                <w:sz w:val="20"/>
                <w:szCs w:val="20"/>
                <w:lang w:eastAsia="en-AU"/>
              </w:rPr>
              <w:t xml:space="preserve">(in </w:t>
            </w:r>
            <w:r w:rsidR="00771713" w:rsidRPr="00033003">
              <w:rPr>
                <w:rFonts w:asciiTheme="majorHAnsi" w:eastAsia="Arial" w:hAnsiTheme="majorHAnsi" w:cstheme="majorHAnsi"/>
                <w:b/>
                <w:i/>
                <w:color w:val="FFFFFF" w:themeColor="background1"/>
                <w:sz w:val="20"/>
                <w:szCs w:val="20"/>
                <w:lang w:eastAsia="en-AU"/>
              </w:rPr>
              <w:t>metres</w:t>
            </w:r>
            <w:r w:rsidRPr="00033003">
              <w:rPr>
                <w:rFonts w:asciiTheme="majorHAnsi" w:eastAsia="Arial" w:hAnsiTheme="majorHAnsi" w:cstheme="majorHAnsi"/>
                <w:b/>
                <w:i/>
                <w:color w:val="FFFFFF" w:themeColor="background1"/>
                <w:sz w:val="20"/>
                <w:szCs w:val="20"/>
                <w:lang w:eastAsia="en-AU"/>
              </w:rPr>
              <w:t>)</w:t>
            </w:r>
          </w:p>
        </w:tc>
        <w:tc>
          <w:tcPr>
            <w:tcW w:w="5244" w:type="dxa"/>
            <w:vMerge w:val="restart"/>
            <w:tcBorders>
              <w:top w:val="single" w:sz="4" w:space="0" w:color="auto"/>
              <w:left w:val="nil"/>
              <w:right w:val="single" w:sz="4" w:space="0" w:color="auto"/>
            </w:tcBorders>
            <w:shd w:val="clear" w:color="auto" w:fill="00B092"/>
            <w:noWrap/>
            <w:hideMark/>
          </w:tcPr>
          <w:p w14:paraId="1904B1DF" w14:textId="14C842FB" w:rsidR="00033003" w:rsidRPr="00033003" w:rsidRDefault="0000609B" w:rsidP="00B12383">
            <w:pPr>
              <w:spacing w:before="120"/>
              <w:rPr>
                <w:rFonts w:asciiTheme="majorHAnsi" w:eastAsia="Arial" w:hAnsiTheme="majorHAnsi" w:cstheme="majorHAnsi"/>
                <w:b/>
                <w:color w:val="FFFFFF" w:themeColor="background1"/>
                <w:sz w:val="20"/>
                <w:szCs w:val="20"/>
                <w:lang w:eastAsia="en-AU"/>
              </w:rPr>
            </w:pPr>
            <w:r w:rsidRPr="00CF4617">
              <w:rPr>
                <w:rFonts w:asciiTheme="majorHAnsi" w:eastAsia="Arial" w:hAnsiTheme="majorHAnsi" w:cstheme="majorHAnsi"/>
                <w:b/>
                <w:color w:val="FFFFFF" w:themeColor="background1"/>
                <w:sz w:val="20"/>
                <w:szCs w:val="20"/>
                <w:u w:val="single"/>
                <w:lang w:eastAsia="en-AU"/>
              </w:rPr>
              <w:t>2.2</w:t>
            </w:r>
            <w:r w:rsidR="00771713" w:rsidRPr="00033003">
              <w:rPr>
                <w:rFonts w:asciiTheme="majorHAnsi" w:eastAsia="Arial" w:hAnsiTheme="majorHAnsi" w:cstheme="majorHAnsi"/>
                <w:b/>
                <w:color w:val="FFFFFF" w:themeColor="background1"/>
                <w:sz w:val="20"/>
                <w:szCs w:val="20"/>
                <w:lang w:eastAsia="en-AU"/>
              </w:rPr>
              <w:tab/>
            </w:r>
            <w:r w:rsidRPr="00033003">
              <w:rPr>
                <w:rFonts w:asciiTheme="majorHAnsi" w:eastAsia="Arial" w:hAnsiTheme="majorHAnsi" w:cstheme="majorHAnsi"/>
                <w:b/>
                <w:color w:val="FFFFFF" w:themeColor="background1"/>
                <w:sz w:val="20"/>
                <w:szCs w:val="20"/>
                <w:lang w:eastAsia="en-AU"/>
              </w:rPr>
              <w:t xml:space="preserve">Distance between hatch centres in </w:t>
            </w:r>
            <w:r w:rsidR="00033003" w:rsidRPr="00033003">
              <w:rPr>
                <w:rFonts w:asciiTheme="majorHAnsi" w:eastAsia="Arial" w:hAnsiTheme="majorHAnsi" w:cstheme="majorHAnsi"/>
                <w:b/>
                <w:color w:val="FFFFFF" w:themeColor="background1"/>
                <w:sz w:val="20"/>
                <w:szCs w:val="20"/>
                <w:lang w:eastAsia="en-AU"/>
              </w:rPr>
              <w:t>m</w:t>
            </w:r>
            <w:r w:rsidR="00771713" w:rsidRPr="00033003">
              <w:rPr>
                <w:rFonts w:asciiTheme="majorHAnsi" w:eastAsia="Arial" w:hAnsiTheme="majorHAnsi" w:cstheme="majorHAnsi"/>
                <w:b/>
                <w:color w:val="FFFFFF" w:themeColor="background1"/>
                <w:sz w:val="20"/>
                <w:szCs w:val="20"/>
                <w:lang w:eastAsia="en-AU"/>
              </w:rPr>
              <w:t>etres</w:t>
            </w:r>
          </w:p>
          <w:p w14:paraId="634515D6" w14:textId="4136CF62" w:rsidR="0000609B" w:rsidRPr="00033003" w:rsidRDefault="00033003" w:rsidP="00B12383">
            <w:pPr>
              <w:spacing w:before="120"/>
              <w:rPr>
                <w:rFonts w:asciiTheme="majorHAnsi" w:eastAsia="Times New Roman" w:hAnsiTheme="majorHAnsi" w:cstheme="majorHAnsi"/>
                <w:b/>
                <w:color w:val="FFFFFF" w:themeColor="background1"/>
                <w:sz w:val="20"/>
                <w:szCs w:val="20"/>
                <w:lang w:eastAsia="en-AU"/>
              </w:rPr>
            </w:pPr>
            <w:r w:rsidRPr="00033003">
              <w:rPr>
                <w:rFonts w:asciiTheme="majorHAnsi" w:eastAsia="Arial" w:hAnsiTheme="majorHAnsi" w:cstheme="majorHAnsi"/>
                <w:b/>
                <w:color w:val="FFFFFF" w:themeColor="background1"/>
                <w:sz w:val="20"/>
                <w:szCs w:val="20"/>
                <w:lang w:eastAsia="en-AU"/>
              </w:rPr>
              <w:tab/>
            </w:r>
            <w:r w:rsidR="0000609B" w:rsidRPr="00033003">
              <w:rPr>
                <w:rFonts w:asciiTheme="majorHAnsi" w:eastAsia="Arial" w:hAnsiTheme="majorHAnsi" w:cstheme="majorHAnsi"/>
                <w:b/>
                <w:i/>
                <w:color w:val="FFFFFF" w:themeColor="background1"/>
                <w:sz w:val="20"/>
                <w:szCs w:val="20"/>
                <w:lang w:eastAsia="en-AU"/>
              </w:rPr>
              <w:t>(</w:t>
            </w:r>
            <w:r w:rsidR="002C17CF" w:rsidRPr="00033003">
              <w:rPr>
                <w:rFonts w:asciiTheme="majorHAnsi" w:eastAsia="Arial" w:hAnsiTheme="majorHAnsi" w:cstheme="majorHAnsi"/>
                <w:b/>
                <w:i/>
                <w:color w:val="FFFFFF" w:themeColor="background1"/>
                <w:sz w:val="20"/>
                <w:szCs w:val="20"/>
                <w:lang w:eastAsia="en-AU"/>
              </w:rPr>
              <w:t xml:space="preserve">review </w:t>
            </w:r>
            <w:r w:rsidR="0000609B" w:rsidRPr="00033003">
              <w:rPr>
                <w:rFonts w:asciiTheme="majorHAnsi" w:eastAsia="Arial" w:hAnsiTheme="majorHAnsi" w:cstheme="majorHAnsi"/>
                <w:b/>
                <w:i/>
                <w:color w:val="FFFFFF" w:themeColor="background1"/>
                <w:sz w:val="20"/>
                <w:szCs w:val="20"/>
                <w:lang w:eastAsia="en-AU"/>
              </w:rPr>
              <w:t>illustration below for guidance)</w:t>
            </w:r>
          </w:p>
        </w:tc>
      </w:tr>
      <w:tr w:rsidR="0000609B" w:rsidRPr="00033003" w14:paraId="629DFC68" w14:textId="77777777" w:rsidTr="00771713">
        <w:trPr>
          <w:trHeight w:val="93"/>
        </w:trPr>
        <w:tc>
          <w:tcPr>
            <w:tcW w:w="866" w:type="dxa"/>
            <w:tcBorders>
              <w:top w:val="nil"/>
              <w:left w:val="single" w:sz="4" w:space="0" w:color="auto"/>
              <w:bottom w:val="single" w:sz="4" w:space="0" w:color="auto"/>
              <w:right w:val="single" w:sz="4" w:space="0" w:color="auto"/>
            </w:tcBorders>
            <w:shd w:val="clear" w:color="auto" w:fill="00B092"/>
            <w:hideMark/>
          </w:tcPr>
          <w:p w14:paraId="44738683" w14:textId="77777777" w:rsidR="0000609B" w:rsidRPr="00033003" w:rsidRDefault="0000609B" w:rsidP="0000609B">
            <w:pPr>
              <w:spacing w:before="120" w:after="120"/>
              <w:rPr>
                <w:rFonts w:asciiTheme="majorHAnsi" w:eastAsia="Times New Roman" w:hAnsiTheme="majorHAnsi" w:cstheme="majorHAnsi"/>
                <w:b/>
                <w:color w:val="FFFFFF" w:themeColor="background1"/>
                <w:sz w:val="20"/>
                <w:szCs w:val="20"/>
                <w:lang w:eastAsia="en-AU"/>
              </w:rPr>
            </w:pPr>
            <w:r w:rsidRPr="00033003">
              <w:rPr>
                <w:rFonts w:asciiTheme="majorHAnsi" w:eastAsia="Times New Roman" w:hAnsiTheme="majorHAnsi" w:cstheme="majorHAnsi"/>
                <w:b/>
                <w:color w:val="FFFFFF" w:themeColor="background1"/>
                <w:sz w:val="20"/>
                <w:szCs w:val="20"/>
                <w:lang w:eastAsia="en-AU"/>
              </w:rPr>
              <w:t>Hatch</w:t>
            </w:r>
          </w:p>
        </w:tc>
        <w:tc>
          <w:tcPr>
            <w:tcW w:w="1417" w:type="dxa"/>
            <w:tcBorders>
              <w:top w:val="nil"/>
              <w:left w:val="nil"/>
              <w:bottom w:val="single" w:sz="4" w:space="0" w:color="auto"/>
              <w:right w:val="single" w:sz="4" w:space="0" w:color="auto"/>
            </w:tcBorders>
            <w:shd w:val="clear" w:color="auto" w:fill="00B092"/>
            <w:hideMark/>
          </w:tcPr>
          <w:p w14:paraId="1EFC35DF" w14:textId="77777777" w:rsidR="0000609B" w:rsidRPr="00033003" w:rsidRDefault="0000609B" w:rsidP="0000609B">
            <w:pPr>
              <w:spacing w:before="120" w:after="120"/>
              <w:rPr>
                <w:rFonts w:asciiTheme="majorHAnsi" w:eastAsia="Times New Roman" w:hAnsiTheme="majorHAnsi" w:cstheme="majorHAnsi"/>
                <w:b/>
                <w:color w:val="FFFFFF" w:themeColor="background1"/>
                <w:sz w:val="20"/>
                <w:szCs w:val="20"/>
                <w:lang w:eastAsia="en-AU"/>
              </w:rPr>
            </w:pPr>
            <w:r w:rsidRPr="00033003">
              <w:rPr>
                <w:rFonts w:asciiTheme="majorHAnsi" w:eastAsia="Times New Roman" w:hAnsiTheme="majorHAnsi" w:cstheme="majorHAnsi"/>
                <w:b/>
                <w:color w:val="FFFFFF" w:themeColor="background1"/>
                <w:sz w:val="20"/>
                <w:szCs w:val="20"/>
                <w:lang w:eastAsia="en-AU"/>
              </w:rPr>
              <w:t>Length</w:t>
            </w:r>
          </w:p>
        </w:tc>
        <w:tc>
          <w:tcPr>
            <w:tcW w:w="1560" w:type="dxa"/>
            <w:tcBorders>
              <w:top w:val="nil"/>
              <w:left w:val="nil"/>
              <w:bottom w:val="single" w:sz="4" w:space="0" w:color="auto"/>
              <w:right w:val="single" w:sz="4" w:space="0" w:color="auto"/>
            </w:tcBorders>
            <w:shd w:val="clear" w:color="auto" w:fill="00B092"/>
            <w:hideMark/>
          </w:tcPr>
          <w:p w14:paraId="4CAB5D2A" w14:textId="77777777" w:rsidR="0000609B" w:rsidRPr="00033003" w:rsidRDefault="0000609B" w:rsidP="0000609B">
            <w:pPr>
              <w:spacing w:before="120" w:after="120"/>
              <w:rPr>
                <w:rFonts w:asciiTheme="majorHAnsi" w:eastAsia="Times New Roman" w:hAnsiTheme="majorHAnsi" w:cstheme="majorHAnsi"/>
                <w:b/>
                <w:color w:val="FFFFFF" w:themeColor="background1"/>
                <w:sz w:val="20"/>
                <w:szCs w:val="20"/>
                <w:lang w:eastAsia="en-AU"/>
              </w:rPr>
            </w:pPr>
            <w:r w:rsidRPr="00033003">
              <w:rPr>
                <w:rFonts w:asciiTheme="majorHAnsi" w:eastAsia="Times New Roman" w:hAnsiTheme="majorHAnsi" w:cstheme="majorHAnsi"/>
                <w:b/>
                <w:color w:val="FFFFFF" w:themeColor="background1"/>
                <w:sz w:val="20"/>
                <w:szCs w:val="20"/>
                <w:lang w:eastAsia="en-AU"/>
              </w:rPr>
              <w:t>Width</w:t>
            </w:r>
          </w:p>
        </w:tc>
        <w:tc>
          <w:tcPr>
            <w:tcW w:w="5244" w:type="dxa"/>
            <w:vMerge/>
            <w:tcBorders>
              <w:left w:val="nil"/>
              <w:bottom w:val="single" w:sz="4" w:space="0" w:color="auto"/>
              <w:right w:val="single" w:sz="4" w:space="0" w:color="auto"/>
            </w:tcBorders>
            <w:shd w:val="clear" w:color="auto" w:fill="auto"/>
            <w:noWrap/>
            <w:vAlign w:val="center"/>
          </w:tcPr>
          <w:p w14:paraId="6521F417" w14:textId="77777777" w:rsidR="0000609B" w:rsidRPr="00033003" w:rsidRDefault="0000609B" w:rsidP="0000609B">
            <w:pPr>
              <w:spacing w:before="120" w:after="120"/>
              <w:rPr>
                <w:rFonts w:asciiTheme="majorHAnsi" w:eastAsia="Times New Roman" w:hAnsiTheme="majorHAnsi" w:cstheme="majorHAnsi"/>
                <w:b/>
                <w:color w:val="000000"/>
                <w:sz w:val="20"/>
                <w:szCs w:val="20"/>
                <w:lang w:eastAsia="en-AU"/>
              </w:rPr>
            </w:pPr>
          </w:p>
        </w:tc>
      </w:tr>
      <w:tr w:rsidR="0000609B" w:rsidRPr="00033003" w14:paraId="3310A50B" w14:textId="77777777" w:rsidTr="00771713">
        <w:trPr>
          <w:trHeight w:val="312"/>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61E90AC1" w14:textId="77777777" w:rsidR="0000609B" w:rsidRPr="00033003" w:rsidRDefault="0000609B" w:rsidP="0000609B">
            <w:pPr>
              <w:jc w:val="both"/>
              <w:rPr>
                <w:rFonts w:asciiTheme="majorHAnsi" w:eastAsia="Times New Roman" w:hAnsiTheme="majorHAnsi" w:cstheme="majorHAnsi"/>
                <w:color w:val="000000"/>
                <w:sz w:val="20"/>
                <w:szCs w:val="20"/>
                <w:lang w:eastAsia="en-AU"/>
              </w:rPr>
            </w:pPr>
            <w:r w:rsidRPr="00033003">
              <w:rPr>
                <w:rFonts w:asciiTheme="majorHAnsi" w:eastAsia="Times New Roman" w:hAnsiTheme="majorHAnsi" w:cstheme="majorHAnsi"/>
                <w:color w:val="000000"/>
                <w:sz w:val="20"/>
                <w:szCs w:val="20"/>
                <w:lang w:eastAsia="en-AU"/>
              </w:rPr>
              <w:t>1</w:t>
            </w:r>
          </w:p>
        </w:tc>
        <w:tc>
          <w:tcPr>
            <w:tcW w:w="1417" w:type="dxa"/>
            <w:tcBorders>
              <w:top w:val="nil"/>
              <w:left w:val="nil"/>
              <w:bottom w:val="single" w:sz="4" w:space="0" w:color="auto"/>
              <w:right w:val="single" w:sz="4" w:space="0" w:color="auto"/>
            </w:tcBorders>
            <w:shd w:val="clear" w:color="auto" w:fill="auto"/>
            <w:vAlign w:val="center"/>
            <w:hideMark/>
          </w:tcPr>
          <w:p w14:paraId="444E7A4F" w14:textId="77777777" w:rsidR="0000609B" w:rsidRPr="00033003" w:rsidRDefault="0000609B" w:rsidP="0000609B">
            <w:pPr>
              <w:jc w:val="both"/>
              <w:rPr>
                <w:rFonts w:asciiTheme="majorHAnsi" w:eastAsia="Times New Roman" w:hAnsiTheme="majorHAnsi" w:cstheme="majorHAnsi"/>
                <w:color w:val="000000"/>
                <w:sz w:val="20"/>
                <w:szCs w:val="20"/>
                <w:lang w:eastAsia="en-AU"/>
              </w:rPr>
            </w:pPr>
            <w:r w:rsidRPr="00033003">
              <w:rPr>
                <w:rFonts w:asciiTheme="majorHAnsi" w:eastAsia="Times New Roman" w:hAnsiTheme="majorHAnsi" w:cstheme="majorHAnsi"/>
                <w:color w:val="000000"/>
                <w:sz w:val="20"/>
                <w:szCs w:val="20"/>
                <w:lang w:eastAsia="en-AU"/>
              </w:rPr>
              <w:t> </w:t>
            </w:r>
          </w:p>
        </w:tc>
        <w:tc>
          <w:tcPr>
            <w:tcW w:w="1560" w:type="dxa"/>
            <w:tcBorders>
              <w:top w:val="nil"/>
              <w:left w:val="nil"/>
              <w:bottom w:val="single" w:sz="4" w:space="0" w:color="auto"/>
              <w:right w:val="single" w:sz="4" w:space="0" w:color="auto"/>
            </w:tcBorders>
            <w:shd w:val="clear" w:color="auto" w:fill="auto"/>
            <w:vAlign w:val="center"/>
            <w:hideMark/>
          </w:tcPr>
          <w:p w14:paraId="11B70DA1" w14:textId="77777777" w:rsidR="0000609B" w:rsidRPr="00033003" w:rsidRDefault="0000609B" w:rsidP="0000609B">
            <w:pPr>
              <w:jc w:val="both"/>
              <w:rPr>
                <w:rFonts w:asciiTheme="majorHAnsi" w:eastAsia="Times New Roman" w:hAnsiTheme="majorHAnsi" w:cstheme="majorHAnsi"/>
                <w:color w:val="000000"/>
                <w:sz w:val="20"/>
                <w:szCs w:val="20"/>
                <w:lang w:eastAsia="en-AU"/>
              </w:rPr>
            </w:pPr>
            <w:r w:rsidRPr="00033003">
              <w:rPr>
                <w:rFonts w:asciiTheme="majorHAnsi" w:eastAsia="Times New Roman" w:hAnsiTheme="majorHAnsi" w:cstheme="majorHAnsi"/>
                <w:color w:val="000000"/>
                <w:sz w:val="20"/>
                <w:szCs w:val="20"/>
                <w:lang w:eastAsia="en-AU"/>
              </w:rPr>
              <w:t> </w:t>
            </w:r>
          </w:p>
        </w:tc>
        <w:tc>
          <w:tcPr>
            <w:tcW w:w="5244" w:type="dxa"/>
            <w:tcBorders>
              <w:top w:val="nil"/>
              <w:left w:val="nil"/>
              <w:bottom w:val="single" w:sz="4" w:space="0" w:color="auto"/>
              <w:right w:val="single" w:sz="4" w:space="0" w:color="auto"/>
            </w:tcBorders>
            <w:shd w:val="clear" w:color="auto" w:fill="auto"/>
            <w:noWrap/>
            <w:vAlign w:val="center"/>
            <w:hideMark/>
          </w:tcPr>
          <w:p w14:paraId="3692A6AA" w14:textId="77777777" w:rsidR="0000609B" w:rsidRPr="00033003" w:rsidRDefault="0000609B" w:rsidP="0000609B">
            <w:pPr>
              <w:jc w:val="both"/>
              <w:rPr>
                <w:rFonts w:asciiTheme="majorHAnsi" w:eastAsia="Times New Roman" w:hAnsiTheme="majorHAnsi" w:cstheme="majorHAnsi"/>
                <w:color w:val="000000"/>
                <w:sz w:val="20"/>
                <w:szCs w:val="20"/>
                <w:lang w:eastAsia="en-AU"/>
              </w:rPr>
            </w:pPr>
            <w:r w:rsidRPr="00033003">
              <w:rPr>
                <w:rFonts w:asciiTheme="majorHAnsi" w:eastAsia="Times New Roman" w:hAnsiTheme="majorHAnsi" w:cstheme="majorHAnsi"/>
                <w:color w:val="000000"/>
                <w:sz w:val="20"/>
                <w:szCs w:val="20"/>
                <w:lang w:eastAsia="en-AU"/>
              </w:rPr>
              <w:t>Hatch 1 centre to hatch 2 centre:</w:t>
            </w:r>
          </w:p>
        </w:tc>
      </w:tr>
      <w:tr w:rsidR="0000609B" w:rsidRPr="00033003" w14:paraId="0BCBF159" w14:textId="77777777" w:rsidTr="00771713">
        <w:trPr>
          <w:trHeight w:val="312"/>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2098764F" w14:textId="77777777" w:rsidR="0000609B" w:rsidRPr="00033003" w:rsidRDefault="0000609B" w:rsidP="0000609B">
            <w:pPr>
              <w:jc w:val="both"/>
              <w:rPr>
                <w:rFonts w:asciiTheme="majorHAnsi" w:eastAsia="Times New Roman" w:hAnsiTheme="majorHAnsi" w:cstheme="majorHAnsi"/>
                <w:color w:val="000000"/>
                <w:sz w:val="20"/>
                <w:szCs w:val="20"/>
                <w:lang w:eastAsia="en-AU"/>
              </w:rPr>
            </w:pPr>
            <w:r w:rsidRPr="00033003">
              <w:rPr>
                <w:rFonts w:asciiTheme="majorHAnsi" w:eastAsia="Times New Roman" w:hAnsiTheme="majorHAnsi" w:cstheme="majorHAnsi"/>
                <w:color w:val="000000"/>
                <w:sz w:val="20"/>
                <w:szCs w:val="20"/>
                <w:lang w:eastAsia="en-AU"/>
              </w:rPr>
              <w:t>2</w:t>
            </w:r>
          </w:p>
        </w:tc>
        <w:tc>
          <w:tcPr>
            <w:tcW w:w="1417" w:type="dxa"/>
            <w:tcBorders>
              <w:top w:val="nil"/>
              <w:left w:val="nil"/>
              <w:bottom w:val="single" w:sz="4" w:space="0" w:color="auto"/>
              <w:right w:val="single" w:sz="4" w:space="0" w:color="auto"/>
            </w:tcBorders>
            <w:shd w:val="clear" w:color="auto" w:fill="auto"/>
            <w:vAlign w:val="center"/>
            <w:hideMark/>
          </w:tcPr>
          <w:p w14:paraId="13FF69FA" w14:textId="77777777" w:rsidR="0000609B" w:rsidRPr="00033003" w:rsidRDefault="0000609B" w:rsidP="0000609B">
            <w:pPr>
              <w:jc w:val="both"/>
              <w:rPr>
                <w:rFonts w:asciiTheme="majorHAnsi" w:eastAsia="Times New Roman" w:hAnsiTheme="majorHAnsi" w:cstheme="majorHAnsi"/>
                <w:color w:val="000000"/>
                <w:sz w:val="20"/>
                <w:szCs w:val="20"/>
                <w:lang w:eastAsia="en-AU"/>
              </w:rPr>
            </w:pPr>
            <w:r w:rsidRPr="00033003">
              <w:rPr>
                <w:rFonts w:asciiTheme="majorHAnsi" w:eastAsia="Times New Roman" w:hAnsiTheme="majorHAnsi" w:cstheme="majorHAnsi"/>
                <w:color w:val="000000"/>
                <w:sz w:val="20"/>
                <w:szCs w:val="20"/>
                <w:lang w:eastAsia="en-AU"/>
              </w:rPr>
              <w:t> </w:t>
            </w:r>
          </w:p>
        </w:tc>
        <w:tc>
          <w:tcPr>
            <w:tcW w:w="1560" w:type="dxa"/>
            <w:tcBorders>
              <w:top w:val="nil"/>
              <w:left w:val="nil"/>
              <w:bottom w:val="single" w:sz="4" w:space="0" w:color="auto"/>
              <w:right w:val="single" w:sz="4" w:space="0" w:color="auto"/>
            </w:tcBorders>
            <w:shd w:val="clear" w:color="auto" w:fill="auto"/>
            <w:vAlign w:val="center"/>
            <w:hideMark/>
          </w:tcPr>
          <w:p w14:paraId="489154EA" w14:textId="77777777" w:rsidR="0000609B" w:rsidRPr="00033003" w:rsidRDefault="0000609B" w:rsidP="0000609B">
            <w:pPr>
              <w:jc w:val="both"/>
              <w:rPr>
                <w:rFonts w:asciiTheme="majorHAnsi" w:eastAsia="Times New Roman" w:hAnsiTheme="majorHAnsi" w:cstheme="majorHAnsi"/>
                <w:color w:val="000000"/>
                <w:sz w:val="20"/>
                <w:szCs w:val="20"/>
                <w:lang w:eastAsia="en-AU"/>
              </w:rPr>
            </w:pPr>
            <w:r w:rsidRPr="00033003">
              <w:rPr>
                <w:rFonts w:asciiTheme="majorHAnsi" w:eastAsia="Times New Roman" w:hAnsiTheme="majorHAnsi" w:cstheme="majorHAnsi"/>
                <w:color w:val="000000"/>
                <w:sz w:val="20"/>
                <w:szCs w:val="20"/>
                <w:lang w:eastAsia="en-AU"/>
              </w:rPr>
              <w:t> </w:t>
            </w:r>
          </w:p>
        </w:tc>
        <w:tc>
          <w:tcPr>
            <w:tcW w:w="5244" w:type="dxa"/>
            <w:tcBorders>
              <w:top w:val="nil"/>
              <w:left w:val="nil"/>
              <w:bottom w:val="single" w:sz="4" w:space="0" w:color="auto"/>
              <w:right w:val="single" w:sz="4" w:space="0" w:color="auto"/>
            </w:tcBorders>
            <w:shd w:val="clear" w:color="auto" w:fill="auto"/>
            <w:noWrap/>
            <w:vAlign w:val="center"/>
            <w:hideMark/>
          </w:tcPr>
          <w:p w14:paraId="0A737E96" w14:textId="77777777" w:rsidR="0000609B" w:rsidRPr="00033003" w:rsidRDefault="0000609B" w:rsidP="0000609B">
            <w:pPr>
              <w:jc w:val="both"/>
              <w:rPr>
                <w:rFonts w:asciiTheme="majorHAnsi" w:eastAsia="Times New Roman" w:hAnsiTheme="majorHAnsi" w:cstheme="majorHAnsi"/>
                <w:color w:val="000000"/>
                <w:sz w:val="20"/>
                <w:szCs w:val="20"/>
                <w:lang w:eastAsia="en-AU"/>
              </w:rPr>
            </w:pPr>
            <w:r w:rsidRPr="00033003">
              <w:rPr>
                <w:rFonts w:asciiTheme="majorHAnsi" w:eastAsia="Times New Roman" w:hAnsiTheme="majorHAnsi" w:cstheme="majorHAnsi"/>
                <w:color w:val="000000"/>
                <w:sz w:val="20"/>
                <w:szCs w:val="20"/>
                <w:lang w:eastAsia="en-AU"/>
              </w:rPr>
              <w:t>Hatch 2 centre to hatch 3 centre:</w:t>
            </w:r>
          </w:p>
        </w:tc>
      </w:tr>
      <w:tr w:rsidR="0000609B" w:rsidRPr="00033003" w14:paraId="74EEABBE" w14:textId="77777777" w:rsidTr="00771713">
        <w:trPr>
          <w:trHeight w:val="312"/>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29F6A74B" w14:textId="77777777" w:rsidR="0000609B" w:rsidRPr="00033003" w:rsidRDefault="0000609B" w:rsidP="0000609B">
            <w:pPr>
              <w:jc w:val="both"/>
              <w:rPr>
                <w:rFonts w:asciiTheme="majorHAnsi" w:eastAsia="Times New Roman" w:hAnsiTheme="majorHAnsi" w:cstheme="majorHAnsi"/>
                <w:color w:val="000000"/>
                <w:sz w:val="20"/>
                <w:szCs w:val="20"/>
                <w:lang w:eastAsia="en-AU"/>
              </w:rPr>
            </w:pPr>
            <w:r w:rsidRPr="00033003">
              <w:rPr>
                <w:rFonts w:asciiTheme="majorHAnsi" w:eastAsia="Times New Roman" w:hAnsiTheme="majorHAnsi" w:cstheme="majorHAnsi"/>
                <w:color w:val="000000"/>
                <w:sz w:val="20"/>
                <w:szCs w:val="20"/>
                <w:lang w:eastAsia="en-AU"/>
              </w:rPr>
              <w:t>3</w:t>
            </w:r>
          </w:p>
        </w:tc>
        <w:tc>
          <w:tcPr>
            <w:tcW w:w="1417" w:type="dxa"/>
            <w:tcBorders>
              <w:top w:val="nil"/>
              <w:left w:val="nil"/>
              <w:bottom w:val="single" w:sz="4" w:space="0" w:color="auto"/>
              <w:right w:val="single" w:sz="4" w:space="0" w:color="auto"/>
            </w:tcBorders>
            <w:shd w:val="clear" w:color="auto" w:fill="auto"/>
            <w:vAlign w:val="center"/>
            <w:hideMark/>
          </w:tcPr>
          <w:p w14:paraId="767CB86B" w14:textId="77777777" w:rsidR="0000609B" w:rsidRPr="00033003" w:rsidRDefault="0000609B" w:rsidP="0000609B">
            <w:pPr>
              <w:jc w:val="both"/>
              <w:rPr>
                <w:rFonts w:asciiTheme="majorHAnsi" w:eastAsia="Times New Roman" w:hAnsiTheme="majorHAnsi" w:cstheme="majorHAnsi"/>
                <w:color w:val="000000"/>
                <w:sz w:val="20"/>
                <w:szCs w:val="20"/>
                <w:lang w:eastAsia="en-AU"/>
              </w:rPr>
            </w:pPr>
            <w:r w:rsidRPr="00033003">
              <w:rPr>
                <w:rFonts w:asciiTheme="majorHAnsi" w:eastAsia="Times New Roman" w:hAnsiTheme="majorHAnsi" w:cstheme="majorHAnsi"/>
                <w:color w:val="000000"/>
                <w:sz w:val="20"/>
                <w:szCs w:val="20"/>
                <w:lang w:eastAsia="en-AU"/>
              </w:rPr>
              <w:t> </w:t>
            </w:r>
          </w:p>
        </w:tc>
        <w:tc>
          <w:tcPr>
            <w:tcW w:w="1560" w:type="dxa"/>
            <w:tcBorders>
              <w:top w:val="nil"/>
              <w:left w:val="nil"/>
              <w:bottom w:val="single" w:sz="4" w:space="0" w:color="auto"/>
              <w:right w:val="single" w:sz="4" w:space="0" w:color="auto"/>
            </w:tcBorders>
            <w:shd w:val="clear" w:color="auto" w:fill="auto"/>
            <w:vAlign w:val="center"/>
            <w:hideMark/>
          </w:tcPr>
          <w:p w14:paraId="29BBC859" w14:textId="77777777" w:rsidR="0000609B" w:rsidRPr="00033003" w:rsidRDefault="0000609B" w:rsidP="0000609B">
            <w:pPr>
              <w:jc w:val="both"/>
              <w:rPr>
                <w:rFonts w:asciiTheme="majorHAnsi" w:eastAsia="Times New Roman" w:hAnsiTheme="majorHAnsi" w:cstheme="majorHAnsi"/>
                <w:color w:val="000000"/>
                <w:sz w:val="20"/>
                <w:szCs w:val="20"/>
                <w:lang w:eastAsia="en-AU"/>
              </w:rPr>
            </w:pPr>
            <w:r w:rsidRPr="00033003">
              <w:rPr>
                <w:rFonts w:asciiTheme="majorHAnsi" w:eastAsia="Times New Roman" w:hAnsiTheme="majorHAnsi" w:cstheme="majorHAnsi"/>
                <w:color w:val="000000"/>
                <w:sz w:val="20"/>
                <w:szCs w:val="20"/>
                <w:lang w:eastAsia="en-AU"/>
              </w:rPr>
              <w:t> </w:t>
            </w:r>
          </w:p>
        </w:tc>
        <w:tc>
          <w:tcPr>
            <w:tcW w:w="5244" w:type="dxa"/>
            <w:tcBorders>
              <w:top w:val="nil"/>
              <w:left w:val="nil"/>
              <w:bottom w:val="single" w:sz="4" w:space="0" w:color="auto"/>
              <w:right w:val="single" w:sz="4" w:space="0" w:color="auto"/>
            </w:tcBorders>
            <w:shd w:val="clear" w:color="auto" w:fill="auto"/>
            <w:noWrap/>
            <w:vAlign w:val="center"/>
            <w:hideMark/>
          </w:tcPr>
          <w:p w14:paraId="2401D254" w14:textId="77777777" w:rsidR="0000609B" w:rsidRPr="00033003" w:rsidRDefault="0000609B" w:rsidP="0000609B">
            <w:pPr>
              <w:jc w:val="both"/>
              <w:rPr>
                <w:rFonts w:asciiTheme="majorHAnsi" w:eastAsia="Times New Roman" w:hAnsiTheme="majorHAnsi" w:cstheme="majorHAnsi"/>
                <w:color w:val="000000"/>
                <w:sz w:val="20"/>
                <w:szCs w:val="20"/>
                <w:lang w:eastAsia="en-AU"/>
              </w:rPr>
            </w:pPr>
            <w:r w:rsidRPr="00033003">
              <w:rPr>
                <w:rFonts w:asciiTheme="majorHAnsi" w:eastAsia="Times New Roman" w:hAnsiTheme="majorHAnsi" w:cstheme="majorHAnsi"/>
                <w:color w:val="000000"/>
                <w:sz w:val="20"/>
                <w:szCs w:val="20"/>
                <w:lang w:eastAsia="en-AU"/>
              </w:rPr>
              <w:t>Hatch 3 centre to hatch 4 centre:</w:t>
            </w:r>
          </w:p>
        </w:tc>
      </w:tr>
      <w:tr w:rsidR="0000609B" w:rsidRPr="00033003" w14:paraId="14ED20FF" w14:textId="77777777" w:rsidTr="00771713">
        <w:trPr>
          <w:trHeight w:val="312"/>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033F7FF4" w14:textId="77777777" w:rsidR="0000609B" w:rsidRPr="00033003" w:rsidRDefault="0000609B" w:rsidP="0000609B">
            <w:pPr>
              <w:jc w:val="both"/>
              <w:rPr>
                <w:rFonts w:asciiTheme="majorHAnsi" w:eastAsia="Times New Roman" w:hAnsiTheme="majorHAnsi" w:cstheme="majorHAnsi"/>
                <w:color w:val="000000"/>
                <w:sz w:val="20"/>
                <w:szCs w:val="20"/>
                <w:lang w:eastAsia="en-AU"/>
              </w:rPr>
            </w:pPr>
            <w:r w:rsidRPr="00033003">
              <w:rPr>
                <w:rFonts w:asciiTheme="majorHAnsi" w:eastAsia="Times New Roman" w:hAnsiTheme="majorHAnsi" w:cstheme="majorHAnsi"/>
                <w:color w:val="000000"/>
                <w:sz w:val="20"/>
                <w:szCs w:val="20"/>
                <w:lang w:eastAsia="en-AU"/>
              </w:rPr>
              <w:t>4</w:t>
            </w:r>
          </w:p>
        </w:tc>
        <w:tc>
          <w:tcPr>
            <w:tcW w:w="1417" w:type="dxa"/>
            <w:tcBorders>
              <w:top w:val="nil"/>
              <w:left w:val="nil"/>
              <w:bottom w:val="single" w:sz="4" w:space="0" w:color="auto"/>
              <w:right w:val="single" w:sz="4" w:space="0" w:color="auto"/>
            </w:tcBorders>
            <w:shd w:val="clear" w:color="auto" w:fill="auto"/>
            <w:vAlign w:val="center"/>
            <w:hideMark/>
          </w:tcPr>
          <w:p w14:paraId="361C64B8" w14:textId="77777777" w:rsidR="0000609B" w:rsidRPr="00033003" w:rsidRDefault="0000609B" w:rsidP="0000609B">
            <w:pPr>
              <w:jc w:val="both"/>
              <w:rPr>
                <w:rFonts w:asciiTheme="majorHAnsi" w:eastAsia="Times New Roman" w:hAnsiTheme="majorHAnsi" w:cstheme="majorHAnsi"/>
                <w:color w:val="000000"/>
                <w:sz w:val="20"/>
                <w:szCs w:val="20"/>
                <w:lang w:eastAsia="en-AU"/>
              </w:rPr>
            </w:pPr>
            <w:r w:rsidRPr="00033003">
              <w:rPr>
                <w:rFonts w:asciiTheme="majorHAnsi" w:eastAsia="Times New Roman" w:hAnsiTheme="majorHAnsi" w:cstheme="majorHAnsi"/>
                <w:color w:val="000000"/>
                <w:sz w:val="20"/>
                <w:szCs w:val="20"/>
                <w:lang w:eastAsia="en-AU"/>
              </w:rPr>
              <w:t> </w:t>
            </w:r>
          </w:p>
        </w:tc>
        <w:tc>
          <w:tcPr>
            <w:tcW w:w="1560" w:type="dxa"/>
            <w:tcBorders>
              <w:top w:val="nil"/>
              <w:left w:val="nil"/>
              <w:bottom w:val="single" w:sz="4" w:space="0" w:color="auto"/>
              <w:right w:val="single" w:sz="4" w:space="0" w:color="auto"/>
            </w:tcBorders>
            <w:shd w:val="clear" w:color="auto" w:fill="auto"/>
            <w:vAlign w:val="center"/>
            <w:hideMark/>
          </w:tcPr>
          <w:p w14:paraId="7A50BFB5" w14:textId="77777777" w:rsidR="0000609B" w:rsidRPr="00033003" w:rsidRDefault="0000609B" w:rsidP="0000609B">
            <w:pPr>
              <w:jc w:val="both"/>
              <w:rPr>
                <w:rFonts w:asciiTheme="majorHAnsi" w:eastAsia="Times New Roman" w:hAnsiTheme="majorHAnsi" w:cstheme="majorHAnsi"/>
                <w:color w:val="000000"/>
                <w:sz w:val="20"/>
                <w:szCs w:val="20"/>
                <w:lang w:eastAsia="en-AU"/>
              </w:rPr>
            </w:pPr>
            <w:r w:rsidRPr="00033003">
              <w:rPr>
                <w:rFonts w:asciiTheme="majorHAnsi" w:eastAsia="Times New Roman" w:hAnsiTheme="majorHAnsi" w:cstheme="majorHAnsi"/>
                <w:color w:val="000000"/>
                <w:sz w:val="20"/>
                <w:szCs w:val="20"/>
                <w:lang w:eastAsia="en-AU"/>
              </w:rPr>
              <w:t> </w:t>
            </w:r>
          </w:p>
        </w:tc>
        <w:tc>
          <w:tcPr>
            <w:tcW w:w="5244" w:type="dxa"/>
            <w:tcBorders>
              <w:top w:val="nil"/>
              <w:left w:val="nil"/>
              <w:bottom w:val="single" w:sz="4" w:space="0" w:color="auto"/>
              <w:right w:val="single" w:sz="4" w:space="0" w:color="auto"/>
            </w:tcBorders>
            <w:shd w:val="clear" w:color="auto" w:fill="auto"/>
            <w:noWrap/>
            <w:vAlign w:val="center"/>
            <w:hideMark/>
          </w:tcPr>
          <w:p w14:paraId="06D783EF" w14:textId="77777777" w:rsidR="0000609B" w:rsidRPr="00033003" w:rsidRDefault="0000609B" w:rsidP="0000609B">
            <w:pPr>
              <w:jc w:val="both"/>
              <w:rPr>
                <w:rFonts w:asciiTheme="majorHAnsi" w:eastAsia="Times New Roman" w:hAnsiTheme="majorHAnsi" w:cstheme="majorHAnsi"/>
                <w:color w:val="000000"/>
                <w:sz w:val="20"/>
                <w:szCs w:val="20"/>
                <w:lang w:eastAsia="en-AU"/>
              </w:rPr>
            </w:pPr>
            <w:r w:rsidRPr="00033003">
              <w:rPr>
                <w:rFonts w:asciiTheme="majorHAnsi" w:eastAsia="Times New Roman" w:hAnsiTheme="majorHAnsi" w:cstheme="majorHAnsi"/>
                <w:color w:val="000000"/>
                <w:sz w:val="20"/>
                <w:szCs w:val="20"/>
                <w:lang w:eastAsia="en-AU"/>
              </w:rPr>
              <w:t>Hatch 4 centre to hatch 5 centre:</w:t>
            </w:r>
          </w:p>
        </w:tc>
      </w:tr>
      <w:tr w:rsidR="0000609B" w:rsidRPr="00033003" w14:paraId="769CA42D" w14:textId="77777777" w:rsidTr="00771713">
        <w:trPr>
          <w:trHeight w:val="312"/>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6817A0D0" w14:textId="77777777" w:rsidR="0000609B" w:rsidRPr="00033003" w:rsidRDefault="0000609B" w:rsidP="0000609B">
            <w:pPr>
              <w:jc w:val="both"/>
              <w:rPr>
                <w:rFonts w:asciiTheme="majorHAnsi" w:eastAsia="Times New Roman" w:hAnsiTheme="majorHAnsi" w:cstheme="majorHAnsi"/>
                <w:color w:val="000000"/>
                <w:sz w:val="20"/>
                <w:szCs w:val="20"/>
                <w:lang w:eastAsia="en-AU"/>
              </w:rPr>
            </w:pPr>
            <w:r w:rsidRPr="00033003">
              <w:rPr>
                <w:rFonts w:asciiTheme="majorHAnsi" w:eastAsia="Times New Roman" w:hAnsiTheme="majorHAnsi" w:cstheme="majorHAnsi"/>
                <w:color w:val="000000"/>
                <w:sz w:val="20"/>
                <w:szCs w:val="20"/>
                <w:lang w:eastAsia="en-AU"/>
              </w:rPr>
              <w:t>5</w:t>
            </w:r>
          </w:p>
        </w:tc>
        <w:tc>
          <w:tcPr>
            <w:tcW w:w="1417" w:type="dxa"/>
            <w:tcBorders>
              <w:top w:val="nil"/>
              <w:left w:val="nil"/>
              <w:bottom w:val="single" w:sz="4" w:space="0" w:color="auto"/>
              <w:right w:val="single" w:sz="4" w:space="0" w:color="auto"/>
            </w:tcBorders>
            <w:shd w:val="clear" w:color="auto" w:fill="auto"/>
            <w:vAlign w:val="center"/>
            <w:hideMark/>
          </w:tcPr>
          <w:p w14:paraId="6D814505" w14:textId="77777777" w:rsidR="0000609B" w:rsidRPr="00033003" w:rsidRDefault="0000609B" w:rsidP="0000609B">
            <w:pPr>
              <w:jc w:val="both"/>
              <w:rPr>
                <w:rFonts w:asciiTheme="majorHAnsi" w:eastAsia="Times New Roman" w:hAnsiTheme="majorHAnsi" w:cstheme="majorHAnsi"/>
                <w:color w:val="000000"/>
                <w:sz w:val="20"/>
                <w:szCs w:val="20"/>
                <w:lang w:eastAsia="en-AU"/>
              </w:rPr>
            </w:pPr>
            <w:r w:rsidRPr="00033003">
              <w:rPr>
                <w:rFonts w:asciiTheme="majorHAnsi" w:eastAsia="Times New Roman" w:hAnsiTheme="majorHAnsi" w:cstheme="majorHAnsi"/>
                <w:color w:val="000000"/>
                <w:sz w:val="20"/>
                <w:szCs w:val="20"/>
                <w:lang w:eastAsia="en-AU"/>
              </w:rPr>
              <w:t> </w:t>
            </w:r>
          </w:p>
        </w:tc>
        <w:tc>
          <w:tcPr>
            <w:tcW w:w="1560" w:type="dxa"/>
            <w:tcBorders>
              <w:top w:val="nil"/>
              <w:left w:val="nil"/>
              <w:bottom w:val="single" w:sz="4" w:space="0" w:color="auto"/>
              <w:right w:val="single" w:sz="4" w:space="0" w:color="auto"/>
            </w:tcBorders>
            <w:shd w:val="clear" w:color="auto" w:fill="auto"/>
            <w:vAlign w:val="center"/>
            <w:hideMark/>
          </w:tcPr>
          <w:p w14:paraId="1341BB84" w14:textId="77777777" w:rsidR="0000609B" w:rsidRPr="00033003" w:rsidRDefault="0000609B" w:rsidP="0000609B">
            <w:pPr>
              <w:jc w:val="both"/>
              <w:rPr>
                <w:rFonts w:asciiTheme="majorHAnsi" w:eastAsia="Times New Roman" w:hAnsiTheme="majorHAnsi" w:cstheme="majorHAnsi"/>
                <w:color w:val="000000"/>
                <w:sz w:val="20"/>
                <w:szCs w:val="20"/>
                <w:lang w:eastAsia="en-AU"/>
              </w:rPr>
            </w:pPr>
            <w:r w:rsidRPr="00033003">
              <w:rPr>
                <w:rFonts w:asciiTheme="majorHAnsi" w:eastAsia="Times New Roman" w:hAnsiTheme="majorHAnsi" w:cstheme="majorHAnsi"/>
                <w:color w:val="000000"/>
                <w:sz w:val="20"/>
                <w:szCs w:val="20"/>
                <w:lang w:eastAsia="en-AU"/>
              </w:rPr>
              <w:t> </w:t>
            </w:r>
          </w:p>
        </w:tc>
        <w:tc>
          <w:tcPr>
            <w:tcW w:w="5244" w:type="dxa"/>
            <w:tcBorders>
              <w:top w:val="nil"/>
              <w:left w:val="nil"/>
              <w:bottom w:val="single" w:sz="4" w:space="0" w:color="auto"/>
              <w:right w:val="single" w:sz="4" w:space="0" w:color="auto"/>
            </w:tcBorders>
            <w:shd w:val="clear" w:color="auto" w:fill="auto"/>
            <w:noWrap/>
            <w:vAlign w:val="center"/>
            <w:hideMark/>
          </w:tcPr>
          <w:p w14:paraId="5BC3839A" w14:textId="77777777" w:rsidR="0000609B" w:rsidRPr="00033003" w:rsidRDefault="0000609B" w:rsidP="0000609B">
            <w:pPr>
              <w:jc w:val="both"/>
              <w:rPr>
                <w:rFonts w:asciiTheme="majorHAnsi" w:eastAsia="Times New Roman" w:hAnsiTheme="majorHAnsi" w:cstheme="majorHAnsi"/>
                <w:color w:val="000000"/>
                <w:sz w:val="20"/>
                <w:szCs w:val="20"/>
                <w:lang w:eastAsia="en-AU"/>
              </w:rPr>
            </w:pPr>
            <w:r w:rsidRPr="00033003">
              <w:rPr>
                <w:rFonts w:asciiTheme="majorHAnsi" w:eastAsia="Times New Roman" w:hAnsiTheme="majorHAnsi" w:cstheme="majorHAnsi"/>
                <w:color w:val="000000"/>
                <w:sz w:val="20"/>
                <w:szCs w:val="20"/>
                <w:lang w:eastAsia="en-AU"/>
              </w:rPr>
              <w:t>Hatch 5 centre to hatch 6 centre:</w:t>
            </w:r>
          </w:p>
        </w:tc>
      </w:tr>
      <w:tr w:rsidR="0000609B" w:rsidRPr="00033003" w14:paraId="5856C67B" w14:textId="77777777" w:rsidTr="00771713">
        <w:trPr>
          <w:trHeight w:val="312"/>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72534E80" w14:textId="77777777" w:rsidR="0000609B" w:rsidRPr="00033003" w:rsidRDefault="0000609B" w:rsidP="0000609B">
            <w:pPr>
              <w:jc w:val="both"/>
              <w:rPr>
                <w:rFonts w:asciiTheme="majorHAnsi" w:eastAsia="Times New Roman" w:hAnsiTheme="majorHAnsi" w:cstheme="majorHAnsi"/>
                <w:color w:val="000000"/>
                <w:sz w:val="20"/>
                <w:szCs w:val="20"/>
                <w:lang w:eastAsia="en-AU"/>
              </w:rPr>
            </w:pPr>
            <w:r w:rsidRPr="00033003">
              <w:rPr>
                <w:rFonts w:asciiTheme="majorHAnsi" w:eastAsia="Times New Roman" w:hAnsiTheme="majorHAnsi" w:cstheme="majorHAnsi"/>
                <w:color w:val="000000"/>
                <w:sz w:val="20"/>
                <w:szCs w:val="20"/>
                <w:lang w:eastAsia="en-AU"/>
              </w:rPr>
              <w:t>6</w:t>
            </w:r>
          </w:p>
        </w:tc>
        <w:tc>
          <w:tcPr>
            <w:tcW w:w="1417" w:type="dxa"/>
            <w:tcBorders>
              <w:top w:val="nil"/>
              <w:left w:val="nil"/>
              <w:bottom w:val="single" w:sz="4" w:space="0" w:color="auto"/>
              <w:right w:val="single" w:sz="4" w:space="0" w:color="auto"/>
            </w:tcBorders>
            <w:shd w:val="clear" w:color="auto" w:fill="auto"/>
            <w:vAlign w:val="center"/>
            <w:hideMark/>
          </w:tcPr>
          <w:p w14:paraId="00F783F5" w14:textId="77777777" w:rsidR="0000609B" w:rsidRPr="00033003" w:rsidRDefault="0000609B" w:rsidP="0000609B">
            <w:pPr>
              <w:jc w:val="both"/>
              <w:rPr>
                <w:rFonts w:asciiTheme="majorHAnsi" w:eastAsia="Times New Roman" w:hAnsiTheme="majorHAnsi" w:cstheme="majorHAnsi"/>
                <w:color w:val="000000"/>
                <w:sz w:val="20"/>
                <w:szCs w:val="20"/>
                <w:lang w:eastAsia="en-AU"/>
              </w:rPr>
            </w:pPr>
            <w:r w:rsidRPr="00033003">
              <w:rPr>
                <w:rFonts w:asciiTheme="majorHAnsi" w:eastAsia="Times New Roman" w:hAnsiTheme="majorHAnsi" w:cstheme="majorHAnsi"/>
                <w:color w:val="000000"/>
                <w:sz w:val="20"/>
                <w:szCs w:val="20"/>
                <w:lang w:eastAsia="en-AU"/>
              </w:rPr>
              <w:t> </w:t>
            </w:r>
          </w:p>
        </w:tc>
        <w:tc>
          <w:tcPr>
            <w:tcW w:w="1560" w:type="dxa"/>
            <w:tcBorders>
              <w:top w:val="nil"/>
              <w:left w:val="nil"/>
              <w:bottom w:val="single" w:sz="4" w:space="0" w:color="auto"/>
              <w:right w:val="single" w:sz="4" w:space="0" w:color="auto"/>
            </w:tcBorders>
            <w:shd w:val="clear" w:color="auto" w:fill="auto"/>
            <w:vAlign w:val="center"/>
            <w:hideMark/>
          </w:tcPr>
          <w:p w14:paraId="328E006F" w14:textId="77777777" w:rsidR="0000609B" w:rsidRPr="00033003" w:rsidRDefault="0000609B" w:rsidP="0000609B">
            <w:pPr>
              <w:jc w:val="both"/>
              <w:rPr>
                <w:rFonts w:asciiTheme="majorHAnsi" w:eastAsia="Times New Roman" w:hAnsiTheme="majorHAnsi" w:cstheme="majorHAnsi"/>
                <w:color w:val="000000"/>
                <w:sz w:val="20"/>
                <w:szCs w:val="20"/>
                <w:lang w:eastAsia="en-AU"/>
              </w:rPr>
            </w:pPr>
            <w:r w:rsidRPr="00033003">
              <w:rPr>
                <w:rFonts w:asciiTheme="majorHAnsi" w:eastAsia="Times New Roman" w:hAnsiTheme="majorHAnsi" w:cstheme="majorHAnsi"/>
                <w:color w:val="000000"/>
                <w:sz w:val="20"/>
                <w:szCs w:val="20"/>
                <w:lang w:eastAsia="en-AU"/>
              </w:rPr>
              <w:t> </w:t>
            </w:r>
          </w:p>
        </w:tc>
        <w:tc>
          <w:tcPr>
            <w:tcW w:w="5244" w:type="dxa"/>
            <w:tcBorders>
              <w:top w:val="nil"/>
              <w:left w:val="nil"/>
              <w:bottom w:val="single" w:sz="4" w:space="0" w:color="auto"/>
              <w:right w:val="single" w:sz="4" w:space="0" w:color="auto"/>
            </w:tcBorders>
            <w:shd w:val="clear" w:color="auto" w:fill="auto"/>
            <w:noWrap/>
            <w:vAlign w:val="center"/>
            <w:hideMark/>
          </w:tcPr>
          <w:p w14:paraId="0CB35F2C" w14:textId="77777777" w:rsidR="0000609B" w:rsidRPr="00033003" w:rsidRDefault="0000609B" w:rsidP="0000609B">
            <w:pPr>
              <w:jc w:val="both"/>
              <w:rPr>
                <w:rFonts w:asciiTheme="majorHAnsi" w:eastAsia="Times New Roman" w:hAnsiTheme="majorHAnsi" w:cstheme="majorHAnsi"/>
                <w:color w:val="000000"/>
                <w:sz w:val="20"/>
                <w:szCs w:val="20"/>
                <w:lang w:eastAsia="en-AU"/>
              </w:rPr>
            </w:pPr>
            <w:r w:rsidRPr="00033003">
              <w:rPr>
                <w:rFonts w:asciiTheme="majorHAnsi" w:eastAsia="Times New Roman" w:hAnsiTheme="majorHAnsi" w:cstheme="majorHAnsi"/>
                <w:color w:val="000000"/>
                <w:sz w:val="20"/>
                <w:szCs w:val="20"/>
                <w:lang w:eastAsia="en-AU"/>
              </w:rPr>
              <w:t>Hatch 6 centre to hatch 7 centre:</w:t>
            </w:r>
          </w:p>
        </w:tc>
      </w:tr>
      <w:tr w:rsidR="0000609B" w:rsidRPr="00033003" w14:paraId="4F5AC29C" w14:textId="77777777" w:rsidTr="00771713">
        <w:trPr>
          <w:trHeight w:val="312"/>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14093451" w14:textId="77777777" w:rsidR="0000609B" w:rsidRPr="00033003" w:rsidRDefault="0000609B" w:rsidP="0000609B">
            <w:pPr>
              <w:jc w:val="both"/>
              <w:rPr>
                <w:rFonts w:asciiTheme="majorHAnsi" w:eastAsia="Times New Roman" w:hAnsiTheme="majorHAnsi" w:cstheme="majorHAnsi"/>
                <w:color w:val="000000"/>
                <w:sz w:val="20"/>
                <w:szCs w:val="20"/>
                <w:lang w:eastAsia="en-AU"/>
              </w:rPr>
            </w:pPr>
            <w:r w:rsidRPr="00033003">
              <w:rPr>
                <w:rFonts w:asciiTheme="majorHAnsi" w:eastAsia="Times New Roman" w:hAnsiTheme="majorHAnsi" w:cstheme="majorHAnsi"/>
                <w:color w:val="000000"/>
                <w:sz w:val="20"/>
                <w:szCs w:val="20"/>
                <w:lang w:eastAsia="en-AU"/>
              </w:rPr>
              <w:t>7</w:t>
            </w:r>
          </w:p>
        </w:tc>
        <w:tc>
          <w:tcPr>
            <w:tcW w:w="1417" w:type="dxa"/>
            <w:tcBorders>
              <w:top w:val="nil"/>
              <w:left w:val="nil"/>
              <w:bottom w:val="single" w:sz="4" w:space="0" w:color="auto"/>
              <w:right w:val="single" w:sz="4" w:space="0" w:color="auto"/>
            </w:tcBorders>
            <w:shd w:val="clear" w:color="auto" w:fill="auto"/>
            <w:vAlign w:val="center"/>
            <w:hideMark/>
          </w:tcPr>
          <w:p w14:paraId="4028B821" w14:textId="77777777" w:rsidR="0000609B" w:rsidRPr="00033003" w:rsidRDefault="0000609B" w:rsidP="0000609B">
            <w:pPr>
              <w:jc w:val="both"/>
              <w:rPr>
                <w:rFonts w:asciiTheme="majorHAnsi" w:eastAsia="Times New Roman" w:hAnsiTheme="majorHAnsi" w:cstheme="majorHAnsi"/>
                <w:color w:val="000000"/>
                <w:sz w:val="20"/>
                <w:szCs w:val="20"/>
                <w:lang w:eastAsia="en-AU"/>
              </w:rPr>
            </w:pPr>
            <w:r w:rsidRPr="00033003">
              <w:rPr>
                <w:rFonts w:asciiTheme="majorHAnsi" w:eastAsia="Times New Roman" w:hAnsiTheme="majorHAnsi" w:cstheme="majorHAnsi"/>
                <w:color w:val="000000"/>
                <w:sz w:val="20"/>
                <w:szCs w:val="20"/>
                <w:lang w:eastAsia="en-AU"/>
              </w:rPr>
              <w:t> </w:t>
            </w:r>
          </w:p>
        </w:tc>
        <w:tc>
          <w:tcPr>
            <w:tcW w:w="1560" w:type="dxa"/>
            <w:tcBorders>
              <w:top w:val="nil"/>
              <w:left w:val="nil"/>
              <w:bottom w:val="single" w:sz="4" w:space="0" w:color="auto"/>
              <w:right w:val="single" w:sz="4" w:space="0" w:color="auto"/>
            </w:tcBorders>
            <w:shd w:val="clear" w:color="auto" w:fill="auto"/>
            <w:vAlign w:val="center"/>
            <w:hideMark/>
          </w:tcPr>
          <w:p w14:paraId="752CA65F" w14:textId="77777777" w:rsidR="0000609B" w:rsidRPr="00033003" w:rsidRDefault="0000609B" w:rsidP="0000609B">
            <w:pPr>
              <w:jc w:val="both"/>
              <w:rPr>
                <w:rFonts w:asciiTheme="majorHAnsi" w:eastAsia="Times New Roman" w:hAnsiTheme="majorHAnsi" w:cstheme="majorHAnsi"/>
                <w:color w:val="000000"/>
                <w:sz w:val="20"/>
                <w:szCs w:val="20"/>
                <w:lang w:eastAsia="en-AU"/>
              </w:rPr>
            </w:pPr>
            <w:r w:rsidRPr="00033003">
              <w:rPr>
                <w:rFonts w:asciiTheme="majorHAnsi" w:eastAsia="Times New Roman" w:hAnsiTheme="majorHAnsi" w:cstheme="majorHAnsi"/>
                <w:color w:val="000000"/>
                <w:sz w:val="20"/>
                <w:szCs w:val="20"/>
                <w:lang w:eastAsia="en-AU"/>
              </w:rPr>
              <w:t> </w:t>
            </w:r>
          </w:p>
        </w:tc>
        <w:tc>
          <w:tcPr>
            <w:tcW w:w="5244" w:type="dxa"/>
            <w:tcBorders>
              <w:top w:val="nil"/>
              <w:left w:val="nil"/>
              <w:bottom w:val="single" w:sz="4" w:space="0" w:color="auto"/>
              <w:right w:val="single" w:sz="4" w:space="0" w:color="auto"/>
            </w:tcBorders>
            <w:shd w:val="clear" w:color="auto" w:fill="auto"/>
            <w:noWrap/>
            <w:vAlign w:val="center"/>
            <w:hideMark/>
          </w:tcPr>
          <w:p w14:paraId="4CF7894A" w14:textId="77777777" w:rsidR="0000609B" w:rsidRPr="00033003" w:rsidRDefault="0000609B" w:rsidP="0000609B">
            <w:pPr>
              <w:jc w:val="both"/>
              <w:rPr>
                <w:rFonts w:asciiTheme="majorHAnsi" w:eastAsia="Times New Roman" w:hAnsiTheme="majorHAnsi" w:cstheme="majorHAnsi"/>
                <w:color w:val="000000"/>
                <w:sz w:val="20"/>
                <w:szCs w:val="20"/>
                <w:lang w:eastAsia="en-AU"/>
              </w:rPr>
            </w:pPr>
            <w:r w:rsidRPr="00033003">
              <w:rPr>
                <w:rFonts w:asciiTheme="majorHAnsi" w:eastAsia="Times New Roman" w:hAnsiTheme="majorHAnsi" w:cstheme="majorHAnsi"/>
                <w:color w:val="000000"/>
                <w:sz w:val="20"/>
                <w:szCs w:val="20"/>
                <w:lang w:eastAsia="en-AU"/>
              </w:rPr>
              <w:t>Hatch 7 centre to hatch 8 centre:</w:t>
            </w:r>
          </w:p>
        </w:tc>
      </w:tr>
      <w:tr w:rsidR="0000609B" w:rsidRPr="00033003" w14:paraId="133D0143" w14:textId="77777777" w:rsidTr="00771713">
        <w:trPr>
          <w:trHeight w:val="312"/>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67E8B5A2" w14:textId="77777777" w:rsidR="0000609B" w:rsidRPr="00033003" w:rsidRDefault="0000609B" w:rsidP="0000609B">
            <w:pPr>
              <w:jc w:val="both"/>
              <w:rPr>
                <w:rFonts w:asciiTheme="majorHAnsi" w:eastAsia="Times New Roman" w:hAnsiTheme="majorHAnsi" w:cstheme="majorHAnsi"/>
                <w:color w:val="000000"/>
                <w:sz w:val="20"/>
                <w:szCs w:val="20"/>
                <w:lang w:eastAsia="en-AU"/>
              </w:rPr>
            </w:pPr>
            <w:r w:rsidRPr="00033003">
              <w:rPr>
                <w:rFonts w:asciiTheme="majorHAnsi" w:eastAsia="Times New Roman" w:hAnsiTheme="majorHAnsi" w:cstheme="majorHAnsi"/>
                <w:color w:val="000000"/>
                <w:sz w:val="20"/>
                <w:szCs w:val="20"/>
                <w:lang w:eastAsia="en-AU"/>
              </w:rPr>
              <w:t>8</w:t>
            </w:r>
          </w:p>
        </w:tc>
        <w:tc>
          <w:tcPr>
            <w:tcW w:w="1417" w:type="dxa"/>
            <w:tcBorders>
              <w:top w:val="nil"/>
              <w:left w:val="nil"/>
              <w:bottom w:val="single" w:sz="4" w:space="0" w:color="auto"/>
              <w:right w:val="single" w:sz="4" w:space="0" w:color="auto"/>
            </w:tcBorders>
            <w:shd w:val="clear" w:color="auto" w:fill="auto"/>
            <w:vAlign w:val="center"/>
            <w:hideMark/>
          </w:tcPr>
          <w:p w14:paraId="658CF552" w14:textId="77777777" w:rsidR="0000609B" w:rsidRPr="00033003" w:rsidRDefault="0000609B" w:rsidP="0000609B">
            <w:pPr>
              <w:jc w:val="both"/>
              <w:rPr>
                <w:rFonts w:asciiTheme="majorHAnsi" w:eastAsia="Times New Roman" w:hAnsiTheme="majorHAnsi" w:cstheme="majorHAnsi"/>
                <w:color w:val="000000"/>
                <w:sz w:val="20"/>
                <w:szCs w:val="20"/>
                <w:lang w:eastAsia="en-AU"/>
              </w:rPr>
            </w:pPr>
            <w:r w:rsidRPr="00033003">
              <w:rPr>
                <w:rFonts w:asciiTheme="majorHAnsi" w:eastAsia="Times New Roman" w:hAnsiTheme="majorHAnsi" w:cstheme="majorHAnsi"/>
                <w:color w:val="000000"/>
                <w:sz w:val="20"/>
                <w:szCs w:val="20"/>
                <w:lang w:eastAsia="en-AU"/>
              </w:rPr>
              <w:t> </w:t>
            </w:r>
          </w:p>
        </w:tc>
        <w:tc>
          <w:tcPr>
            <w:tcW w:w="1560" w:type="dxa"/>
            <w:tcBorders>
              <w:top w:val="nil"/>
              <w:left w:val="nil"/>
              <w:bottom w:val="single" w:sz="4" w:space="0" w:color="auto"/>
              <w:right w:val="single" w:sz="4" w:space="0" w:color="auto"/>
            </w:tcBorders>
            <w:shd w:val="clear" w:color="auto" w:fill="auto"/>
            <w:vAlign w:val="center"/>
            <w:hideMark/>
          </w:tcPr>
          <w:p w14:paraId="6BAC3316" w14:textId="77777777" w:rsidR="0000609B" w:rsidRPr="00033003" w:rsidRDefault="0000609B" w:rsidP="0000609B">
            <w:pPr>
              <w:jc w:val="both"/>
              <w:rPr>
                <w:rFonts w:asciiTheme="majorHAnsi" w:eastAsia="Times New Roman" w:hAnsiTheme="majorHAnsi" w:cstheme="majorHAnsi"/>
                <w:color w:val="000000"/>
                <w:sz w:val="20"/>
                <w:szCs w:val="20"/>
                <w:lang w:eastAsia="en-AU"/>
              </w:rPr>
            </w:pPr>
            <w:r w:rsidRPr="00033003">
              <w:rPr>
                <w:rFonts w:asciiTheme="majorHAnsi" w:eastAsia="Times New Roman" w:hAnsiTheme="majorHAnsi" w:cstheme="majorHAnsi"/>
                <w:color w:val="000000"/>
                <w:sz w:val="20"/>
                <w:szCs w:val="20"/>
                <w:lang w:eastAsia="en-AU"/>
              </w:rPr>
              <w:t> </w:t>
            </w:r>
          </w:p>
        </w:tc>
        <w:tc>
          <w:tcPr>
            <w:tcW w:w="5244" w:type="dxa"/>
            <w:tcBorders>
              <w:top w:val="nil"/>
              <w:left w:val="nil"/>
              <w:bottom w:val="single" w:sz="4" w:space="0" w:color="auto"/>
              <w:right w:val="single" w:sz="4" w:space="0" w:color="auto"/>
            </w:tcBorders>
            <w:shd w:val="clear" w:color="auto" w:fill="auto"/>
            <w:vAlign w:val="center"/>
          </w:tcPr>
          <w:p w14:paraId="4830CD33" w14:textId="77777777" w:rsidR="0000609B" w:rsidRPr="00033003" w:rsidRDefault="0000609B" w:rsidP="0000609B">
            <w:pPr>
              <w:rPr>
                <w:rFonts w:asciiTheme="majorHAnsi" w:hAnsiTheme="majorHAnsi" w:cstheme="majorHAnsi"/>
                <w:sz w:val="20"/>
                <w:szCs w:val="20"/>
              </w:rPr>
            </w:pPr>
            <w:r w:rsidRPr="00033003">
              <w:rPr>
                <w:rFonts w:asciiTheme="majorHAnsi" w:eastAsia="Times New Roman" w:hAnsiTheme="majorHAnsi" w:cstheme="majorHAnsi"/>
                <w:color w:val="000000"/>
                <w:sz w:val="20"/>
                <w:szCs w:val="20"/>
                <w:lang w:eastAsia="en-AU"/>
              </w:rPr>
              <w:t>Hatch 8 centre to hatch 9 centre:</w:t>
            </w:r>
          </w:p>
        </w:tc>
      </w:tr>
      <w:tr w:rsidR="0000609B" w:rsidRPr="00033003" w14:paraId="32502126" w14:textId="77777777" w:rsidTr="00771713">
        <w:trPr>
          <w:gridAfter w:val="1"/>
          <w:wAfter w:w="5244" w:type="dxa"/>
          <w:trHeight w:val="312"/>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266611C0" w14:textId="77777777" w:rsidR="0000609B" w:rsidRPr="00033003" w:rsidRDefault="0000609B" w:rsidP="0000609B">
            <w:pPr>
              <w:jc w:val="both"/>
              <w:rPr>
                <w:rFonts w:asciiTheme="majorHAnsi" w:eastAsia="Times New Roman" w:hAnsiTheme="majorHAnsi" w:cstheme="majorHAnsi"/>
                <w:color w:val="000000"/>
                <w:sz w:val="20"/>
                <w:szCs w:val="20"/>
                <w:lang w:eastAsia="en-AU"/>
              </w:rPr>
            </w:pPr>
            <w:r w:rsidRPr="00033003">
              <w:rPr>
                <w:rFonts w:asciiTheme="majorHAnsi" w:eastAsia="Times New Roman" w:hAnsiTheme="majorHAnsi" w:cstheme="majorHAnsi"/>
                <w:color w:val="000000"/>
                <w:sz w:val="20"/>
                <w:szCs w:val="20"/>
                <w:lang w:eastAsia="en-AU"/>
              </w:rPr>
              <w:t>9</w:t>
            </w:r>
          </w:p>
        </w:tc>
        <w:tc>
          <w:tcPr>
            <w:tcW w:w="1417" w:type="dxa"/>
            <w:tcBorders>
              <w:top w:val="nil"/>
              <w:left w:val="nil"/>
              <w:bottom w:val="single" w:sz="4" w:space="0" w:color="auto"/>
              <w:right w:val="single" w:sz="4" w:space="0" w:color="auto"/>
            </w:tcBorders>
            <w:shd w:val="clear" w:color="auto" w:fill="auto"/>
            <w:vAlign w:val="center"/>
            <w:hideMark/>
          </w:tcPr>
          <w:p w14:paraId="34C3C53F" w14:textId="77777777" w:rsidR="0000609B" w:rsidRPr="00033003" w:rsidRDefault="0000609B" w:rsidP="0000609B">
            <w:pPr>
              <w:jc w:val="both"/>
              <w:rPr>
                <w:rFonts w:asciiTheme="majorHAnsi" w:eastAsia="Times New Roman" w:hAnsiTheme="majorHAnsi" w:cstheme="majorHAnsi"/>
                <w:color w:val="000000"/>
                <w:sz w:val="20"/>
                <w:szCs w:val="20"/>
                <w:lang w:eastAsia="en-AU"/>
              </w:rPr>
            </w:pPr>
            <w:r w:rsidRPr="00033003">
              <w:rPr>
                <w:rFonts w:asciiTheme="majorHAnsi" w:eastAsia="Times New Roman" w:hAnsiTheme="majorHAnsi" w:cstheme="majorHAnsi"/>
                <w:color w:val="000000"/>
                <w:sz w:val="20"/>
                <w:szCs w:val="20"/>
                <w:lang w:eastAsia="en-AU"/>
              </w:rPr>
              <w:t> </w:t>
            </w:r>
          </w:p>
        </w:tc>
        <w:tc>
          <w:tcPr>
            <w:tcW w:w="1560" w:type="dxa"/>
            <w:tcBorders>
              <w:top w:val="nil"/>
              <w:left w:val="nil"/>
              <w:bottom w:val="single" w:sz="4" w:space="0" w:color="auto"/>
              <w:right w:val="single" w:sz="4" w:space="0" w:color="auto"/>
            </w:tcBorders>
            <w:shd w:val="clear" w:color="auto" w:fill="auto"/>
            <w:vAlign w:val="center"/>
            <w:hideMark/>
          </w:tcPr>
          <w:p w14:paraId="5572DB33" w14:textId="77777777" w:rsidR="0000609B" w:rsidRPr="00033003" w:rsidRDefault="0000609B" w:rsidP="0000609B">
            <w:pPr>
              <w:jc w:val="both"/>
              <w:rPr>
                <w:rFonts w:asciiTheme="majorHAnsi" w:eastAsia="Times New Roman" w:hAnsiTheme="majorHAnsi" w:cstheme="majorHAnsi"/>
                <w:color w:val="000000"/>
                <w:sz w:val="20"/>
                <w:szCs w:val="20"/>
                <w:lang w:eastAsia="en-AU"/>
              </w:rPr>
            </w:pPr>
            <w:r w:rsidRPr="00033003">
              <w:rPr>
                <w:rFonts w:asciiTheme="majorHAnsi" w:eastAsia="Times New Roman" w:hAnsiTheme="majorHAnsi" w:cstheme="majorHAnsi"/>
                <w:color w:val="000000"/>
                <w:sz w:val="20"/>
                <w:szCs w:val="20"/>
                <w:lang w:eastAsia="en-AU"/>
              </w:rPr>
              <w:t> </w:t>
            </w:r>
          </w:p>
        </w:tc>
      </w:tr>
    </w:tbl>
    <w:p w14:paraId="513DF244" w14:textId="77777777" w:rsidR="00125AE1" w:rsidRDefault="00125AE1" w:rsidP="0000609B">
      <w:pPr>
        <w:pStyle w:val="BodyText"/>
        <w:jc w:val="center"/>
        <w:rPr>
          <w:rFonts w:asciiTheme="majorHAnsi" w:hAnsiTheme="majorHAnsi" w:cstheme="majorHAnsi"/>
          <w:lang w:eastAsia="en-AU"/>
        </w:rPr>
      </w:pPr>
    </w:p>
    <w:p w14:paraId="4F31968B" w14:textId="3EDBA950" w:rsidR="00184E53" w:rsidRPr="00CF4617" w:rsidRDefault="00184E53" w:rsidP="00184E53">
      <w:pPr>
        <w:pStyle w:val="Heading2"/>
        <w:numPr>
          <w:ilvl w:val="0"/>
          <w:numId w:val="0"/>
        </w:numPr>
        <w:ind w:left="851" w:hanging="851"/>
        <w:rPr>
          <w:b w:val="0"/>
        </w:rPr>
      </w:pPr>
      <w:r w:rsidRPr="00CF4617">
        <w:rPr>
          <w:u w:val="single"/>
        </w:rPr>
        <w:t>2.</w:t>
      </w:r>
      <w:r>
        <w:rPr>
          <w:u w:val="single"/>
        </w:rPr>
        <w:t>3</w:t>
      </w:r>
      <w:r w:rsidRPr="00CF4617">
        <w:tab/>
      </w:r>
      <w:r w:rsidRPr="00CF4617">
        <w:rPr>
          <w:b w:val="0"/>
        </w:rPr>
        <w:t xml:space="preserve">Please advise </w:t>
      </w:r>
      <w:r>
        <w:rPr>
          <w:b w:val="0"/>
        </w:rPr>
        <w:t>the Aft Extreme to</w:t>
      </w:r>
      <w:r w:rsidR="00FF3678">
        <w:rPr>
          <w:b w:val="0"/>
        </w:rPr>
        <w:t xml:space="preserve"> the</w:t>
      </w:r>
      <w:r>
        <w:rPr>
          <w:b w:val="0"/>
        </w:rPr>
        <w:t xml:space="preserve"> last (aftmost) hatch centre distance</w:t>
      </w:r>
      <w:r w:rsidRPr="00CF4617">
        <w:rPr>
          <w:b w:val="0"/>
        </w:rPr>
        <w:t xml:space="preserve"> (in metres, </w:t>
      </w:r>
      <w:r w:rsidRPr="00F43BDC">
        <w:rPr>
          <w:b w:val="0"/>
          <w:i/>
          <w:u w:val="single"/>
        </w:rPr>
        <w:t>NOT</w:t>
      </w:r>
      <w:r w:rsidRPr="00CF4617">
        <w:rPr>
          <w:b w:val="0"/>
        </w:rPr>
        <w:t xml:space="preserve"> frame distance):</w:t>
      </w:r>
      <w:r w:rsidRPr="00CF4617">
        <w:rPr>
          <w:b w:val="0"/>
        </w:rPr>
        <w:tab/>
      </w:r>
    </w:p>
    <w:p w14:paraId="3C6932EE" w14:textId="77777777" w:rsidR="00184E53" w:rsidRDefault="00184E53" w:rsidP="00184E53">
      <w:pPr>
        <w:pStyle w:val="BodyText"/>
        <w:jc w:val="center"/>
        <w:rPr>
          <w:rFonts w:asciiTheme="majorHAnsi" w:hAnsiTheme="majorHAnsi" w:cstheme="majorHAnsi"/>
          <w:lang w:eastAsia="en-AU"/>
        </w:rPr>
      </w:pPr>
    </w:p>
    <w:p w14:paraId="2AD3A589" w14:textId="77777777" w:rsidR="00184E53" w:rsidRPr="00771713" w:rsidRDefault="00184E53" w:rsidP="00184E53">
      <w:pPr>
        <w:rPr>
          <w:rFonts w:asciiTheme="majorHAnsi" w:hAnsiTheme="majorHAnsi" w:cstheme="majorHAnsi"/>
          <w:b/>
          <w:lang w:eastAsia="en-AU"/>
        </w:rPr>
      </w:pPr>
      <w:r>
        <w:rPr>
          <w:noProof/>
        </w:rPr>
        <w:drawing>
          <wp:inline distT="0" distB="0" distL="0" distR="0" wp14:anchorId="148240C7" wp14:editId="63FBDB1F">
            <wp:extent cx="5732145" cy="2254885"/>
            <wp:effectExtent l="0" t="0" r="1905" b="0"/>
            <wp:docPr id="3" name="Picture 2">
              <a:extLst xmlns:a="http://schemas.openxmlformats.org/drawingml/2006/main">
                <a:ext uri="{FF2B5EF4-FFF2-40B4-BE49-F238E27FC236}">
                  <a16:creationId xmlns:a16="http://schemas.microsoft.com/office/drawing/2014/main" id="{BD5E180D-83D6-44B5-A568-3D8BE5AC7B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D5E180D-83D6-44B5-A568-3D8BE5AC7BD5}"/>
                        </a:ext>
                      </a:extLst>
                    </pic:cNvPr>
                    <pic:cNvPicPr>
                      <a:picLocks noChangeAspect="1"/>
                    </pic:cNvPicPr>
                  </pic:nvPicPr>
                  <pic:blipFill>
                    <a:blip r:embed="rId13"/>
                    <a:stretch>
                      <a:fillRect/>
                    </a:stretch>
                  </pic:blipFill>
                  <pic:spPr>
                    <a:xfrm>
                      <a:off x="0" y="0"/>
                      <a:ext cx="5732145" cy="2254885"/>
                    </a:xfrm>
                    <a:prstGeom prst="rect">
                      <a:avLst/>
                    </a:prstGeom>
                  </pic:spPr>
                </pic:pic>
              </a:graphicData>
            </a:graphic>
          </wp:inline>
        </w:drawing>
      </w:r>
    </w:p>
    <w:p w14:paraId="2F5BA3F8" w14:textId="2B585A3E" w:rsidR="0000609B" w:rsidRPr="00771713" w:rsidRDefault="0000609B" w:rsidP="00125AE1">
      <w:pPr>
        <w:rPr>
          <w:rFonts w:asciiTheme="majorHAnsi" w:hAnsiTheme="majorHAnsi" w:cstheme="majorHAnsi"/>
          <w:b/>
          <w:lang w:eastAsia="en-AU"/>
        </w:rPr>
      </w:pPr>
    </w:p>
    <w:tbl>
      <w:tblPr>
        <w:tblW w:w="9087" w:type="dxa"/>
        <w:tblInd w:w="93" w:type="dxa"/>
        <w:tblLayout w:type="fixed"/>
        <w:tblLook w:val="04A0" w:firstRow="1" w:lastRow="0" w:firstColumn="1" w:lastColumn="0" w:noHBand="0" w:noVBand="1"/>
      </w:tblPr>
      <w:tblGrid>
        <w:gridCol w:w="2850"/>
        <w:gridCol w:w="2835"/>
        <w:gridCol w:w="3402"/>
      </w:tblGrid>
      <w:tr w:rsidR="0000609B" w:rsidRPr="00240384" w14:paraId="734A00EE" w14:textId="77777777" w:rsidTr="0000609B">
        <w:trPr>
          <w:trHeight w:val="83"/>
        </w:trPr>
        <w:tc>
          <w:tcPr>
            <w:tcW w:w="2850" w:type="dxa"/>
            <w:tcBorders>
              <w:top w:val="single" w:sz="4" w:space="0" w:color="auto"/>
              <w:left w:val="single" w:sz="4" w:space="0" w:color="auto"/>
              <w:bottom w:val="single" w:sz="4" w:space="0" w:color="auto"/>
              <w:right w:val="single" w:sz="4" w:space="0" w:color="auto"/>
            </w:tcBorders>
            <w:shd w:val="clear" w:color="auto" w:fill="00B092"/>
            <w:noWrap/>
            <w:hideMark/>
          </w:tcPr>
          <w:p w14:paraId="35FAA753" w14:textId="17CE5512" w:rsidR="0000609B" w:rsidRPr="00240384" w:rsidRDefault="0000609B" w:rsidP="0000609B">
            <w:pPr>
              <w:rPr>
                <w:rFonts w:asciiTheme="majorHAnsi" w:hAnsiTheme="majorHAnsi" w:cstheme="majorHAnsi"/>
                <w:b/>
                <w:color w:val="FFFFFF" w:themeColor="background1"/>
                <w:sz w:val="20"/>
                <w:szCs w:val="20"/>
              </w:rPr>
            </w:pPr>
            <w:r w:rsidRPr="00CF4617">
              <w:rPr>
                <w:rFonts w:asciiTheme="majorHAnsi" w:hAnsiTheme="majorHAnsi" w:cstheme="majorHAnsi"/>
                <w:b/>
                <w:color w:val="FFFFFF" w:themeColor="background1"/>
                <w:sz w:val="20"/>
                <w:szCs w:val="20"/>
                <w:u w:val="single"/>
              </w:rPr>
              <w:lastRenderedPageBreak/>
              <w:t>2.</w:t>
            </w:r>
            <w:r w:rsidR="00184E53">
              <w:rPr>
                <w:rFonts w:asciiTheme="majorHAnsi" w:hAnsiTheme="majorHAnsi" w:cstheme="majorHAnsi"/>
                <w:b/>
                <w:color w:val="FFFFFF" w:themeColor="background1"/>
                <w:sz w:val="20"/>
                <w:szCs w:val="20"/>
                <w:u w:val="single"/>
              </w:rPr>
              <w:t>4</w:t>
            </w:r>
            <w:r w:rsidRPr="00240384">
              <w:rPr>
                <w:rFonts w:asciiTheme="majorHAnsi" w:hAnsiTheme="majorHAnsi" w:cstheme="majorHAnsi"/>
                <w:b/>
                <w:color w:val="FFFFFF" w:themeColor="background1"/>
                <w:sz w:val="20"/>
                <w:szCs w:val="20"/>
              </w:rPr>
              <w:t xml:space="preserve"> Cubic capacity of each cargo hold in m</w:t>
            </w:r>
            <w:r w:rsidRPr="00240384">
              <w:rPr>
                <w:rFonts w:asciiTheme="majorHAnsi" w:hAnsiTheme="majorHAnsi" w:cstheme="majorHAnsi"/>
                <w:b/>
                <w:color w:val="FFFFFF" w:themeColor="background1"/>
                <w:sz w:val="20"/>
                <w:szCs w:val="20"/>
                <w:vertAlign w:val="superscript"/>
              </w:rPr>
              <w:t>3</w:t>
            </w:r>
            <w:r w:rsidRPr="00240384">
              <w:rPr>
                <w:rFonts w:asciiTheme="majorHAnsi" w:hAnsiTheme="majorHAnsi" w:cstheme="majorHAnsi"/>
                <w:b/>
                <w:color w:val="FFFFFF" w:themeColor="background1"/>
                <w:sz w:val="20"/>
                <w:szCs w:val="20"/>
              </w:rPr>
              <w:t xml:space="preserve"> </w:t>
            </w:r>
          </w:p>
          <w:p w14:paraId="49F54F2D" w14:textId="6F76A9C5" w:rsidR="0000609B" w:rsidRPr="00240384" w:rsidRDefault="0000609B" w:rsidP="002C17CF">
            <w:pPr>
              <w:rPr>
                <w:rFonts w:asciiTheme="majorHAnsi" w:hAnsiTheme="majorHAnsi" w:cstheme="majorHAnsi"/>
                <w:b/>
                <w:color w:val="FFFFFF" w:themeColor="background1"/>
                <w:sz w:val="20"/>
                <w:szCs w:val="20"/>
              </w:rPr>
            </w:pPr>
            <w:r w:rsidRPr="00240384">
              <w:rPr>
                <w:rFonts w:asciiTheme="majorHAnsi" w:hAnsiTheme="majorHAnsi" w:cstheme="majorHAnsi"/>
                <w:b/>
                <w:i/>
                <w:color w:val="FFFFFF" w:themeColor="background1"/>
                <w:sz w:val="20"/>
                <w:szCs w:val="20"/>
              </w:rPr>
              <w:t>(incl. hatchway</w:t>
            </w:r>
            <w:r w:rsidR="002C17CF" w:rsidRPr="00240384">
              <w:rPr>
                <w:rFonts w:asciiTheme="majorHAnsi" w:hAnsiTheme="majorHAnsi" w:cstheme="majorHAnsi"/>
                <w:b/>
                <w:i/>
                <w:color w:val="FFFFFF" w:themeColor="background1"/>
                <w:sz w:val="20"/>
                <w:szCs w:val="20"/>
              </w:rPr>
              <w:t>/coaming</w:t>
            </w:r>
            <w:r w:rsidR="00CA0813">
              <w:rPr>
                <w:rFonts w:asciiTheme="majorHAnsi" w:hAnsiTheme="majorHAnsi" w:cstheme="majorHAnsi"/>
                <w:b/>
                <w:i/>
                <w:color w:val="FFFFFF" w:themeColor="background1"/>
                <w:sz w:val="20"/>
                <w:szCs w:val="20"/>
              </w:rPr>
              <w:t xml:space="preserve"> volume</w:t>
            </w:r>
            <w:r w:rsidR="002C17CF" w:rsidRPr="00240384">
              <w:rPr>
                <w:rFonts w:asciiTheme="majorHAnsi" w:hAnsiTheme="majorHAnsi" w:cstheme="majorHAnsi"/>
                <w:b/>
                <w:i/>
                <w:color w:val="FFFFFF" w:themeColor="background1"/>
                <w:sz w:val="20"/>
                <w:szCs w:val="20"/>
              </w:rPr>
              <w:t>)</w:t>
            </w:r>
          </w:p>
        </w:tc>
        <w:tc>
          <w:tcPr>
            <w:tcW w:w="2835" w:type="dxa"/>
            <w:tcBorders>
              <w:top w:val="single" w:sz="4" w:space="0" w:color="auto"/>
              <w:left w:val="nil"/>
              <w:bottom w:val="single" w:sz="4" w:space="0" w:color="auto"/>
              <w:right w:val="single" w:sz="4" w:space="0" w:color="auto"/>
            </w:tcBorders>
            <w:shd w:val="clear" w:color="auto" w:fill="00B092"/>
            <w:noWrap/>
            <w:hideMark/>
          </w:tcPr>
          <w:p w14:paraId="62EB4364" w14:textId="61A24D9B" w:rsidR="0000609B" w:rsidRPr="00240384" w:rsidRDefault="0000609B" w:rsidP="0000609B">
            <w:pPr>
              <w:rPr>
                <w:rFonts w:asciiTheme="majorHAnsi" w:hAnsiTheme="majorHAnsi" w:cstheme="majorHAnsi"/>
                <w:b/>
                <w:color w:val="FFFFFF" w:themeColor="background1"/>
                <w:sz w:val="20"/>
                <w:szCs w:val="20"/>
              </w:rPr>
            </w:pPr>
            <w:r w:rsidRPr="00CF4617">
              <w:rPr>
                <w:rFonts w:asciiTheme="majorHAnsi" w:hAnsiTheme="majorHAnsi" w:cstheme="majorHAnsi"/>
                <w:b/>
                <w:color w:val="FFFFFF" w:themeColor="background1"/>
                <w:sz w:val="20"/>
                <w:szCs w:val="20"/>
                <w:u w:val="single"/>
              </w:rPr>
              <w:t>2.</w:t>
            </w:r>
            <w:r w:rsidR="00184E53">
              <w:rPr>
                <w:rFonts w:asciiTheme="majorHAnsi" w:hAnsiTheme="majorHAnsi" w:cstheme="majorHAnsi"/>
                <w:b/>
                <w:color w:val="FFFFFF" w:themeColor="background1"/>
                <w:sz w:val="20"/>
                <w:szCs w:val="20"/>
                <w:u w:val="single"/>
              </w:rPr>
              <w:t>5</w:t>
            </w:r>
            <w:r w:rsidRPr="00240384">
              <w:rPr>
                <w:rFonts w:asciiTheme="majorHAnsi" w:hAnsiTheme="majorHAnsi" w:cstheme="majorHAnsi"/>
                <w:b/>
                <w:color w:val="FFFFFF" w:themeColor="background1"/>
                <w:sz w:val="20"/>
                <w:szCs w:val="20"/>
              </w:rPr>
              <w:t xml:space="preserve"> Maximum individual loading hold weight limit </w:t>
            </w:r>
            <w:r w:rsidRPr="00240384">
              <w:rPr>
                <w:rFonts w:asciiTheme="majorHAnsi" w:hAnsiTheme="majorHAnsi" w:cstheme="majorHAnsi"/>
                <w:b/>
                <w:i/>
                <w:color w:val="FFFFFF" w:themeColor="background1"/>
                <w:sz w:val="20"/>
                <w:szCs w:val="20"/>
              </w:rPr>
              <w:t>(</w:t>
            </w:r>
            <w:r w:rsidR="002C17CF" w:rsidRPr="00240384">
              <w:rPr>
                <w:rFonts w:asciiTheme="majorHAnsi" w:hAnsiTheme="majorHAnsi" w:cstheme="majorHAnsi"/>
                <w:b/>
                <w:i/>
                <w:color w:val="FFFFFF" w:themeColor="background1"/>
                <w:sz w:val="20"/>
                <w:szCs w:val="20"/>
              </w:rPr>
              <w:t xml:space="preserve">Vessel construction limits </w:t>
            </w:r>
            <w:r w:rsidRPr="00240384">
              <w:rPr>
                <w:rFonts w:asciiTheme="majorHAnsi" w:hAnsiTheme="majorHAnsi" w:cstheme="majorHAnsi"/>
                <w:b/>
                <w:i/>
                <w:color w:val="FFFFFF" w:themeColor="background1"/>
                <w:sz w:val="20"/>
                <w:szCs w:val="20"/>
              </w:rPr>
              <w:t>in TOTAL xxxxxMT NOT xxMT/m</w:t>
            </w:r>
            <w:r w:rsidRPr="00240384">
              <w:rPr>
                <w:rFonts w:asciiTheme="majorHAnsi" w:hAnsiTheme="majorHAnsi" w:cstheme="majorHAnsi"/>
                <w:b/>
                <w:i/>
                <w:color w:val="FFFFFF" w:themeColor="background1"/>
                <w:sz w:val="20"/>
                <w:szCs w:val="20"/>
                <w:vertAlign w:val="superscript"/>
              </w:rPr>
              <w:t>2</w:t>
            </w:r>
            <w:r w:rsidRPr="00240384">
              <w:rPr>
                <w:rFonts w:asciiTheme="majorHAnsi" w:hAnsiTheme="majorHAnsi" w:cstheme="majorHAnsi"/>
                <w:b/>
                <w:i/>
                <w:color w:val="FFFFFF" w:themeColor="background1"/>
                <w:sz w:val="20"/>
                <w:szCs w:val="20"/>
              </w:rPr>
              <w:t>)</w:t>
            </w:r>
          </w:p>
        </w:tc>
        <w:tc>
          <w:tcPr>
            <w:tcW w:w="3402" w:type="dxa"/>
            <w:tcBorders>
              <w:top w:val="single" w:sz="4" w:space="0" w:color="auto"/>
              <w:left w:val="nil"/>
              <w:bottom w:val="single" w:sz="4" w:space="0" w:color="auto"/>
              <w:right w:val="single" w:sz="4" w:space="0" w:color="auto"/>
            </w:tcBorders>
            <w:shd w:val="clear" w:color="auto" w:fill="00B092"/>
            <w:hideMark/>
          </w:tcPr>
          <w:p w14:paraId="76854F8E" w14:textId="44DCA965" w:rsidR="0000609B" w:rsidRPr="00240384" w:rsidRDefault="0000609B" w:rsidP="0000609B">
            <w:pPr>
              <w:rPr>
                <w:rFonts w:asciiTheme="majorHAnsi" w:hAnsiTheme="majorHAnsi" w:cstheme="majorHAnsi"/>
                <w:b/>
                <w:color w:val="FFFFFF" w:themeColor="background1"/>
                <w:sz w:val="20"/>
                <w:szCs w:val="20"/>
              </w:rPr>
            </w:pPr>
            <w:r w:rsidRPr="00CF4617">
              <w:rPr>
                <w:rFonts w:asciiTheme="majorHAnsi" w:hAnsiTheme="majorHAnsi" w:cstheme="majorHAnsi"/>
                <w:b/>
                <w:color w:val="FFFFFF" w:themeColor="background1"/>
                <w:sz w:val="20"/>
                <w:szCs w:val="20"/>
                <w:u w:val="single"/>
              </w:rPr>
              <w:t>2.</w:t>
            </w:r>
            <w:r w:rsidR="00184E53">
              <w:rPr>
                <w:rFonts w:asciiTheme="majorHAnsi" w:hAnsiTheme="majorHAnsi" w:cstheme="majorHAnsi"/>
                <w:b/>
                <w:color w:val="FFFFFF" w:themeColor="background1"/>
                <w:sz w:val="20"/>
                <w:szCs w:val="20"/>
                <w:u w:val="single"/>
              </w:rPr>
              <w:t>6</w:t>
            </w:r>
            <w:r w:rsidRPr="00240384">
              <w:rPr>
                <w:rFonts w:asciiTheme="majorHAnsi" w:hAnsiTheme="majorHAnsi" w:cstheme="majorHAnsi"/>
                <w:b/>
                <w:color w:val="FFFFFF" w:themeColor="background1"/>
                <w:sz w:val="20"/>
                <w:szCs w:val="20"/>
              </w:rPr>
              <w:t xml:space="preserve"> Maximum adjacent (</w:t>
            </w:r>
            <w:r w:rsidR="00A547A8" w:rsidRPr="00240384">
              <w:rPr>
                <w:rFonts w:asciiTheme="majorHAnsi" w:hAnsiTheme="majorHAnsi" w:cstheme="majorHAnsi"/>
                <w:b/>
                <w:color w:val="FFFFFF" w:themeColor="background1"/>
                <w:sz w:val="20"/>
                <w:szCs w:val="20"/>
              </w:rPr>
              <w:t>combined) loading</w:t>
            </w:r>
            <w:r w:rsidRPr="00240384">
              <w:rPr>
                <w:rFonts w:asciiTheme="majorHAnsi" w:hAnsiTheme="majorHAnsi" w:cstheme="majorHAnsi"/>
                <w:b/>
                <w:color w:val="FFFFFF" w:themeColor="background1"/>
                <w:sz w:val="20"/>
                <w:szCs w:val="20"/>
              </w:rPr>
              <w:t xml:space="preserve"> holds weight limit </w:t>
            </w:r>
            <w:r w:rsidRPr="00240384">
              <w:rPr>
                <w:rFonts w:asciiTheme="majorHAnsi" w:hAnsiTheme="majorHAnsi" w:cstheme="majorHAnsi"/>
                <w:b/>
                <w:i/>
                <w:color w:val="FFFFFF" w:themeColor="background1"/>
                <w:sz w:val="20"/>
                <w:szCs w:val="20"/>
              </w:rPr>
              <w:t>(</w:t>
            </w:r>
            <w:r w:rsidR="002C17CF" w:rsidRPr="00240384">
              <w:rPr>
                <w:rFonts w:asciiTheme="majorHAnsi" w:hAnsiTheme="majorHAnsi" w:cstheme="majorHAnsi"/>
                <w:b/>
                <w:i/>
                <w:color w:val="FFFFFF" w:themeColor="background1"/>
                <w:sz w:val="20"/>
                <w:szCs w:val="20"/>
              </w:rPr>
              <w:t xml:space="preserve">Vessel construction limits </w:t>
            </w:r>
            <w:r w:rsidRPr="00240384">
              <w:rPr>
                <w:rFonts w:asciiTheme="majorHAnsi" w:hAnsiTheme="majorHAnsi" w:cstheme="majorHAnsi"/>
                <w:b/>
                <w:i/>
                <w:color w:val="FFFFFF" w:themeColor="background1"/>
                <w:sz w:val="20"/>
                <w:szCs w:val="20"/>
              </w:rPr>
              <w:t>in TOTAL xxxxxMT NOT xxMT/m</w:t>
            </w:r>
            <w:r w:rsidRPr="00240384">
              <w:rPr>
                <w:rFonts w:asciiTheme="majorHAnsi" w:hAnsiTheme="majorHAnsi" w:cstheme="majorHAnsi"/>
                <w:b/>
                <w:i/>
                <w:color w:val="FFFFFF" w:themeColor="background1"/>
                <w:sz w:val="20"/>
                <w:szCs w:val="20"/>
                <w:vertAlign w:val="superscript"/>
              </w:rPr>
              <w:t>2</w:t>
            </w:r>
            <w:r w:rsidRPr="00240384">
              <w:rPr>
                <w:rFonts w:asciiTheme="majorHAnsi" w:hAnsiTheme="majorHAnsi" w:cstheme="majorHAnsi"/>
                <w:b/>
                <w:i/>
                <w:color w:val="FFFFFF" w:themeColor="background1"/>
                <w:sz w:val="20"/>
                <w:szCs w:val="20"/>
              </w:rPr>
              <w:t>)*</w:t>
            </w:r>
          </w:p>
        </w:tc>
      </w:tr>
      <w:tr w:rsidR="0000609B" w:rsidRPr="00240384" w14:paraId="42FBE9D5" w14:textId="77777777" w:rsidTr="0000609B">
        <w:trPr>
          <w:trHeight w:val="30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79129E86" w14:textId="77777777" w:rsidR="0000609B" w:rsidRPr="00240384" w:rsidRDefault="0000609B" w:rsidP="0000609B">
            <w:pPr>
              <w:rPr>
                <w:rFonts w:asciiTheme="majorHAnsi" w:hAnsiTheme="majorHAnsi" w:cstheme="majorHAnsi"/>
                <w:sz w:val="20"/>
                <w:szCs w:val="20"/>
              </w:rPr>
            </w:pPr>
            <w:r w:rsidRPr="00240384">
              <w:rPr>
                <w:rFonts w:asciiTheme="majorHAnsi" w:hAnsiTheme="majorHAnsi" w:cstheme="majorHAnsi"/>
                <w:sz w:val="20"/>
                <w:szCs w:val="20"/>
              </w:rPr>
              <w:t>Hold 1:</w:t>
            </w:r>
          </w:p>
        </w:tc>
        <w:tc>
          <w:tcPr>
            <w:tcW w:w="2835" w:type="dxa"/>
            <w:tcBorders>
              <w:top w:val="nil"/>
              <w:left w:val="nil"/>
              <w:bottom w:val="single" w:sz="4" w:space="0" w:color="auto"/>
              <w:right w:val="single" w:sz="4" w:space="0" w:color="auto"/>
            </w:tcBorders>
            <w:shd w:val="clear" w:color="auto" w:fill="auto"/>
            <w:noWrap/>
            <w:vAlign w:val="center"/>
            <w:hideMark/>
          </w:tcPr>
          <w:p w14:paraId="5A586274" w14:textId="77777777" w:rsidR="0000609B" w:rsidRPr="00240384" w:rsidRDefault="0000609B" w:rsidP="0000609B">
            <w:pPr>
              <w:rPr>
                <w:rFonts w:asciiTheme="majorHAnsi" w:hAnsiTheme="majorHAnsi" w:cstheme="majorHAnsi"/>
                <w:sz w:val="20"/>
                <w:szCs w:val="20"/>
              </w:rPr>
            </w:pPr>
            <w:r w:rsidRPr="00240384">
              <w:rPr>
                <w:rFonts w:asciiTheme="majorHAnsi" w:hAnsiTheme="majorHAnsi" w:cstheme="majorHAnsi"/>
                <w:sz w:val="20"/>
                <w:szCs w:val="20"/>
              </w:rPr>
              <w:t>Hold 1:</w:t>
            </w:r>
          </w:p>
        </w:tc>
        <w:tc>
          <w:tcPr>
            <w:tcW w:w="3402" w:type="dxa"/>
            <w:tcBorders>
              <w:top w:val="nil"/>
              <w:left w:val="nil"/>
              <w:bottom w:val="single" w:sz="4" w:space="0" w:color="auto"/>
              <w:right w:val="single" w:sz="4" w:space="0" w:color="auto"/>
            </w:tcBorders>
            <w:shd w:val="clear" w:color="auto" w:fill="auto"/>
            <w:noWrap/>
            <w:vAlign w:val="center"/>
            <w:hideMark/>
          </w:tcPr>
          <w:p w14:paraId="0BC5EC03" w14:textId="77777777" w:rsidR="0000609B" w:rsidRPr="00240384" w:rsidRDefault="0000609B" w:rsidP="0000609B">
            <w:pPr>
              <w:rPr>
                <w:rFonts w:asciiTheme="majorHAnsi" w:hAnsiTheme="majorHAnsi" w:cstheme="majorHAnsi"/>
                <w:sz w:val="20"/>
                <w:szCs w:val="20"/>
              </w:rPr>
            </w:pPr>
            <w:r w:rsidRPr="00240384">
              <w:rPr>
                <w:rFonts w:asciiTheme="majorHAnsi" w:hAnsiTheme="majorHAnsi" w:cstheme="majorHAnsi"/>
                <w:sz w:val="20"/>
                <w:szCs w:val="20"/>
              </w:rPr>
              <w:t>Hold 1 and 2:</w:t>
            </w:r>
          </w:p>
        </w:tc>
      </w:tr>
      <w:tr w:rsidR="0000609B" w:rsidRPr="00240384" w14:paraId="5DB238DE" w14:textId="77777777" w:rsidTr="0000609B">
        <w:trPr>
          <w:trHeight w:val="30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554679CD" w14:textId="77777777" w:rsidR="0000609B" w:rsidRPr="00240384" w:rsidRDefault="0000609B" w:rsidP="0000609B">
            <w:pPr>
              <w:rPr>
                <w:rFonts w:asciiTheme="majorHAnsi" w:hAnsiTheme="majorHAnsi" w:cstheme="majorHAnsi"/>
                <w:sz w:val="20"/>
                <w:szCs w:val="20"/>
              </w:rPr>
            </w:pPr>
            <w:r w:rsidRPr="00240384">
              <w:rPr>
                <w:rFonts w:asciiTheme="majorHAnsi" w:hAnsiTheme="majorHAnsi" w:cstheme="majorHAnsi"/>
                <w:sz w:val="20"/>
                <w:szCs w:val="20"/>
              </w:rPr>
              <w:t>Hold 2:</w:t>
            </w:r>
          </w:p>
        </w:tc>
        <w:tc>
          <w:tcPr>
            <w:tcW w:w="2835" w:type="dxa"/>
            <w:tcBorders>
              <w:top w:val="nil"/>
              <w:left w:val="nil"/>
              <w:bottom w:val="single" w:sz="4" w:space="0" w:color="auto"/>
              <w:right w:val="single" w:sz="4" w:space="0" w:color="auto"/>
            </w:tcBorders>
            <w:shd w:val="clear" w:color="auto" w:fill="auto"/>
            <w:noWrap/>
            <w:vAlign w:val="center"/>
            <w:hideMark/>
          </w:tcPr>
          <w:p w14:paraId="0BBB9D1F" w14:textId="77777777" w:rsidR="0000609B" w:rsidRPr="00240384" w:rsidRDefault="0000609B" w:rsidP="0000609B">
            <w:pPr>
              <w:rPr>
                <w:rFonts w:asciiTheme="majorHAnsi" w:hAnsiTheme="majorHAnsi" w:cstheme="majorHAnsi"/>
                <w:sz w:val="20"/>
                <w:szCs w:val="20"/>
              </w:rPr>
            </w:pPr>
            <w:r w:rsidRPr="00240384">
              <w:rPr>
                <w:rFonts w:asciiTheme="majorHAnsi" w:hAnsiTheme="majorHAnsi" w:cstheme="majorHAnsi"/>
                <w:sz w:val="20"/>
                <w:szCs w:val="20"/>
              </w:rPr>
              <w:t>Hold 2:</w:t>
            </w:r>
          </w:p>
        </w:tc>
        <w:tc>
          <w:tcPr>
            <w:tcW w:w="3402" w:type="dxa"/>
            <w:tcBorders>
              <w:top w:val="nil"/>
              <w:left w:val="nil"/>
              <w:bottom w:val="single" w:sz="4" w:space="0" w:color="auto"/>
              <w:right w:val="single" w:sz="4" w:space="0" w:color="auto"/>
            </w:tcBorders>
            <w:shd w:val="clear" w:color="auto" w:fill="auto"/>
            <w:noWrap/>
            <w:vAlign w:val="center"/>
            <w:hideMark/>
          </w:tcPr>
          <w:p w14:paraId="3787541A" w14:textId="77777777" w:rsidR="0000609B" w:rsidRPr="00240384" w:rsidRDefault="0000609B" w:rsidP="0000609B">
            <w:pPr>
              <w:rPr>
                <w:rFonts w:asciiTheme="majorHAnsi" w:hAnsiTheme="majorHAnsi" w:cstheme="majorHAnsi"/>
                <w:sz w:val="20"/>
                <w:szCs w:val="20"/>
              </w:rPr>
            </w:pPr>
            <w:r w:rsidRPr="00240384">
              <w:rPr>
                <w:rFonts w:asciiTheme="majorHAnsi" w:hAnsiTheme="majorHAnsi" w:cstheme="majorHAnsi"/>
                <w:sz w:val="20"/>
                <w:szCs w:val="20"/>
              </w:rPr>
              <w:t>Hold 2 and 3:</w:t>
            </w:r>
          </w:p>
        </w:tc>
      </w:tr>
      <w:tr w:rsidR="0000609B" w:rsidRPr="00240384" w14:paraId="243AAC02" w14:textId="77777777" w:rsidTr="0000609B">
        <w:trPr>
          <w:trHeight w:val="30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193C8B2C" w14:textId="77777777" w:rsidR="0000609B" w:rsidRPr="00240384" w:rsidRDefault="0000609B" w:rsidP="0000609B">
            <w:pPr>
              <w:rPr>
                <w:rFonts w:asciiTheme="majorHAnsi" w:hAnsiTheme="majorHAnsi" w:cstheme="majorHAnsi"/>
                <w:sz w:val="20"/>
                <w:szCs w:val="20"/>
              </w:rPr>
            </w:pPr>
            <w:r w:rsidRPr="00240384">
              <w:rPr>
                <w:rFonts w:asciiTheme="majorHAnsi" w:hAnsiTheme="majorHAnsi" w:cstheme="majorHAnsi"/>
                <w:sz w:val="20"/>
                <w:szCs w:val="20"/>
              </w:rPr>
              <w:t>Hold 3:</w:t>
            </w:r>
          </w:p>
        </w:tc>
        <w:tc>
          <w:tcPr>
            <w:tcW w:w="2835" w:type="dxa"/>
            <w:tcBorders>
              <w:top w:val="nil"/>
              <w:left w:val="nil"/>
              <w:bottom w:val="single" w:sz="4" w:space="0" w:color="auto"/>
              <w:right w:val="single" w:sz="4" w:space="0" w:color="auto"/>
            </w:tcBorders>
            <w:shd w:val="clear" w:color="auto" w:fill="auto"/>
            <w:noWrap/>
            <w:vAlign w:val="center"/>
            <w:hideMark/>
          </w:tcPr>
          <w:p w14:paraId="42B3C763" w14:textId="77777777" w:rsidR="0000609B" w:rsidRPr="00240384" w:rsidRDefault="0000609B" w:rsidP="0000609B">
            <w:pPr>
              <w:rPr>
                <w:rFonts w:asciiTheme="majorHAnsi" w:hAnsiTheme="majorHAnsi" w:cstheme="majorHAnsi"/>
                <w:sz w:val="20"/>
                <w:szCs w:val="20"/>
              </w:rPr>
            </w:pPr>
            <w:r w:rsidRPr="00240384">
              <w:rPr>
                <w:rFonts w:asciiTheme="majorHAnsi" w:hAnsiTheme="majorHAnsi" w:cstheme="majorHAnsi"/>
                <w:sz w:val="20"/>
                <w:szCs w:val="20"/>
              </w:rPr>
              <w:t>Hold 3:</w:t>
            </w:r>
          </w:p>
        </w:tc>
        <w:tc>
          <w:tcPr>
            <w:tcW w:w="3402" w:type="dxa"/>
            <w:tcBorders>
              <w:top w:val="nil"/>
              <w:left w:val="nil"/>
              <w:bottom w:val="single" w:sz="4" w:space="0" w:color="auto"/>
              <w:right w:val="single" w:sz="4" w:space="0" w:color="auto"/>
            </w:tcBorders>
            <w:shd w:val="clear" w:color="auto" w:fill="auto"/>
            <w:noWrap/>
            <w:vAlign w:val="center"/>
            <w:hideMark/>
          </w:tcPr>
          <w:p w14:paraId="05F507D8" w14:textId="77777777" w:rsidR="0000609B" w:rsidRPr="00240384" w:rsidRDefault="0000609B" w:rsidP="0000609B">
            <w:pPr>
              <w:rPr>
                <w:rFonts w:asciiTheme="majorHAnsi" w:hAnsiTheme="majorHAnsi" w:cstheme="majorHAnsi"/>
                <w:sz w:val="20"/>
                <w:szCs w:val="20"/>
              </w:rPr>
            </w:pPr>
            <w:r w:rsidRPr="00240384">
              <w:rPr>
                <w:rFonts w:asciiTheme="majorHAnsi" w:hAnsiTheme="majorHAnsi" w:cstheme="majorHAnsi"/>
                <w:sz w:val="20"/>
                <w:szCs w:val="20"/>
              </w:rPr>
              <w:t>Hold 3 and 4:</w:t>
            </w:r>
          </w:p>
        </w:tc>
      </w:tr>
      <w:tr w:rsidR="0000609B" w:rsidRPr="00240384" w14:paraId="44E2A741" w14:textId="77777777" w:rsidTr="0000609B">
        <w:trPr>
          <w:trHeight w:val="30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79E58797" w14:textId="77777777" w:rsidR="0000609B" w:rsidRPr="00240384" w:rsidRDefault="0000609B" w:rsidP="0000609B">
            <w:pPr>
              <w:rPr>
                <w:rFonts w:asciiTheme="majorHAnsi" w:hAnsiTheme="majorHAnsi" w:cstheme="majorHAnsi"/>
                <w:sz w:val="20"/>
                <w:szCs w:val="20"/>
              </w:rPr>
            </w:pPr>
            <w:r w:rsidRPr="00240384">
              <w:rPr>
                <w:rFonts w:asciiTheme="majorHAnsi" w:hAnsiTheme="majorHAnsi" w:cstheme="majorHAnsi"/>
                <w:sz w:val="20"/>
                <w:szCs w:val="20"/>
              </w:rPr>
              <w:t>Hold 4:</w:t>
            </w:r>
          </w:p>
        </w:tc>
        <w:tc>
          <w:tcPr>
            <w:tcW w:w="2835" w:type="dxa"/>
            <w:tcBorders>
              <w:top w:val="nil"/>
              <w:left w:val="nil"/>
              <w:bottom w:val="single" w:sz="4" w:space="0" w:color="auto"/>
              <w:right w:val="single" w:sz="4" w:space="0" w:color="auto"/>
            </w:tcBorders>
            <w:shd w:val="clear" w:color="auto" w:fill="auto"/>
            <w:noWrap/>
            <w:vAlign w:val="center"/>
            <w:hideMark/>
          </w:tcPr>
          <w:p w14:paraId="758F94E7" w14:textId="77777777" w:rsidR="0000609B" w:rsidRPr="00240384" w:rsidRDefault="0000609B" w:rsidP="0000609B">
            <w:pPr>
              <w:rPr>
                <w:rFonts w:asciiTheme="majorHAnsi" w:hAnsiTheme="majorHAnsi" w:cstheme="majorHAnsi"/>
                <w:sz w:val="20"/>
                <w:szCs w:val="20"/>
              </w:rPr>
            </w:pPr>
            <w:r w:rsidRPr="00240384">
              <w:rPr>
                <w:rFonts w:asciiTheme="majorHAnsi" w:hAnsiTheme="majorHAnsi" w:cstheme="majorHAnsi"/>
                <w:sz w:val="20"/>
                <w:szCs w:val="20"/>
              </w:rPr>
              <w:t>Hold 4:</w:t>
            </w:r>
          </w:p>
        </w:tc>
        <w:tc>
          <w:tcPr>
            <w:tcW w:w="3402" w:type="dxa"/>
            <w:tcBorders>
              <w:top w:val="nil"/>
              <w:left w:val="nil"/>
              <w:bottom w:val="single" w:sz="4" w:space="0" w:color="auto"/>
              <w:right w:val="single" w:sz="4" w:space="0" w:color="auto"/>
            </w:tcBorders>
            <w:shd w:val="clear" w:color="auto" w:fill="auto"/>
            <w:noWrap/>
            <w:vAlign w:val="center"/>
            <w:hideMark/>
          </w:tcPr>
          <w:p w14:paraId="2050553C" w14:textId="77777777" w:rsidR="0000609B" w:rsidRPr="00240384" w:rsidRDefault="0000609B" w:rsidP="0000609B">
            <w:pPr>
              <w:rPr>
                <w:rFonts w:asciiTheme="majorHAnsi" w:hAnsiTheme="majorHAnsi" w:cstheme="majorHAnsi"/>
                <w:sz w:val="20"/>
                <w:szCs w:val="20"/>
              </w:rPr>
            </w:pPr>
            <w:r w:rsidRPr="00240384">
              <w:rPr>
                <w:rFonts w:asciiTheme="majorHAnsi" w:hAnsiTheme="majorHAnsi" w:cstheme="majorHAnsi"/>
                <w:sz w:val="20"/>
                <w:szCs w:val="20"/>
              </w:rPr>
              <w:t>Hold 4 and 5:</w:t>
            </w:r>
          </w:p>
        </w:tc>
      </w:tr>
      <w:tr w:rsidR="0000609B" w:rsidRPr="00240384" w14:paraId="41D3732A" w14:textId="77777777" w:rsidTr="0000609B">
        <w:trPr>
          <w:trHeight w:val="30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463734E4" w14:textId="77777777" w:rsidR="0000609B" w:rsidRPr="00240384" w:rsidRDefault="0000609B" w:rsidP="0000609B">
            <w:pPr>
              <w:rPr>
                <w:rFonts w:asciiTheme="majorHAnsi" w:hAnsiTheme="majorHAnsi" w:cstheme="majorHAnsi"/>
                <w:sz w:val="20"/>
                <w:szCs w:val="20"/>
              </w:rPr>
            </w:pPr>
            <w:r w:rsidRPr="00240384">
              <w:rPr>
                <w:rFonts w:asciiTheme="majorHAnsi" w:hAnsiTheme="majorHAnsi" w:cstheme="majorHAnsi"/>
                <w:sz w:val="20"/>
                <w:szCs w:val="20"/>
              </w:rPr>
              <w:t>Hold 5:</w:t>
            </w:r>
          </w:p>
        </w:tc>
        <w:tc>
          <w:tcPr>
            <w:tcW w:w="2835" w:type="dxa"/>
            <w:tcBorders>
              <w:top w:val="nil"/>
              <w:left w:val="nil"/>
              <w:bottom w:val="single" w:sz="4" w:space="0" w:color="auto"/>
              <w:right w:val="single" w:sz="4" w:space="0" w:color="auto"/>
            </w:tcBorders>
            <w:shd w:val="clear" w:color="auto" w:fill="auto"/>
            <w:noWrap/>
            <w:vAlign w:val="center"/>
            <w:hideMark/>
          </w:tcPr>
          <w:p w14:paraId="4EF4E538" w14:textId="77777777" w:rsidR="0000609B" w:rsidRPr="00240384" w:rsidRDefault="0000609B" w:rsidP="0000609B">
            <w:pPr>
              <w:rPr>
                <w:rFonts w:asciiTheme="majorHAnsi" w:hAnsiTheme="majorHAnsi" w:cstheme="majorHAnsi"/>
                <w:sz w:val="20"/>
                <w:szCs w:val="20"/>
              </w:rPr>
            </w:pPr>
            <w:r w:rsidRPr="00240384">
              <w:rPr>
                <w:rFonts w:asciiTheme="majorHAnsi" w:hAnsiTheme="majorHAnsi" w:cstheme="majorHAnsi"/>
                <w:sz w:val="20"/>
                <w:szCs w:val="20"/>
              </w:rPr>
              <w:t>Hold 5:</w:t>
            </w:r>
          </w:p>
        </w:tc>
        <w:tc>
          <w:tcPr>
            <w:tcW w:w="3402" w:type="dxa"/>
            <w:tcBorders>
              <w:top w:val="nil"/>
              <w:left w:val="nil"/>
              <w:bottom w:val="single" w:sz="4" w:space="0" w:color="auto"/>
              <w:right w:val="single" w:sz="4" w:space="0" w:color="auto"/>
            </w:tcBorders>
            <w:shd w:val="clear" w:color="auto" w:fill="auto"/>
            <w:noWrap/>
            <w:vAlign w:val="center"/>
            <w:hideMark/>
          </w:tcPr>
          <w:p w14:paraId="240A7FBE" w14:textId="77777777" w:rsidR="0000609B" w:rsidRPr="00240384" w:rsidRDefault="0000609B" w:rsidP="0000609B">
            <w:pPr>
              <w:rPr>
                <w:rFonts w:asciiTheme="majorHAnsi" w:hAnsiTheme="majorHAnsi" w:cstheme="majorHAnsi"/>
                <w:sz w:val="20"/>
                <w:szCs w:val="20"/>
              </w:rPr>
            </w:pPr>
            <w:r w:rsidRPr="00240384">
              <w:rPr>
                <w:rFonts w:asciiTheme="majorHAnsi" w:hAnsiTheme="majorHAnsi" w:cstheme="majorHAnsi"/>
                <w:sz w:val="20"/>
                <w:szCs w:val="20"/>
              </w:rPr>
              <w:t>Hold 5 and 6:</w:t>
            </w:r>
          </w:p>
        </w:tc>
      </w:tr>
      <w:tr w:rsidR="0000609B" w:rsidRPr="00240384" w14:paraId="65E529D6" w14:textId="77777777" w:rsidTr="0000609B">
        <w:trPr>
          <w:trHeight w:val="30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67F5F59C" w14:textId="77777777" w:rsidR="0000609B" w:rsidRPr="00240384" w:rsidRDefault="0000609B" w:rsidP="0000609B">
            <w:pPr>
              <w:rPr>
                <w:rFonts w:asciiTheme="majorHAnsi" w:hAnsiTheme="majorHAnsi" w:cstheme="majorHAnsi"/>
                <w:sz w:val="20"/>
                <w:szCs w:val="20"/>
              </w:rPr>
            </w:pPr>
            <w:r w:rsidRPr="00240384">
              <w:rPr>
                <w:rFonts w:asciiTheme="majorHAnsi" w:hAnsiTheme="majorHAnsi" w:cstheme="majorHAnsi"/>
                <w:sz w:val="20"/>
                <w:szCs w:val="20"/>
              </w:rPr>
              <w:t>Hold 6:</w:t>
            </w:r>
          </w:p>
        </w:tc>
        <w:tc>
          <w:tcPr>
            <w:tcW w:w="2835" w:type="dxa"/>
            <w:tcBorders>
              <w:top w:val="nil"/>
              <w:left w:val="nil"/>
              <w:bottom w:val="single" w:sz="4" w:space="0" w:color="auto"/>
              <w:right w:val="single" w:sz="4" w:space="0" w:color="auto"/>
            </w:tcBorders>
            <w:shd w:val="clear" w:color="auto" w:fill="auto"/>
            <w:noWrap/>
            <w:vAlign w:val="center"/>
            <w:hideMark/>
          </w:tcPr>
          <w:p w14:paraId="61DC5C54" w14:textId="77777777" w:rsidR="0000609B" w:rsidRPr="00240384" w:rsidRDefault="0000609B" w:rsidP="0000609B">
            <w:pPr>
              <w:rPr>
                <w:rFonts w:asciiTheme="majorHAnsi" w:hAnsiTheme="majorHAnsi" w:cstheme="majorHAnsi"/>
                <w:sz w:val="20"/>
                <w:szCs w:val="20"/>
              </w:rPr>
            </w:pPr>
            <w:r w:rsidRPr="00240384">
              <w:rPr>
                <w:rFonts w:asciiTheme="majorHAnsi" w:hAnsiTheme="majorHAnsi" w:cstheme="majorHAnsi"/>
                <w:sz w:val="20"/>
                <w:szCs w:val="20"/>
              </w:rPr>
              <w:t>Hold 6:</w:t>
            </w:r>
          </w:p>
        </w:tc>
        <w:tc>
          <w:tcPr>
            <w:tcW w:w="3402" w:type="dxa"/>
            <w:tcBorders>
              <w:top w:val="nil"/>
              <w:left w:val="nil"/>
              <w:bottom w:val="single" w:sz="4" w:space="0" w:color="auto"/>
              <w:right w:val="single" w:sz="4" w:space="0" w:color="auto"/>
            </w:tcBorders>
            <w:shd w:val="clear" w:color="auto" w:fill="auto"/>
            <w:noWrap/>
            <w:vAlign w:val="center"/>
            <w:hideMark/>
          </w:tcPr>
          <w:p w14:paraId="5DCEE99E" w14:textId="77777777" w:rsidR="0000609B" w:rsidRPr="00240384" w:rsidRDefault="0000609B" w:rsidP="0000609B">
            <w:pPr>
              <w:rPr>
                <w:rFonts w:asciiTheme="majorHAnsi" w:hAnsiTheme="majorHAnsi" w:cstheme="majorHAnsi"/>
                <w:sz w:val="20"/>
                <w:szCs w:val="20"/>
              </w:rPr>
            </w:pPr>
            <w:r w:rsidRPr="00240384">
              <w:rPr>
                <w:rFonts w:asciiTheme="majorHAnsi" w:hAnsiTheme="majorHAnsi" w:cstheme="majorHAnsi"/>
                <w:sz w:val="20"/>
                <w:szCs w:val="20"/>
              </w:rPr>
              <w:t>Hold 6 and 7:</w:t>
            </w:r>
          </w:p>
        </w:tc>
      </w:tr>
      <w:tr w:rsidR="0000609B" w:rsidRPr="00240384" w14:paraId="0F3F0BB2" w14:textId="77777777" w:rsidTr="0000609B">
        <w:trPr>
          <w:trHeight w:val="30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2382F5F9" w14:textId="77777777" w:rsidR="0000609B" w:rsidRPr="00240384" w:rsidRDefault="0000609B" w:rsidP="0000609B">
            <w:pPr>
              <w:rPr>
                <w:rFonts w:asciiTheme="majorHAnsi" w:hAnsiTheme="majorHAnsi" w:cstheme="majorHAnsi"/>
                <w:sz w:val="20"/>
                <w:szCs w:val="20"/>
              </w:rPr>
            </w:pPr>
            <w:r w:rsidRPr="00240384">
              <w:rPr>
                <w:rFonts w:asciiTheme="majorHAnsi" w:hAnsiTheme="majorHAnsi" w:cstheme="majorHAnsi"/>
                <w:sz w:val="20"/>
                <w:szCs w:val="20"/>
              </w:rPr>
              <w:t>Hold 7:</w:t>
            </w:r>
          </w:p>
        </w:tc>
        <w:tc>
          <w:tcPr>
            <w:tcW w:w="2835" w:type="dxa"/>
            <w:tcBorders>
              <w:top w:val="nil"/>
              <w:left w:val="nil"/>
              <w:bottom w:val="single" w:sz="4" w:space="0" w:color="auto"/>
              <w:right w:val="single" w:sz="4" w:space="0" w:color="auto"/>
            </w:tcBorders>
            <w:shd w:val="clear" w:color="auto" w:fill="auto"/>
            <w:noWrap/>
            <w:vAlign w:val="center"/>
            <w:hideMark/>
          </w:tcPr>
          <w:p w14:paraId="72231544" w14:textId="77777777" w:rsidR="0000609B" w:rsidRPr="00240384" w:rsidRDefault="0000609B" w:rsidP="0000609B">
            <w:pPr>
              <w:rPr>
                <w:rFonts w:asciiTheme="majorHAnsi" w:hAnsiTheme="majorHAnsi" w:cstheme="majorHAnsi"/>
                <w:sz w:val="20"/>
                <w:szCs w:val="20"/>
              </w:rPr>
            </w:pPr>
            <w:r w:rsidRPr="00240384">
              <w:rPr>
                <w:rFonts w:asciiTheme="majorHAnsi" w:hAnsiTheme="majorHAnsi" w:cstheme="majorHAnsi"/>
                <w:sz w:val="20"/>
                <w:szCs w:val="20"/>
              </w:rPr>
              <w:t>Hold 7:</w:t>
            </w:r>
          </w:p>
        </w:tc>
        <w:tc>
          <w:tcPr>
            <w:tcW w:w="3402" w:type="dxa"/>
            <w:tcBorders>
              <w:top w:val="nil"/>
              <w:left w:val="nil"/>
              <w:bottom w:val="single" w:sz="4" w:space="0" w:color="auto"/>
              <w:right w:val="single" w:sz="4" w:space="0" w:color="auto"/>
            </w:tcBorders>
            <w:shd w:val="clear" w:color="auto" w:fill="auto"/>
            <w:noWrap/>
            <w:vAlign w:val="center"/>
            <w:hideMark/>
          </w:tcPr>
          <w:p w14:paraId="46F3BA4E" w14:textId="77777777" w:rsidR="0000609B" w:rsidRPr="00240384" w:rsidRDefault="0000609B" w:rsidP="0000609B">
            <w:pPr>
              <w:rPr>
                <w:rFonts w:asciiTheme="majorHAnsi" w:hAnsiTheme="majorHAnsi" w:cstheme="majorHAnsi"/>
                <w:sz w:val="20"/>
                <w:szCs w:val="20"/>
              </w:rPr>
            </w:pPr>
            <w:r w:rsidRPr="00240384">
              <w:rPr>
                <w:rFonts w:asciiTheme="majorHAnsi" w:hAnsiTheme="majorHAnsi" w:cstheme="majorHAnsi"/>
                <w:sz w:val="20"/>
                <w:szCs w:val="20"/>
              </w:rPr>
              <w:t>Hold 7 and 8:</w:t>
            </w:r>
          </w:p>
        </w:tc>
      </w:tr>
      <w:tr w:rsidR="0000609B" w:rsidRPr="00240384" w14:paraId="191760C3" w14:textId="77777777" w:rsidTr="0000609B">
        <w:trPr>
          <w:trHeight w:val="30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00B0587A" w14:textId="77777777" w:rsidR="0000609B" w:rsidRPr="00240384" w:rsidRDefault="0000609B" w:rsidP="0000609B">
            <w:pPr>
              <w:rPr>
                <w:rFonts w:asciiTheme="majorHAnsi" w:hAnsiTheme="majorHAnsi" w:cstheme="majorHAnsi"/>
                <w:sz w:val="20"/>
                <w:szCs w:val="20"/>
              </w:rPr>
            </w:pPr>
            <w:r w:rsidRPr="00240384">
              <w:rPr>
                <w:rFonts w:asciiTheme="majorHAnsi" w:hAnsiTheme="majorHAnsi" w:cstheme="majorHAnsi"/>
                <w:sz w:val="20"/>
                <w:szCs w:val="20"/>
              </w:rPr>
              <w:t>Hold 8:</w:t>
            </w:r>
          </w:p>
        </w:tc>
        <w:tc>
          <w:tcPr>
            <w:tcW w:w="2835" w:type="dxa"/>
            <w:tcBorders>
              <w:top w:val="nil"/>
              <w:left w:val="nil"/>
              <w:bottom w:val="single" w:sz="4" w:space="0" w:color="auto"/>
              <w:right w:val="single" w:sz="4" w:space="0" w:color="auto"/>
            </w:tcBorders>
            <w:shd w:val="clear" w:color="auto" w:fill="auto"/>
            <w:noWrap/>
            <w:vAlign w:val="center"/>
            <w:hideMark/>
          </w:tcPr>
          <w:p w14:paraId="083EE544" w14:textId="77777777" w:rsidR="0000609B" w:rsidRPr="00240384" w:rsidRDefault="0000609B" w:rsidP="0000609B">
            <w:pPr>
              <w:rPr>
                <w:rFonts w:asciiTheme="majorHAnsi" w:hAnsiTheme="majorHAnsi" w:cstheme="majorHAnsi"/>
                <w:sz w:val="20"/>
                <w:szCs w:val="20"/>
              </w:rPr>
            </w:pPr>
            <w:r w:rsidRPr="00240384">
              <w:rPr>
                <w:rFonts w:asciiTheme="majorHAnsi" w:hAnsiTheme="majorHAnsi" w:cstheme="majorHAnsi"/>
                <w:sz w:val="20"/>
                <w:szCs w:val="20"/>
              </w:rPr>
              <w:t>Hold 8:</w:t>
            </w:r>
          </w:p>
        </w:tc>
        <w:tc>
          <w:tcPr>
            <w:tcW w:w="3402" w:type="dxa"/>
            <w:tcBorders>
              <w:top w:val="nil"/>
              <w:left w:val="nil"/>
              <w:bottom w:val="single" w:sz="4" w:space="0" w:color="auto"/>
              <w:right w:val="single" w:sz="4" w:space="0" w:color="auto"/>
            </w:tcBorders>
            <w:shd w:val="clear" w:color="auto" w:fill="auto"/>
            <w:noWrap/>
            <w:vAlign w:val="center"/>
            <w:hideMark/>
          </w:tcPr>
          <w:p w14:paraId="6FEE03DE" w14:textId="77777777" w:rsidR="0000609B" w:rsidRPr="00240384" w:rsidRDefault="0000609B" w:rsidP="0000609B">
            <w:pPr>
              <w:rPr>
                <w:rFonts w:asciiTheme="majorHAnsi" w:hAnsiTheme="majorHAnsi" w:cstheme="majorHAnsi"/>
                <w:sz w:val="20"/>
                <w:szCs w:val="20"/>
              </w:rPr>
            </w:pPr>
            <w:r w:rsidRPr="00240384">
              <w:rPr>
                <w:rFonts w:asciiTheme="majorHAnsi" w:hAnsiTheme="majorHAnsi" w:cstheme="majorHAnsi"/>
                <w:sz w:val="20"/>
                <w:szCs w:val="20"/>
              </w:rPr>
              <w:t>Hold 8 and 9:</w:t>
            </w:r>
          </w:p>
        </w:tc>
      </w:tr>
      <w:tr w:rsidR="0000609B" w:rsidRPr="00240384" w14:paraId="51B494A6" w14:textId="77777777" w:rsidTr="0000609B">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7D383" w14:textId="77777777" w:rsidR="0000609B" w:rsidRPr="00240384" w:rsidRDefault="0000609B" w:rsidP="0000609B">
            <w:pPr>
              <w:rPr>
                <w:rFonts w:asciiTheme="majorHAnsi" w:hAnsiTheme="majorHAnsi" w:cstheme="majorHAnsi"/>
                <w:sz w:val="20"/>
                <w:szCs w:val="20"/>
              </w:rPr>
            </w:pPr>
            <w:r w:rsidRPr="00240384">
              <w:rPr>
                <w:rFonts w:asciiTheme="majorHAnsi" w:hAnsiTheme="majorHAnsi" w:cstheme="majorHAnsi"/>
                <w:sz w:val="20"/>
                <w:szCs w:val="20"/>
              </w:rPr>
              <w:t>Hold 9:</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8AA04AF" w14:textId="77777777" w:rsidR="0000609B" w:rsidRPr="00240384" w:rsidRDefault="0000609B" w:rsidP="0000609B">
            <w:pPr>
              <w:rPr>
                <w:rFonts w:asciiTheme="majorHAnsi" w:hAnsiTheme="majorHAnsi" w:cstheme="majorHAnsi"/>
                <w:sz w:val="20"/>
                <w:szCs w:val="20"/>
              </w:rPr>
            </w:pPr>
            <w:r w:rsidRPr="00240384">
              <w:rPr>
                <w:rFonts w:asciiTheme="majorHAnsi" w:hAnsiTheme="majorHAnsi" w:cstheme="majorHAnsi"/>
                <w:sz w:val="20"/>
                <w:szCs w:val="20"/>
              </w:rPr>
              <w:t>Hold 9:</w:t>
            </w:r>
          </w:p>
        </w:tc>
        <w:tc>
          <w:tcPr>
            <w:tcW w:w="3402" w:type="dxa"/>
            <w:tcBorders>
              <w:top w:val="single" w:sz="4" w:space="0" w:color="auto"/>
              <w:left w:val="single" w:sz="4" w:space="0" w:color="auto"/>
            </w:tcBorders>
            <w:shd w:val="clear" w:color="auto" w:fill="auto"/>
            <w:noWrap/>
            <w:vAlign w:val="center"/>
            <w:hideMark/>
          </w:tcPr>
          <w:p w14:paraId="3D827AFA" w14:textId="77777777" w:rsidR="0000609B" w:rsidRPr="00240384" w:rsidRDefault="0000609B" w:rsidP="0000609B">
            <w:pPr>
              <w:rPr>
                <w:rFonts w:asciiTheme="majorHAnsi" w:hAnsiTheme="majorHAnsi" w:cstheme="majorHAnsi"/>
                <w:sz w:val="20"/>
                <w:szCs w:val="20"/>
              </w:rPr>
            </w:pPr>
            <w:r w:rsidRPr="00240384">
              <w:rPr>
                <w:rFonts w:asciiTheme="majorHAnsi" w:hAnsiTheme="majorHAnsi" w:cstheme="majorHAnsi"/>
                <w:sz w:val="20"/>
                <w:szCs w:val="20"/>
              </w:rPr>
              <w:t>*if available or applicable</w:t>
            </w:r>
          </w:p>
        </w:tc>
      </w:tr>
    </w:tbl>
    <w:p w14:paraId="17B77741" w14:textId="77777777" w:rsidR="0000609B" w:rsidRPr="00771713" w:rsidRDefault="0000609B" w:rsidP="0000609B">
      <w:pPr>
        <w:pStyle w:val="BodyText"/>
        <w:rPr>
          <w:rFonts w:asciiTheme="majorHAnsi" w:hAnsiTheme="majorHAnsi" w:cstheme="majorHAnsi"/>
          <w:b/>
          <w:lang w:eastAsia="en-AU"/>
        </w:rPr>
      </w:pPr>
    </w:p>
    <w:tbl>
      <w:tblPr>
        <w:tblStyle w:val="TableGrid"/>
        <w:tblW w:w="9072" w:type="dxa"/>
        <w:tblInd w:w="108" w:type="dxa"/>
        <w:tblLook w:val="04A0" w:firstRow="1" w:lastRow="0" w:firstColumn="1" w:lastColumn="0" w:noHBand="0" w:noVBand="1"/>
      </w:tblPr>
      <w:tblGrid>
        <w:gridCol w:w="1605"/>
        <w:gridCol w:w="1553"/>
        <w:gridCol w:w="1609"/>
        <w:gridCol w:w="1622"/>
        <w:gridCol w:w="1691"/>
        <w:gridCol w:w="992"/>
      </w:tblGrid>
      <w:tr w:rsidR="0000609B" w:rsidRPr="00240384" w14:paraId="7869A3E2" w14:textId="77777777" w:rsidTr="0000609B">
        <w:trPr>
          <w:trHeight w:val="369"/>
        </w:trPr>
        <w:tc>
          <w:tcPr>
            <w:tcW w:w="1605" w:type="dxa"/>
            <w:shd w:val="clear" w:color="auto" w:fill="00B092"/>
          </w:tcPr>
          <w:p w14:paraId="7466AF02" w14:textId="77777777" w:rsidR="0000609B" w:rsidRPr="00240384" w:rsidRDefault="0000609B" w:rsidP="0000609B">
            <w:pPr>
              <w:spacing w:line="276" w:lineRule="auto"/>
              <w:rPr>
                <w:rFonts w:asciiTheme="majorHAnsi" w:hAnsiTheme="majorHAnsi" w:cstheme="majorHAnsi"/>
                <w:b/>
                <w:color w:val="FFFFFF" w:themeColor="background1"/>
                <w:sz w:val="20"/>
                <w:szCs w:val="20"/>
              </w:rPr>
            </w:pPr>
            <w:r w:rsidRPr="00240384">
              <w:rPr>
                <w:rFonts w:asciiTheme="majorHAnsi" w:hAnsiTheme="majorHAnsi" w:cstheme="majorHAnsi"/>
                <w:b/>
                <w:color w:val="FFFFFF" w:themeColor="background1"/>
                <w:sz w:val="20"/>
                <w:szCs w:val="20"/>
              </w:rPr>
              <w:t>Summer DWT</w:t>
            </w:r>
          </w:p>
        </w:tc>
        <w:tc>
          <w:tcPr>
            <w:tcW w:w="1553" w:type="dxa"/>
          </w:tcPr>
          <w:p w14:paraId="2254DAFC" w14:textId="77777777" w:rsidR="0000609B" w:rsidRPr="00240384" w:rsidRDefault="0000609B" w:rsidP="0000609B">
            <w:pPr>
              <w:spacing w:line="276" w:lineRule="auto"/>
              <w:rPr>
                <w:rFonts w:asciiTheme="majorHAnsi" w:hAnsiTheme="majorHAnsi" w:cstheme="majorHAnsi"/>
                <w:b/>
                <w:color w:val="FFFFFF" w:themeColor="background1"/>
                <w:sz w:val="20"/>
                <w:szCs w:val="20"/>
              </w:rPr>
            </w:pPr>
          </w:p>
        </w:tc>
        <w:tc>
          <w:tcPr>
            <w:tcW w:w="1609" w:type="dxa"/>
            <w:shd w:val="clear" w:color="auto" w:fill="00B092"/>
          </w:tcPr>
          <w:p w14:paraId="2C61C7BF" w14:textId="77777777" w:rsidR="0000609B" w:rsidRPr="00240384" w:rsidRDefault="0000609B" w:rsidP="0000609B">
            <w:pPr>
              <w:spacing w:line="276" w:lineRule="auto"/>
              <w:rPr>
                <w:rFonts w:asciiTheme="majorHAnsi" w:hAnsiTheme="majorHAnsi" w:cstheme="majorHAnsi"/>
                <w:b/>
                <w:color w:val="FFFFFF" w:themeColor="background1"/>
                <w:sz w:val="20"/>
                <w:szCs w:val="20"/>
              </w:rPr>
            </w:pPr>
            <w:r w:rsidRPr="00240384">
              <w:rPr>
                <w:rFonts w:asciiTheme="majorHAnsi" w:hAnsiTheme="majorHAnsi" w:cstheme="majorHAnsi"/>
                <w:b/>
                <w:color w:val="FFFFFF" w:themeColor="background1"/>
                <w:sz w:val="20"/>
                <w:szCs w:val="20"/>
              </w:rPr>
              <w:t>GRT</w:t>
            </w:r>
          </w:p>
        </w:tc>
        <w:tc>
          <w:tcPr>
            <w:tcW w:w="1622" w:type="dxa"/>
          </w:tcPr>
          <w:p w14:paraId="3E38A7D4" w14:textId="77777777" w:rsidR="0000609B" w:rsidRPr="00240384" w:rsidRDefault="0000609B" w:rsidP="0000609B">
            <w:pPr>
              <w:spacing w:line="276" w:lineRule="auto"/>
              <w:rPr>
                <w:rFonts w:asciiTheme="majorHAnsi" w:hAnsiTheme="majorHAnsi" w:cstheme="majorHAnsi"/>
                <w:b/>
                <w:color w:val="FFFFFF" w:themeColor="background1"/>
                <w:sz w:val="20"/>
                <w:szCs w:val="20"/>
              </w:rPr>
            </w:pPr>
          </w:p>
        </w:tc>
        <w:tc>
          <w:tcPr>
            <w:tcW w:w="1691" w:type="dxa"/>
            <w:shd w:val="clear" w:color="auto" w:fill="00B092"/>
          </w:tcPr>
          <w:p w14:paraId="1E8B47C2" w14:textId="77777777" w:rsidR="0000609B" w:rsidRPr="00240384" w:rsidRDefault="0000609B" w:rsidP="0000609B">
            <w:pPr>
              <w:spacing w:line="276" w:lineRule="auto"/>
              <w:rPr>
                <w:rFonts w:asciiTheme="majorHAnsi" w:hAnsiTheme="majorHAnsi" w:cstheme="majorHAnsi"/>
                <w:b/>
                <w:color w:val="FFFFFF" w:themeColor="background1"/>
                <w:sz w:val="20"/>
                <w:szCs w:val="20"/>
              </w:rPr>
            </w:pPr>
            <w:r w:rsidRPr="00240384">
              <w:rPr>
                <w:rFonts w:asciiTheme="majorHAnsi" w:hAnsiTheme="majorHAnsi" w:cstheme="majorHAnsi"/>
                <w:b/>
                <w:color w:val="FFFFFF" w:themeColor="background1"/>
                <w:sz w:val="20"/>
                <w:szCs w:val="20"/>
              </w:rPr>
              <w:t>NRT</w:t>
            </w:r>
          </w:p>
        </w:tc>
        <w:tc>
          <w:tcPr>
            <w:tcW w:w="992" w:type="dxa"/>
          </w:tcPr>
          <w:p w14:paraId="604CABDA" w14:textId="77777777" w:rsidR="0000609B" w:rsidRPr="00240384" w:rsidRDefault="0000609B" w:rsidP="0000609B">
            <w:pPr>
              <w:spacing w:line="276" w:lineRule="auto"/>
              <w:rPr>
                <w:rFonts w:asciiTheme="majorHAnsi" w:hAnsiTheme="majorHAnsi" w:cstheme="majorHAnsi"/>
                <w:b/>
                <w:color w:val="FFFFFF" w:themeColor="background1"/>
                <w:sz w:val="20"/>
                <w:szCs w:val="20"/>
              </w:rPr>
            </w:pPr>
          </w:p>
        </w:tc>
      </w:tr>
      <w:tr w:rsidR="0000609B" w:rsidRPr="00240384" w14:paraId="339A0F4D" w14:textId="77777777" w:rsidTr="0000609B">
        <w:trPr>
          <w:trHeight w:val="369"/>
        </w:trPr>
        <w:tc>
          <w:tcPr>
            <w:tcW w:w="1605" w:type="dxa"/>
            <w:shd w:val="clear" w:color="auto" w:fill="00B092"/>
          </w:tcPr>
          <w:p w14:paraId="07C0FF34" w14:textId="77777777" w:rsidR="0000609B" w:rsidRPr="00240384" w:rsidRDefault="0000609B" w:rsidP="0000609B">
            <w:pPr>
              <w:spacing w:line="276" w:lineRule="auto"/>
              <w:rPr>
                <w:rFonts w:asciiTheme="majorHAnsi" w:hAnsiTheme="majorHAnsi" w:cstheme="majorHAnsi"/>
                <w:b/>
                <w:color w:val="FFFFFF" w:themeColor="background1"/>
                <w:sz w:val="20"/>
                <w:szCs w:val="20"/>
              </w:rPr>
            </w:pPr>
            <w:r w:rsidRPr="00240384">
              <w:rPr>
                <w:rFonts w:asciiTheme="majorHAnsi" w:hAnsiTheme="majorHAnsi" w:cstheme="majorHAnsi"/>
                <w:b/>
                <w:color w:val="FFFFFF" w:themeColor="background1"/>
                <w:sz w:val="20"/>
                <w:szCs w:val="20"/>
              </w:rPr>
              <w:t>LOA</w:t>
            </w:r>
          </w:p>
        </w:tc>
        <w:tc>
          <w:tcPr>
            <w:tcW w:w="1553" w:type="dxa"/>
          </w:tcPr>
          <w:p w14:paraId="120B2929" w14:textId="77777777" w:rsidR="0000609B" w:rsidRPr="00240384" w:rsidRDefault="0000609B" w:rsidP="0000609B">
            <w:pPr>
              <w:spacing w:line="276" w:lineRule="auto"/>
              <w:rPr>
                <w:rFonts w:asciiTheme="majorHAnsi" w:hAnsiTheme="majorHAnsi" w:cstheme="majorHAnsi"/>
                <w:b/>
                <w:color w:val="FFFFFF" w:themeColor="background1"/>
                <w:sz w:val="20"/>
                <w:szCs w:val="20"/>
              </w:rPr>
            </w:pPr>
          </w:p>
        </w:tc>
        <w:tc>
          <w:tcPr>
            <w:tcW w:w="1609" w:type="dxa"/>
            <w:shd w:val="clear" w:color="auto" w:fill="00B092"/>
          </w:tcPr>
          <w:p w14:paraId="5136D75F" w14:textId="77777777" w:rsidR="0000609B" w:rsidRPr="00240384" w:rsidRDefault="0000609B" w:rsidP="0000609B">
            <w:pPr>
              <w:spacing w:line="276" w:lineRule="auto"/>
              <w:rPr>
                <w:rFonts w:asciiTheme="majorHAnsi" w:hAnsiTheme="majorHAnsi" w:cstheme="majorHAnsi"/>
                <w:b/>
                <w:color w:val="FFFFFF" w:themeColor="background1"/>
                <w:sz w:val="20"/>
                <w:szCs w:val="20"/>
              </w:rPr>
            </w:pPr>
            <w:r w:rsidRPr="00240384">
              <w:rPr>
                <w:rFonts w:asciiTheme="majorHAnsi" w:hAnsiTheme="majorHAnsi" w:cstheme="majorHAnsi"/>
                <w:b/>
                <w:color w:val="FFFFFF" w:themeColor="background1"/>
                <w:sz w:val="20"/>
                <w:szCs w:val="20"/>
              </w:rPr>
              <w:t>Beam</w:t>
            </w:r>
          </w:p>
        </w:tc>
        <w:tc>
          <w:tcPr>
            <w:tcW w:w="1622" w:type="dxa"/>
          </w:tcPr>
          <w:p w14:paraId="3FF12A4F" w14:textId="77777777" w:rsidR="0000609B" w:rsidRPr="00240384" w:rsidRDefault="0000609B" w:rsidP="0000609B">
            <w:pPr>
              <w:spacing w:line="276" w:lineRule="auto"/>
              <w:rPr>
                <w:rFonts w:asciiTheme="majorHAnsi" w:hAnsiTheme="majorHAnsi" w:cstheme="majorHAnsi"/>
                <w:b/>
                <w:color w:val="FFFFFF" w:themeColor="background1"/>
                <w:sz w:val="20"/>
                <w:szCs w:val="20"/>
              </w:rPr>
            </w:pPr>
          </w:p>
        </w:tc>
        <w:tc>
          <w:tcPr>
            <w:tcW w:w="1691" w:type="dxa"/>
            <w:shd w:val="clear" w:color="auto" w:fill="00B092"/>
          </w:tcPr>
          <w:p w14:paraId="21F0E787" w14:textId="77777777" w:rsidR="0000609B" w:rsidRPr="00240384" w:rsidRDefault="0000609B" w:rsidP="0000609B">
            <w:pPr>
              <w:spacing w:line="276" w:lineRule="auto"/>
              <w:rPr>
                <w:rFonts w:asciiTheme="majorHAnsi" w:hAnsiTheme="majorHAnsi" w:cstheme="majorHAnsi"/>
                <w:b/>
                <w:color w:val="FFFFFF" w:themeColor="background1"/>
                <w:sz w:val="20"/>
                <w:szCs w:val="20"/>
              </w:rPr>
            </w:pPr>
            <w:r w:rsidRPr="00240384">
              <w:rPr>
                <w:rFonts w:asciiTheme="majorHAnsi" w:hAnsiTheme="majorHAnsi" w:cstheme="majorHAnsi"/>
                <w:b/>
                <w:color w:val="FFFFFF" w:themeColor="background1"/>
                <w:sz w:val="20"/>
                <w:szCs w:val="20"/>
              </w:rPr>
              <w:t>Summer Draft</w:t>
            </w:r>
          </w:p>
        </w:tc>
        <w:tc>
          <w:tcPr>
            <w:tcW w:w="992" w:type="dxa"/>
          </w:tcPr>
          <w:p w14:paraId="31EEDCD1" w14:textId="77777777" w:rsidR="0000609B" w:rsidRPr="00240384" w:rsidRDefault="0000609B" w:rsidP="0000609B">
            <w:pPr>
              <w:spacing w:line="276" w:lineRule="auto"/>
              <w:rPr>
                <w:rFonts w:asciiTheme="majorHAnsi" w:hAnsiTheme="majorHAnsi" w:cstheme="majorHAnsi"/>
                <w:b/>
                <w:color w:val="FFFFFF" w:themeColor="background1"/>
                <w:sz w:val="20"/>
                <w:szCs w:val="20"/>
              </w:rPr>
            </w:pPr>
          </w:p>
        </w:tc>
      </w:tr>
      <w:tr w:rsidR="0000609B" w:rsidRPr="00240384" w14:paraId="4A4A9860" w14:textId="77777777" w:rsidTr="0000609B">
        <w:trPr>
          <w:trHeight w:val="369"/>
        </w:trPr>
        <w:tc>
          <w:tcPr>
            <w:tcW w:w="1605" w:type="dxa"/>
            <w:shd w:val="clear" w:color="auto" w:fill="00B092"/>
          </w:tcPr>
          <w:p w14:paraId="3849BA7D" w14:textId="77777777" w:rsidR="0000609B" w:rsidRPr="00240384" w:rsidRDefault="0000609B" w:rsidP="0000609B">
            <w:pPr>
              <w:spacing w:line="276" w:lineRule="auto"/>
              <w:rPr>
                <w:rFonts w:asciiTheme="majorHAnsi" w:hAnsiTheme="majorHAnsi" w:cstheme="majorHAnsi"/>
                <w:b/>
                <w:color w:val="FFFFFF" w:themeColor="background1"/>
                <w:sz w:val="20"/>
                <w:szCs w:val="20"/>
              </w:rPr>
            </w:pPr>
            <w:r w:rsidRPr="00240384">
              <w:rPr>
                <w:rFonts w:asciiTheme="majorHAnsi" w:hAnsiTheme="majorHAnsi" w:cstheme="majorHAnsi"/>
                <w:b/>
                <w:color w:val="FFFFFF" w:themeColor="background1"/>
                <w:sz w:val="20"/>
                <w:szCs w:val="20"/>
              </w:rPr>
              <w:t>Summer TPC</w:t>
            </w:r>
          </w:p>
        </w:tc>
        <w:tc>
          <w:tcPr>
            <w:tcW w:w="1553" w:type="dxa"/>
          </w:tcPr>
          <w:p w14:paraId="7F842C1E" w14:textId="77777777" w:rsidR="0000609B" w:rsidRPr="00240384" w:rsidRDefault="0000609B" w:rsidP="0000609B">
            <w:pPr>
              <w:spacing w:line="276" w:lineRule="auto"/>
              <w:rPr>
                <w:rFonts w:asciiTheme="majorHAnsi" w:hAnsiTheme="majorHAnsi" w:cstheme="majorHAnsi"/>
                <w:b/>
                <w:color w:val="FFFFFF" w:themeColor="background1"/>
                <w:sz w:val="20"/>
                <w:szCs w:val="20"/>
              </w:rPr>
            </w:pPr>
          </w:p>
        </w:tc>
        <w:tc>
          <w:tcPr>
            <w:tcW w:w="1609" w:type="dxa"/>
            <w:shd w:val="clear" w:color="auto" w:fill="00B092"/>
          </w:tcPr>
          <w:p w14:paraId="0C9D6B85" w14:textId="77777777" w:rsidR="0000609B" w:rsidRPr="00240384" w:rsidRDefault="0000609B" w:rsidP="0000609B">
            <w:pPr>
              <w:spacing w:line="276" w:lineRule="auto"/>
              <w:rPr>
                <w:rFonts w:asciiTheme="majorHAnsi" w:hAnsiTheme="majorHAnsi" w:cstheme="majorHAnsi"/>
                <w:b/>
                <w:color w:val="FFFFFF" w:themeColor="background1"/>
                <w:sz w:val="20"/>
                <w:szCs w:val="20"/>
              </w:rPr>
            </w:pPr>
            <w:r w:rsidRPr="00240384">
              <w:rPr>
                <w:rFonts w:asciiTheme="majorHAnsi" w:hAnsiTheme="majorHAnsi" w:cstheme="majorHAnsi"/>
                <w:b/>
                <w:color w:val="FFFFFF" w:themeColor="background1"/>
                <w:sz w:val="20"/>
                <w:szCs w:val="20"/>
              </w:rPr>
              <w:t>Constant</w:t>
            </w:r>
          </w:p>
        </w:tc>
        <w:tc>
          <w:tcPr>
            <w:tcW w:w="1622" w:type="dxa"/>
          </w:tcPr>
          <w:p w14:paraId="0E328118" w14:textId="77777777" w:rsidR="0000609B" w:rsidRPr="00240384" w:rsidRDefault="0000609B" w:rsidP="0000609B">
            <w:pPr>
              <w:spacing w:line="276" w:lineRule="auto"/>
              <w:rPr>
                <w:rFonts w:asciiTheme="majorHAnsi" w:hAnsiTheme="majorHAnsi" w:cstheme="majorHAnsi"/>
                <w:b/>
                <w:color w:val="FFFFFF" w:themeColor="background1"/>
                <w:sz w:val="20"/>
                <w:szCs w:val="20"/>
              </w:rPr>
            </w:pPr>
          </w:p>
        </w:tc>
        <w:tc>
          <w:tcPr>
            <w:tcW w:w="1691" w:type="dxa"/>
            <w:shd w:val="clear" w:color="auto" w:fill="00B092"/>
          </w:tcPr>
          <w:p w14:paraId="428F3CE7" w14:textId="77777777" w:rsidR="0000609B" w:rsidRPr="00240384" w:rsidRDefault="0000609B" w:rsidP="0000609B">
            <w:pPr>
              <w:spacing w:line="276" w:lineRule="auto"/>
              <w:rPr>
                <w:rFonts w:asciiTheme="majorHAnsi" w:hAnsiTheme="majorHAnsi" w:cstheme="majorHAnsi"/>
                <w:b/>
                <w:color w:val="FFFFFF" w:themeColor="background1"/>
                <w:sz w:val="20"/>
                <w:szCs w:val="20"/>
              </w:rPr>
            </w:pPr>
            <w:r w:rsidRPr="00240384">
              <w:rPr>
                <w:rFonts w:asciiTheme="majorHAnsi" w:hAnsiTheme="majorHAnsi" w:cstheme="majorHAnsi"/>
                <w:b/>
                <w:color w:val="FFFFFF" w:themeColor="background1"/>
                <w:sz w:val="20"/>
                <w:szCs w:val="20"/>
              </w:rPr>
              <w:t>IMO #</w:t>
            </w:r>
          </w:p>
        </w:tc>
        <w:tc>
          <w:tcPr>
            <w:tcW w:w="992" w:type="dxa"/>
          </w:tcPr>
          <w:p w14:paraId="0C2032D4" w14:textId="77777777" w:rsidR="0000609B" w:rsidRPr="00240384" w:rsidRDefault="0000609B" w:rsidP="0000609B">
            <w:pPr>
              <w:spacing w:line="276" w:lineRule="auto"/>
              <w:rPr>
                <w:rFonts w:asciiTheme="majorHAnsi" w:hAnsiTheme="majorHAnsi" w:cstheme="majorHAnsi"/>
                <w:b/>
                <w:color w:val="FFFFFF" w:themeColor="background1"/>
                <w:sz w:val="20"/>
                <w:szCs w:val="20"/>
              </w:rPr>
            </w:pPr>
          </w:p>
        </w:tc>
      </w:tr>
      <w:tr w:rsidR="0000609B" w:rsidRPr="00240384" w14:paraId="357FA349" w14:textId="77777777" w:rsidTr="0000609B">
        <w:trPr>
          <w:trHeight w:val="369"/>
        </w:trPr>
        <w:tc>
          <w:tcPr>
            <w:tcW w:w="1605" w:type="dxa"/>
            <w:shd w:val="clear" w:color="auto" w:fill="00B092"/>
          </w:tcPr>
          <w:p w14:paraId="2AC47EE8" w14:textId="77777777" w:rsidR="0000609B" w:rsidRPr="00240384" w:rsidRDefault="0000609B" w:rsidP="0000609B">
            <w:pPr>
              <w:spacing w:line="276" w:lineRule="auto"/>
              <w:rPr>
                <w:rFonts w:asciiTheme="majorHAnsi" w:hAnsiTheme="majorHAnsi" w:cstheme="majorHAnsi"/>
                <w:b/>
                <w:color w:val="FFFFFF" w:themeColor="background1"/>
                <w:sz w:val="20"/>
                <w:szCs w:val="20"/>
              </w:rPr>
            </w:pPr>
            <w:r w:rsidRPr="00240384">
              <w:rPr>
                <w:rFonts w:asciiTheme="majorHAnsi" w:hAnsiTheme="majorHAnsi" w:cstheme="majorHAnsi"/>
                <w:b/>
                <w:color w:val="FFFFFF" w:themeColor="background1"/>
                <w:sz w:val="20"/>
                <w:szCs w:val="20"/>
              </w:rPr>
              <w:t>Call Sign</w:t>
            </w:r>
          </w:p>
        </w:tc>
        <w:tc>
          <w:tcPr>
            <w:tcW w:w="1553" w:type="dxa"/>
          </w:tcPr>
          <w:p w14:paraId="4F455090" w14:textId="77777777" w:rsidR="0000609B" w:rsidRPr="00240384" w:rsidRDefault="0000609B" w:rsidP="0000609B">
            <w:pPr>
              <w:spacing w:line="276" w:lineRule="auto"/>
              <w:rPr>
                <w:rFonts w:asciiTheme="majorHAnsi" w:hAnsiTheme="majorHAnsi" w:cstheme="majorHAnsi"/>
                <w:b/>
                <w:color w:val="FFFFFF" w:themeColor="background1"/>
                <w:sz w:val="20"/>
                <w:szCs w:val="20"/>
              </w:rPr>
            </w:pPr>
          </w:p>
        </w:tc>
        <w:tc>
          <w:tcPr>
            <w:tcW w:w="1609" w:type="dxa"/>
            <w:shd w:val="clear" w:color="auto" w:fill="00B092"/>
          </w:tcPr>
          <w:p w14:paraId="31308CB0" w14:textId="77777777" w:rsidR="0000609B" w:rsidRPr="00240384" w:rsidRDefault="0000609B" w:rsidP="0000609B">
            <w:pPr>
              <w:spacing w:line="276" w:lineRule="auto"/>
              <w:rPr>
                <w:rFonts w:asciiTheme="majorHAnsi" w:hAnsiTheme="majorHAnsi" w:cstheme="majorHAnsi"/>
                <w:b/>
                <w:color w:val="FFFFFF" w:themeColor="background1"/>
                <w:sz w:val="20"/>
                <w:szCs w:val="20"/>
              </w:rPr>
            </w:pPr>
            <w:r w:rsidRPr="00240384">
              <w:rPr>
                <w:rFonts w:asciiTheme="majorHAnsi" w:hAnsiTheme="majorHAnsi" w:cstheme="majorHAnsi"/>
                <w:b/>
                <w:color w:val="FFFFFF" w:themeColor="background1"/>
                <w:sz w:val="20"/>
                <w:szCs w:val="20"/>
              </w:rPr>
              <w:t>Flag State</w:t>
            </w:r>
          </w:p>
        </w:tc>
        <w:tc>
          <w:tcPr>
            <w:tcW w:w="4305" w:type="dxa"/>
            <w:gridSpan w:val="3"/>
          </w:tcPr>
          <w:p w14:paraId="2E9216C1" w14:textId="77777777" w:rsidR="0000609B" w:rsidRPr="00240384" w:rsidRDefault="0000609B" w:rsidP="0000609B">
            <w:pPr>
              <w:spacing w:line="276" w:lineRule="auto"/>
              <w:rPr>
                <w:rFonts w:asciiTheme="majorHAnsi" w:hAnsiTheme="majorHAnsi" w:cstheme="majorHAnsi"/>
                <w:b/>
                <w:color w:val="FFFFFF" w:themeColor="background1"/>
                <w:sz w:val="20"/>
                <w:szCs w:val="20"/>
              </w:rPr>
            </w:pPr>
          </w:p>
        </w:tc>
      </w:tr>
      <w:tr w:rsidR="0000609B" w:rsidRPr="00240384" w14:paraId="7C800493" w14:textId="77777777" w:rsidTr="0000609B">
        <w:trPr>
          <w:trHeight w:val="369"/>
        </w:trPr>
        <w:tc>
          <w:tcPr>
            <w:tcW w:w="1605" w:type="dxa"/>
            <w:shd w:val="clear" w:color="auto" w:fill="00B092"/>
          </w:tcPr>
          <w:p w14:paraId="7CA7F1B2" w14:textId="77777777" w:rsidR="0000609B" w:rsidRPr="00240384" w:rsidRDefault="0000609B" w:rsidP="0000609B">
            <w:pPr>
              <w:spacing w:line="276" w:lineRule="auto"/>
              <w:rPr>
                <w:rFonts w:asciiTheme="majorHAnsi" w:hAnsiTheme="majorHAnsi" w:cstheme="majorHAnsi"/>
                <w:b/>
                <w:color w:val="FFFFFF" w:themeColor="background1"/>
                <w:sz w:val="20"/>
                <w:szCs w:val="20"/>
              </w:rPr>
            </w:pPr>
            <w:r w:rsidRPr="00240384">
              <w:rPr>
                <w:rFonts w:asciiTheme="majorHAnsi" w:hAnsiTheme="majorHAnsi" w:cstheme="majorHAnsi"/>
                <w:b/>
                <w:color w:val="FFFFFF" w:themeColor="background1"/>
                <w:sz w:val="20"/>
                <w:szCs w:val="20"/>
              </w:rPr>
              <w:t>Port of Registry</w:t>
            </w:r>
          </w:p>
        </w:tc>
        <w:tc>
          <w:tcPr>
            <w:tcW w:w="3162" w:type="dxa"/>
            <w:gridSpan w:val="2"/>
          </w:tcPr>
          <w:p w14:paraId="51F0331F" w14:textId="77777777" w:rsidR="0000609B" w:rsidRPr="00240384" w:rsidRDefault="0000609B" w:rsidP="0000609B">
            <w:pPr>
              <w:spacing w:line="276" w:lineRule="auto"/>
              <w:rPr>
                <w:rFonts w:asciiTheme="majorHAnsi" w:hAnsiTheme="majorHAnsi" w:cstheme="majorHAnsi"/>
                <w:b/>
                <w:color w:val="FFFFFF" w:themeColor="background1"/>
                <w:sz w:val="20"/>
                <w:szCs w:val="20"/>
              </w:rPr>
            </w:pPr>
          </w:p>
        </w:tc>
        <w:tc>
          <w:tcPr>
            <w:tcW w:w="1622" w:type="dxa"/>
            <w:shd w:val="clear" w:color="auto" w:fill="00B092"/>
          </w:tcPr>
          <w:p w14:paraId="06E6170A" w14:textId="77777777" w:rsidR="0000609B" w:rsidRPr="00240384" w:rsidRDefault="0000609B" w:rsidP="0000609B">
            <w:pPr>
              <w:spacing w:line="276" w:lineRule="auto"/>
              <w:rPr>
                <w:rFonts w:asciiTheme="majorHAnsi" w:hAnsiTheme="majorHAnsi" w:cstheme="majorHAnsi"/>
                <w:b/>
                <w:color w:val="FFFFFF" w:themeColor="background1"/>
                <w:sz w:val="20"/>
                <w:szCs w:val="20"/>
              </w:rPr>
            </w:pPr>
            <w:r w:rsidRPr="00240384">
              <w:rPr>
                <w:rFonts w:asciiTheme="majorHAnsi" w:hAnsiTheme="majorHAnsi" w:cstheme="majorHAnsi"/>
                <w:b/>
                <w:color w:val="FFFFFF" w:themeColor="background1"/>
                <w:sz w:val="20"/>
                <w:szCs w:val="20"/>
              </w:rPr>
              <w:t>Telephone</w:t>
            </w:r>
          </w:p>
        </w:tc>
        <w:tc>
          <w:tcPr>
            <w:tcW w:w="2683" w:type="dxa"/>
            <w:gridSpan w:val="2"/>
          </w:tcPr>
          <w:p w14:paraId="440E87E4" w14:textId="77777777" w:rsidR="0000609B" w:rsidRPr="00240384" w:rsidRDefault="0000609B" w:rsidP="0000609B">
            <w:pPr>
              <w:spacing w:line="276" w:lineRule="auto"/>
              <w:rPr>
                <w:rFonts w:asciiTheme="majorHAnsi" w:hAnsiTheme="majorHAnsi" w:cstheme="majorHAnsi"/>
                <w:b/>
                <w:color w:val="FFFFFF" w:themeColor="background1"/>
                <w:sz w:val="20"/>
                <w:szCs w:val="20"/>
              </w:rPr>
            </w:pPr>
          </w:p>
        </w:tc>
      </w:tr>
      <w:tr w:rsidR="0000609B" w:rsidRPr="00240384" w14:paraId="56C383AC" w14:textId="77777777" w:rsidTr="0000609B">
        <w:trPr>
          <w:trHeight w:val="369"/>
        </w:trPr>
        <w:tc>
          <w:tcPr>
            <w:tcW w:w="1605" w:type="dxa"/>
            <w:shd w:val="clear" w:color="auto" w:fill="00B092"/>
          </w:tcPr>
          <w:p w14:paraId="563C77EF" w14:textId="77777777" w:rsidR="0000609B" w:rsidRPr="00240384" w:rsidRDefault="0000609B" w:rsidP="0000609B">
            <w:pPr>
              <w:spacing w:line="276" w:lineRule="auto"/>
              <w:rPr>
                <w:rFonts w:asciiTheme="majorHAnsi" w:hAnsiTheme="majorHAnsi" w:cstheme="majorHAnsi"/>
                <w:b/>
                <w:color w:val="FFFFFF" w:themeColor="background1"/>
                <w:sz w:val="20"/>
                <w:szCs w:val="20"/>
              </w:rPr>
            </w:pPr>
            <w:r w:rsidRPr="00240384">
              <w:rPr>
                <w:rFonts w:asciiTheme="majorHAnsi" w:hAnsiTheme="majorHAnsi" w:cstheme="majorHAnsi"/>
                <w:b/>
                <w:color w:val="FFFFFF" w:themeColor="background1"/>
                <w:sz w:val="20"/>
                <w:szCs w:val="20"/>
              </w:rPr>
              <w:t>Email</w:t>
            </w:r>
          </w:p>
        </w:tc>
        <w:tc>
          <w:tcPr>
            <w:tcW w:w="7467" w:type="dxa"/>
            <w:gridSpan w:val="5"/>
          </w:tcPr>
          <w:p w14:paraId="68D1E177" w14:textId="77777777" w:rsidR="0000609B" w:rsidRPr="00240384" w:rsidRDefault="0000609B" w:rsidP="0000609B">
            <w:pPr>
              <w:spacing w:line="276" w:lineRule="auto"/>
              <w:rPr>
                <w:rFonts w:asciiTheme="majorHAnsi" w:hAnsiTheme="majorHAnsi" w:cstheme="majorHAnsi"/>
                <w:color w:val="FFFFFF" w:themeColor="background1"/>
                <w:sz w:val="20"/>
                <w:szCs w:val="20"/>
              </w:rPr>
            </w:pPr>
          </w:p>
        </w:tc>
      </w:tr>
    </w:tbl>
    <w:p w14:paraId="681FFC90" w14:textId="2A2CED70" w:rsidR="0000609B" w:rsidRPr="00CF4617" w:rsidRDefault="00240384" w:rsidP="00315F88">
      <w:pPr>
        <w:pStyle w:val="Heading2"/>
        <w:numPr>
          <w:ilvl w:val="0"/>
          <w:numId w:val="0"/>
        </w:numPr>
        <w:ind w:left="851" w:hanging="851"/>
        <w:rPr>
          <w:b w:val="0"/>
        </w:rPr>
      </w:pPr>
      <w:r w:rsidRPr="00CF4617">
        <w:rPr>
          <w:u w:val="single"/>
        </w:rPr>
        <w:t>2.</w:t>
      </w:r>
      <w:r w:rsidR="00184E53">
        <w:rPr>
          <w:u w:val="single"/>
        </w:rPr>
        <w:t>7</w:t>
      </w:r>
      <w:r w:rsidR="00873549" w:rsidRPr="00CF4617">
        <w:tab/>
      </w:r>
      <w:r w:rsidR="0000609B" w:rsidRPr="00CF4617">
        <w:rPr>
          <w:b w:val="0"/>
        </w:rPr>
        <w:t xml:space="preserve">Please advise minimum distance between deck obstructions, </w:t>
      </w:r>
      <w:r w:rsidR="00FF3678" w:rsidRPr="00CF4617">
        <w:rPr>
          <w:b w:val="0"/>
        </w:rPr>
        <w:t>i.e.,</w:t>
      </w:r>
      <w:r w:rsidR="0000609B" w:rsidRPr="00CF4617">
        <w:rPr>
          <w:b w:val="0"/>
        </w:rPr>
        <w:t xml:space="preserve"> cranes, light masts, etc. (in </w:t>
      </w:r>
      <w:r w:rsidR="00771713" w:rsidRPr="00CF4617">
        <w:rPr>
          <w:b w:val="0"/>
        </w:rPr>
        <w:t>metres</w:t>
      </w:r>
      <w:r w:rsidR="0000609B" w:rsidRPr="00CF4617">
        <w:rPr>
          <w:b w:val="0"/>
        </w:rPr>
        <w:t xml:space="preserve">, </w:t>
      </w:r>
      <w:r w:rsidR="0000609B" w:rsidRPr="00F43BDC">
        <w:rPr>
          <w:b w:val="0"/>
          <w:i/>
          <w:u w:val="single"/>
        </w:rPr>
        <w:t>NOT</w:t>
      </w:r>
      <w:r w:rsidR="0000609B" w:rsidRPr="00CF4617">
        <w:rPr>
          <w:b w:val="0"/>
        </w:rPr>
        <w:t xml:space="preserve"> frame distance):</w:t>
      </w:r>
      <w:r w:rsidR="0000609B" w:rsidRPr="00CF4617">
        <w:rPr>
          <w:b w:val="0"/>
        </w:rPr>
        <w:tab/>
      </w:r>
    </w:p>
    <w:p w14:paraId="2E2917D3" w14:textId="7295453A" w:rsidR="0000609B" w:rsidRPr="00E50C51" w:rsidRDefault="00E50C51" w:rsidP="00315F88">
      <w:pPr>
        <w:pStyle w:val="Heading2"/>
        <w:numPr>
          <w:ilvl w:val="0"/>
          <w:numId w:val="0"/>
        </w:numPr>
        <w:ind w:left="851" w:hanging="851"/>
      </w:pPr>
      <w:r w:rsidRPr="00CF4617">
        <w:rPr>
          <w:u w:val="single"/>
        </w:rPr>
        <w:t>2.</w:t>
      </w:r>
      <w:r w:rsidR="00184E53">
        <w:rPr>
          <w:u w:val="single"/>
        </w:rPr>
        <w:t>8</w:t>
      </w:r>
      <w:r w:rsidRPr="00E50C51">
        <w:tab/>
      </w:r>
      <w:r w:rsidR="0000609B" w:rsidRPr="00BD47C3">
        <w:rPr>
          <w:b w:val="0"/>
        </w:rPr>
        <w:t xml:space="preserve">Length of the cargo box (forward </w:t>
      </w:r>
      <w:r w:rsidR="002C17CF" w:rsidRPr="00BD47C3">
        <w:rPr>
          <w:b w:val="0"/>
        </w:rPr>
        <w:t xml:space="preserve">coaming </w:t>
      </w:r>
      <w:r w:rsidR="0000609B" w:rsidRPr="00BD47C3">
        <w:rPr>
          <w:b w:val="0"/>
        </w:rPr>
        <w:t xml:space="preserve">1st hatch to aft </w:t>
      </w:r>
      <w:r w:rsidR="002C17CF" w:rsidRPr="00BD47C3">
        <w:rPr>
          <w:b w:val="0"/>
        </w:rPr>
        <w:t>coaming</w:t>
      </w:r>
      <w:r w:rsidR="0000609B" w:rsidRPr="00BD47C3">
        <w:rPr>
          <w:b w:val="0"/>
        </w:rPr>
        <w:t xml:space="preserve"> last hatch (in </w:t>
      </w:r>
      <w:r w:rsidR="00771713" w:rsidRPr="00BD47C3">
        <w:rPr>
          <w:b w:val="0"/>
        </w:rPr>
        <w:t>metres</w:t>
      </w:r>
      <w:r w:rsidR="0000609B" w:rsidRPr="00BD47C3">
        <w:rPr>
          <w:b w:val="0"/>
        </w:rPr>
        <w:t xml:space="preserve">, </w:t>
      </w:r>
      <w:r w:rsidR="0000609B" w:rsidRPr="00F43BDC">
        <w:rPr>
          <w:b w:val="0"/>
          <w:i/>
          <w:u w:val="single"/>
        </w:rPr>
        <w:t>NOT</w:t>
      </w:r>
      <w:r w:rsidR="0000609B" w:rsidRPr="00BD47C3">
        <w:rPr>
          <w:b w:val="0"/>
        </w:rPr>
        <w:t xml:space="preserve"> frame distance):</w:t>
      </w:r>
      <w:r w:rsidR="0000609B" w:rsidRPr="00BD47C3">
        <w:rPr>
          <w:b w:val="0"/>
        </w:rPr>
        <w:tab/>
      </w:r>
    </w:p>
    <w:p w14:paraId="7983C8A0" w14:textId="638DADF7" w:rsidR="0000609B" w:rsidRPr="00BD47C3" w:rsidRDefault="00E50C51" w:rsidP="00315F88">
      <w:pPr>
        <w:pStyle w:val="Heading2"/>
        <w:numPr>
          <w:ilvl w:val="0"/>
          <w:numId w:val="0"/>
        </w:numPr>
        <w:ind w:left="851" w:hanging="851"/>
        <w:rPr>
          <w:b w:val="0"/>
        </w:rPr>
      </w:pPr>
      <w:r w:rsidRPr="00CF4617">
        <w:rPr>
          <w:u w:val="single"/>
        </w:rPr>
        <w:t>2.</w:t>
      </w:r>
      <w:r w:rsidR="00184E53">
        <w:rPr>
          <w:u w:val="single"/>
        </w:rPr>
        <w:t>9</w:t>
      </w:r>
      <w:r w:rsidRPr="00E50C51">
        <w:tab/>
      </w:r>
      <w:r w:rsidR="0000609B" w:rsidRPr="00BD47C3">
        <w:rPr>
          <w:b w:val="0"/>
        </w:rPr>
        <w:t>Can vessel accept a land on helicopter (Yes/No):</w:t>
      </w:r>
      <w:r w:rsidR="0000609B" w:rsidRPr="00BD47C3">
        <w:rPr>
          <w:b w:val="0"/>
        </w:rPr>
        <w:tab/>
      </w:r>
    </w:p>
    <w:p w14:paraId="4FB48D32" w14:textId="1F811386" w:rsidR="0000609B" w:rsidRPr="00771713" w:rsidRDefault="0000609B" w:rsidP="00E50C51">
      <w:pPr>
        <w:pStyle w:val="BodyText1-ParagraphStylesFormatting"/>
      </w:pPr>
      <w:r w:rsidRPr="00874857">
        <w:rPr>
          <w:b/>
          <w:u w:val="single"/>
        </w:rPr>
        <w:t>INSTRUCTION</w:t>
      </w:r>
      <w:r w:rsidRPr="00771713">
        <w:rPr>
          <w:b/>
        </w:rPr>
        <w:t>:</w:t>
      </w:r>
      <w:r w:rsidRPr="00771713">
        <w:t xml:space="preserve"> Vessel must comply with AMSA Marine Order 57 (Helicopter</w:t>
      </w:r>
      <w:r w:rsidR="00E50C51">
        <w:t xml:space="preserve"> </w:t>
      </w:r>
      <w:r w:rsidR="00E07A42">
        <w:t>O</w:t>
      </w:r>
      <w:r w:rsidRPr="00771713">
        <w:t>perations)</w:t>
      </w:r>
      <w:r w:rsidR="002C17CF" w:rsidRPr="00771713">
        <w:t xml:space="preserve"> and subsequent amendments</w:t>
      </w:r>
      <w:r w:rsidRPr="00771713">
        <w:t xml:space="preserve">. </w:t>
      </w:r>
    </w:p>
    <w:p w14:paraId="5C99A6BB" w14:textId="3C3FAB77" w:rsidR="0000609B" w:rsidRPr="00BD47C3" w:rsidRDefault="00E50C51" w:rsidP="00315F88">
      <w:pPr>
        <w:pStyle w:val="Heading2"/>
        <w:numPr>
          <w:ilvl w:val="0"/>
          <w:numId w:val="0"/>
        </w:numPr>
        <w:ind w:left="851" w:hanging="851"/>
        <w:rPr>
          <w:b w:val="0"/>
        </w:rPr>
      </w:pPr>
      <w:r w:rsidRPr="00CF4617">
        <w:rPr>
          <w:u w:val="single"/>
        </w:rPr>
        <w:t>2.</w:t>
      </w:r>
      <w:r w:rsidR="00184E53">
        <w:rPr>
          <w:u w:val="single"/>
        </w:rPr>
        <w:t>10</w:t>
      </w:r>
      <w:r w:rsidRPr="00E50C51">
        <w:tab/>
      </w:r>
      <w:r w:rsidR="0000609B" w:rsidRPr="00BD47C3">
        <w:rPr>
          <w:b w:val="0"/>
        </w:rPr>
        <w:t xml:space="preserve">Confirm all cargo holds will be clean, dry, </w:t>
      </w:r>
      <w:r w:rsidR="00A547A8" w:rsidRPr="00BD47C3">
        <w:rPr>
          <w:b w:val="0"/>
        </w:rPr>
        <w:t>safe,</w:t>
      </w:r>
      <w:r w:rsidR="0000609B" w:rsidRPr="00BD47C3">
        <w:rPr>
          <w:b w:val="0"/>
        </w:rPr>
        <w:t xml:space="preserve"> and ready in all respects to load with no crew or other personnel in holds or bilges (Yes/No):</w:t>
      </w:r>
      <w:r w:rsidR="0000609B" w:rsidRPr="00BD47C3">
        <w:rPr>
          <w:b w:val="0"/>
        </w:rPr>
        <w:tab/>
      </w:r>
    </w:p>
    <w:p w14:paraId="0D9E3F89" w14:textId="3B37BB37" w:rsidR="0000609B" w:rsidRPr="009C7961" w:rsidRDefault="0000609B" w:rsidP="00315F88">
      <w:pPr>
        <w:pStyle w:val="Heading2"/>
        <w:numPr>
          <w:ilvl w:val="0"/>
          <w:numId w:val="0"/>
        </w:numPr>
        <w:ind w:left="851" w:hanging="851"/>
        <w:rPr>
          <w:b w:val="0"/>
        </w:rPr>
      </w:pPr>
      <w:r w:rsidRPr="00874857">
        <w:rPr>
          <w:u w:val="single"/>
        </w:rPr>
        <w:t>INSTRUCTION</w:t>
      </w:r>
      <w:r w:rsidRPr="00920143">
        <w:t>:</w:t>
      </w:r>
      <w:r w:rsidRPr="00771713">
        <w:t xml:space="preserve"> </w:t>
      </w:r>
      <w:r w:rsidRPr="009C7961">
        <w:rPr>
          <w:b w:val="0"/>
        </w:rPr>
        <w:t xml:space="preserve">Please ensure 1st loading hatch is open once </w:t>
      </w:r>
      <w:r w:rsidR="00E07A42">
        <w:rPr>
          <w:b w:val="0"/>
        </w:rPr>
        <w:t xml:space="preserve">the </w:t>
      </w:r>
      <w:r w:rsidRPr="009C7961">
        <w:rPr>
          <w:b w:val="0"/>
        </w:rPr>
        <w:t xml:space="preserve">vessel </w:t>
      </w:r>
      <w:r w:rsidR="00E07A42">
        <w:rPr>
          <w:b w:val="0"/>
        </w:rPr>
        <w:t xml:space="preserve">is </w:t>
      </w:r>
      <w:r w:rsidRPr="009C7961">
        <w:rPr>
          <w:b w:val="0"/>
        </w:rPr>
        <w:t>all fast/secure.</w:t>
      </w:r>
    </w:p>
    <w:p w14:paraId="0AF817F4" w14:textId="67B616D9" w:rsidR="0000609B" w:rsidRPr="009C7961" w:rsidRDefault="00E50C51" w:rsidP="00315F88">
      <w:pPr>
        <w:pStyle w:val="Heading2"/>
        <w:numPr>
          <w:ilvl w:val="0"/>
          <w:numId w:val="0"/>
        </w:numPr>
        <w:ind w:left="851" w:hanging="851"/>
        <w:rPr>
          <w:b w:val="0"/>
        </w:rPr>
      </w:pPr>
      <w:r w:rsidRPr="00CF4617">
        <w:rPr>
          <w:u w:val="single"/>
        </w:rPr>
        <w:t>2.</w:t>
      </w:r>
      <w:r w:rsidR="00184E53">
        <w:rPr>
          <w:u w:val="single"/>
        </w:rPr>
        <w:t>11</w:t>
      </w:r>
      <w:r w:rsidRPr="00E50C51">
        <w:tab/>
      </w:r>
      <w:r w:rsidR="0000609B" w:rsidRPr="009C7961">
        <w:rPr>
          <w:b w:val="0"/>
        </w:rPr>
        <w:t xml:space="preserve">Do any fixed obstructions, ship’s gangways / accommodation ladders (in stowed position) protrude beyond </w:t>
      </w:r>
      <w:r w:rsidR="00AC22AD" w:rsidRPr="009C7961">
        <w:rPr>
          <w:b w:val="0"/>
        </w:rPr>
        <w:t xml:space="preserve">the </w:t>
      </w:r>
      <w:r w:rsidR="0000609B" w:rsidRPr="009C7961">
        <w:rPr>
          <w:b w:val="0"/>
        </w:rPr>
        <w:t>ship’s side? (Yes/</w:t>
      </w:r>
      <w:r w:rsidR="00184E53" w:rsidRPr="009C7961">
        <w:rPr>
          <w:b w:val="0"/>
        </w:rPr>
        <w:t>No) If</w:t>
      </w:r>
      <w:r w:rsidR="0000609B" w:rsidRPr="009C7961">
        <w:rPr>
          <w:b w:val="0"/>
        </w:rPr>
        <w:t xml:space="preserve"> Yes, state details of obstructions </w:t>
      </w:r>
      <w:r w:rsidR="00AC22AD" w:rsidRPr="009C7961">
        <w:rPr>
          <w:b w:val="0"/>
        </w:rPr>
        <w:t>and</w:t>
      </w:r>
      <w:r w:rsidR="0000609B" w:rsidRPr="009C7961">
        <w:rPr>
          <w:b w:val="0"/>
        </w:rPr>
        <w:t xml:space="preserve"> highlight on </w:t>
      </w:r>
      <w:r w:rsidR="00AC22AD" w:rsidRPr="009C7961">
        <w:rPr>
          <w:b w:val="0"/>
        </w:rPr>
        <w:t xml:space="preserve">the </w:t>
      </w:r>
      <w:r w:rsidR="0000609B" w:rsidRPr="009C7961">
        <w:rPr>
          <w:b w:val="0"/>
        </w:rPr>
        <w:t>GA plan:</w:t>
      </w:r>
      <w:r w:rsidR="0000609B" w:rsidRPr="009C7961">
        <w:rPr>
          <w:b w:val="0"/>
        </w:rPr>
        <w:tab/>
      </w:r>
    </w:p>
    <w:p w14:paraId="6ABBB36B" w14:textId="77777777" w:rsidR="0000609B" w:rsidRDefault="0000609B" w:rsidP="00315F88">
      <w:pPr>
        <w:pStyle w:val="Heading2"/>
        <w:numPr>
          <w:ilvl w:val="0"/>
          <w:numId w:val="0"/>
        </w:numPr>
        <w:ind w:left="851" w:hanging="851"/>
      </w:pPr>
      <w:r w:rsidRPr="00874857">
        <w:rPr>
          <w:u w:val="single"/>
        </w:rPr>
        <w:t>INSTRUCTION</w:t>
      </w:r>
      <w:r w:rsidRPr="00771713">
        <w:t xml:space="preserve">: </w:t>
      </w:r>
      <w:r w:rsidRPr="00E50C51">
        <w:t>Please submit the vessel’s General Arrangement deck plan.</w:t>
      </w:r>
    </w:p>
    <w:p w14:paraId="0AE2BFE3" w14:textId="0432BE72" w:rsidR="00F27580" w:rsidRPr="00F27580" w:rsidRDefault="00F27580" w:rsidP="00C53AB3">
      <w:pPr>
        <w:pStyle w:val="BodyText2"/>
        <w:spacing w:after="60"/>
        <w:rPr>
          <w:b/>
          <w:color w:val="FF0000"/>
          <w:lang w:eastAsia="en-AU"/>
        </w:rPr>
      </w:pPr>
      <w:r w:rsidRPr="00F27580">
        <w:rPr>
          <w:b/>
          <w:color w:val="FF0000"/>
          <w:lang w:eastAsia="en-AU"/>
        </w:rPr>
        <w:t>SUBMISSION REQUIRED FOR TERMINAL RECORD.</w:t>
      </w:r>
    </w:p>
    <w:p w14:paraId="3DDF1086" w14:textId="35D6BBBF" w:rsidR="0000609B" w:rsidRPr="00771713" w:rsidRDefault="0000609B" w:rsidP="00873549">
      <w:pPr>
        <w:pStyle w:val="BodyText1-ParagraphStylesFormatting"/>
        <w:spacing w:after="120"/>
      </w:pPr>
      <w:r w:rsidRPr="00874857">
        <w:rPr>
          <w:b/>
          <w:u w:val="single"/>
        </w:rPr>
        <w:t>INSTRUCTION</w:t>
      </w:r>
      <w:r w:rsidRPr="00771713">
        <w:rPr>
          <w:b/>
        </w:rPr>
        <w:t>:</w:t>
      </w:r>
      <w:r w:rsidRPr="00771713">
        <w:t xml:space="preserve"> </w:t>
      </w:r>
      <w:r w:rsidRPr="00E07A42">
        <w:rPr>
          <w:u w:val="single"/>
        </w:rPr>
        <w:t>Open hatch covers</w:t>
      </w:r>
      <w:r w:rsidRPr="00771713">
        <w:t xml:space="preserve"> </w:t>
      </w:r>
      <w:r w:rsidRPr="00E07A42">
        <w:rPr>
          <w:b/>
          <w:i/>
          <w:u w:val="single"/>
        </w:rPr>
        <w:t>CANNOT</w:t>
      </w:r>
      <w:r w:rsidRPr="00771713">
        <w:t xml:space="preserve"> protrude beyond the ship side. The complete </w:t>
      </w:r>
      <w:r w:rsidR="00873549">
        <w:t>l</w:t>
      </w:r>
      <w:r w:rsidRPr="00771713">
        <w:t>ength of the hatch, including rack ends and cleat locations, must be secured within the outboard extreme of the vessel to prevent getting caught on shore fenders and derailed from hatch runners.</w:t>
      </w:r>
    </w:p>
    <w:p w14:paraId="42EC5C2B" w14:textId="42E35EC5" w:rsidR="00F27580" w:rsidRDefault="0000609B" w:rsidP="00D6678D">
      <w:pPr>
        <w:pStyle w:val="BodyText1-ParagraphStylesFormatting"/>
        <w:rPr>
          <w:rFonts w:asciiTheme="majorHAnsi" w:hAnsiTheme="majorHAnsi" w:cstheme="majorHAnsi"/>
        </w:rPr>
      </w:pPr>
      <w:r w:rsidRPr="00874857">
        <w:rPr>
          <w:rFonts w:asciiTheme="majorHAnsi" w:hAnsiTheme="majorHAnsi" w:cstheme="majorHAnsi"/>
          <w:b/>
          <w:u w:val="single"/>
        </w:rPr>
        <w:lastRenderedPageBreak/>
        <w:t>INSTRUCTION</w:t>
      </w:r>
      <w:r w:rsidRPr="00771713">
        <w:rPr>
          <w:rFonts w:asciiTheme="majorHAnsi" w:hAnsiTheme="majorHAnsi" w:cstheme="majorHAnsi"/>
          <w:b/>
        </w:rPr>
        <w:t>:</w:t>
      </w:r>
      <w:r w:rsidRPr="00771713">
        <w:rPr>
          <w:rFonts w:asciiTheme="majorHAnsi" w:hAnsiTheme="majorHAnsi" w:cstheme="majorHAnsi"/>
        </w:rPr>
        <w:t xml:space="preserve"> All </w:t>
      </w:r>
      <w:r w:rsidRPr="00E07A42">
        <w:rPr>
          <w:rFonts w:asciiTheme="majorHAnsi" w:hAnsiTheme="majorHAnsi" w:cstheme="majorHAnsi"/>
          <w:b/>
          <w:u w:val="single"/>
        </w:rPr>
        <w:t>Davit and/or Luffing cranes</w:t>
      </w:r>
      <w:r w:rsidRPr="00771713">
        <w:rPr>
          <w:rFonts w:asciiTheme="majorHAnsi" w:hAnsiTheme="majorHAnsi" w:cstheme="majorHAnsi"/>
        </w:rPr>
        <w:t xml:space="preserve"> (incl. the jib’s far end sheave) on the main deck for stores/provisions and other activities, inside the hold box area, must remain</w:t>
      </w:r>
      <w:r w:rsidR="00834C77">
        <w:rPr>
          <w:rFonts w:asciiTheme="majorHAnsi" w:hAnsiTheme="majorHAnsi" w:cstheme="majorHAnsi"/>
        </w:rPr>
        <w:t xml:space="preserve"> </w:t>
      </w:r>
      <w:r w:rsidRPr="00E07A42">
        <w:rPr>
          <w:rFonts w:asciiTheme="majorHAnsi" w:hAnsiTheme="majorHAnsi" w:cstheme="majorHAnsi"/>
          <w:b/>
          <w:i/>
          <w:u w:val="single"/>
        </w:rPr>
        <w:t>COMPLETELY CLEAR</w:t>
      </w:r>
      <w:r w:rsidRPr="00771713">
        <w:rPr>
          <w:rFonts w:asciiTheme="majorHAnsi" w:hAnsiTheme="majorHAnsi" w:cstheme="majorHAnsi"/>
        </w:rPr>
        <w:t xml:space="preserve"> of the </w:t>
      </w:r>
      <w:r w:rsidRPr="00E07A42">
        <w:rPr>
          <w:rFonts w:asciiTheme="majorHAnsi" w:hAnsiTheme="majorHAnsi" w:cstheme="majorHAnsi"/>
          <w:u w:val="single"/>
        </w:rPr>
        <w:t xml:space="preserve">hold opening space </w:t>
      </w:r>
      <w:r w:rsidRPr="00E07A42">
        <w:rPr>
          <w:rFonts w:asciiTheme="majorHAnsi" w:hAnsiTheme="majorHAnsi" w:cstheme="majorHAnsi"/>
          <w:i/>
          <w:u w:val="single"/>
        </w:rPr>
        <w:t>across the Length, Beam and Height extreme</w:t>
      </w:r>
      <w:r w:rsidRPr="00771713">
        <w:rPr>
          <w:rFonts w:asciiTheme="majorHAnsi" w:hAnsiTheme="majorHAnsi" w:cstheme="majorHAnsi"/>
        </w:rPr>
        <w:t xml:space="preserve"> of the vessel as this is the Ship Loader’s operating area. </w:t>
      </w:r>
    </w:p>
    <w:p w14:paraId="7E3CC712" w14:textId="77777777" w:rsidR="00E2765E" w:rsidRPr="00771713" w:rsidRDefault="00E2765E" w:rsidP="00D6678D">
      <w:pPr>
        <w:pStyle w:val="BodyText1-ParagraphStylesFormatting"/>
        <w:rPr>
          <w:rFonts w:asciiTheme="majorHAnsi" w:hAnsiTheme="majorHAnsi" w:cstheme="majorHAnsi"/>
        </w:rPr>
      </w:pPr>
    </w:p>
    <w:p w14:paraId="0BA9AE24" w14:textId="64921F66" w:rsidR="0000609B" w:rsidRPr="00771713" w:rsidRDefault="0000609B" w:rsidP="00D6678D">
      <w:pPr>
        <w:pStyle w:val="BodyText1-ParagraphStylesFormatting"/>
        <w:rPr>
          <w:rFonts w:asciiTheme="majorHAnsi" w:hAnsiTheme="majorHAnsi" w:cstheme="majorHAnsi"/>
        </w:rPr>
      </w:pPr>
      <w:r w:rsidRPr="00874857">
        <w:rPr>
          <w:rFonts w:asciiTheme="majorHAnsi" w:hAnsiTheme="majorHAnsi" w:cstheme="majorHAnsi"/>
          <w:b/>
          <w:u w:val="single"/>
        </w:rPr>
        <w:t>INSTRUCTION</w:t>
      </w:r>
      <w:r w:rsidRPr="00771713">
        <w:rPr>
          <w:rFonts w:asciiTheme="majorHAnsi" w:hAnsiTheme="majorHAnsi" w:cstheme="majorHAnsi"/>
          <w:b/>
        </w:rPr>
        <w:t>:</w:t>
      </w:r>
      <w:r w:rsidRPr="00771713">
        <w:rPr>
          <w:rFonts w:asciiTheme="majorHAnsi" w:hAnsiTheme="majorHAnsi" w:cstheme="majorHAnsi"/>
        </w:rPr>
        <w:t xml:space="preserve"> On deck </w:t>
      </w:r>
      <w:r w:rsidRPr="00E07A42">
        <w:rPr>
          <w:rFonts w:asciiTheme="majorHAnsi" w:hAnsiTheme="majorHAnsi" w:cstheme="majorHAnsi"/>
          <w:u w:val="single"/>
        </w:rPr>
        <w:t>collapsible light towers</w:t>
      </w:r>
      <w:r w:rsidRPr="00771713">
        <w:rPr>
          <w:rFonts w:asciiTheme="majorHAnsi" w:hAnsiTheme="majorHAnsi" w:cstheme="majorHAnsi"/>
        </w:rPr>
        <w:t xml:space="preserve"> are preferred to be in their lowered and stowed position.</w:t>
      </w:r>
    </w:p>
    <w:p w14:paraId="078A4531" w14:textId="4F97642A" w:rsidR="0000609B" w:rsidRPr="009C7961" w:rsidRDefault="00E50C51" w:rsidP="00315F88">
      <w:pPr>
        <w:pStyle w:val="Heading2"/>
        <w:numPr>
          <w:ilvl w:val="0"/>
          <w:numId w:val="0"/>
        </w:numPr>
        <w:ind w:left="851" w:hanging="851"/>
        <w:rPr>
          <w:b w:val="0"/>
        </w:rPr>
      </w:pPr>
      <w:r w:rsidRPr="00CF4617">
        <w:rPr>
          <w:u w:val="single"/>
        </w:rPr>
        <w:t>2.</w:t>
      </w:r>
      <w:r w:rsidR="00184E53">
        <w:rPr>
          <w:u w:val="single"/>
        </w:rPr>
        <w:t>12</w:t>
      </w:r>
      <w:r w:rsidRPr="00920143">
        <w:tab/>
      </w:r>
      <w:r w:rsidR="0000609B" w:rsidRPr="009C7961">
        <w:rPr>
          <w:b w:val="0"/>
        </w:rPr>
        <w:t>Confirm vessel has means for measuring concentration of methane, oxygen, carbon monoxide, temperatures in cargo spaces, PH value of hold/bilge samples (Yes/No):</w:t>
      </w:r>
      <w:r w:rsidR="0000609B" w:rsidRPr="009C7961">
        <w:rPr>
          <w:b w:val="0"/>
        </w:rPr>
        <w:tab/>
      </w:r>
    </w:p>
    <w:p w14:paraId="5E8D1F6C" w14:textId="7DEA7738" w:rsidR="0000609B" w:rsidRPr="009C7961" w:rsidRDefault="00E50C51" w:rsidP="00315F88">
      <w:pPr>
        <w:pStyle w:val="Heading2"/>
        <w:numPr>
          <w:ilvl w:val="0"/>
          <w:numId w:val="0"/>
        </w:numPr>
        <w:ind w:left="851" w:hanging="851"/>
        <w:rPr>
          <w:b w:val="0"/>
        </w:rPr>
      </w:pPr>
      <w:r w:rsidRPr="00CF4617">
        <w:rPr>
          <w:u w:val="single"/>
        </w:rPr>
        <w:t>2.</w:t>
      </w:r>
      <w:r w:rsidR="00184E53">
        <w:rPr>
          <w:u w:val="single"/>
        </w:rPr>
        <w:t>13</w:t>
      </w:r>
      <w:r w:rsidRPr="00920143">
        <w:tab/>
      </w:r>
      <w:r w:rsidR="0000609B" w:rsidRPr="009C7961">
        <w:rPr>
          <w:b w:val="0"/>
        </w:rPr>
        <w:t>If your vessel is already part loaded with dangerous goods in bulk, please advise</w:t>
      </w:r>
      <w:r w:rsidR="00920143" w:rsidRPr="009C7961">
        <w:rPr>
          <w:b w:val="0"/>
        </w:rPr>
        <w:t>:</w:t>
      </w:r>
      <w:r w:rsidR="0000609B" w:rsidRPr="009C7961">
        <w:rPr>
          <w:b w:val="0"/>
        </w:rPr>
        <w:t xml:space="preserve"> </w:t>
      </w:r>
    </w:p>
    <w:p w14:paraId="66FB5C08" w14:textId="26ECA8FD" w:rsidR="0000609B" w:rsidRDefault="00E50C51" w:rsidP="00920143">
      <w:pPr>
        <w:pStyle w:val="BodyText1-ParagraphStylesFormatting"/>
      </w:pPr>
      <w:r w:rsidRPr="00CF4617">
        <w:rPr>
          <w:b/>
          <w:u w:val="single"/>
        </w:rPr>
        <w:t>2.</w:t>
      </w:r>
      <w:r w:rsidR="00184E53">
        <w:rPr>
          <w:b/>
          <w:u w:val="single"/>
        </w:rPr>
        <w:t>13</w:t>
      </w:r>
      <w:r w:rsidRPr="00CF4617">
        <w:rPr>
          <w:b/>
          <w:u w:val="single"/>
        </w:rPr>
        <w:t>.1</w:t>
      </w:r>
      <w:r>
        <w:tab/>
      </w:r>
      <w:r w:rsidR="00F27580">
        <w:tab/>
      </w:r>
      <w:r w:rsidR="0000609B" w:rsidRPr="00771713">
        <w:t>Cargo nam</w:t>
      </w:r>
      <w:r w:rsidR="0000609B" w:rsidRPr="00920143">
        <w:t>e</w:t>
      </w:r>
      <w:r w:rsidR="00F27580">
        <w:t xml:space="preserve"> and load port</w:t>
      </w:r>
      <w:r w:rsidRPr="00920143">
        <w:t>:</w:t>
      </w:r>
      <w:r w:rsidR="00E07A42">
        <w:t>…………………………………………………………</w:t>
      </w:r>
      <w:r w:rsidR="00DA76B0" w:rsidRPr="00DA76B0">
        <w:t>..</w:t>
      </w:r>
      <w:r>
        <w:rPr>
          <w:b/>
        </w:rPr>
        <w:t xml:space="preserve"> </w:t>
      </w:r>
    </w:p>
    <w:p w14:paraId="54068B07" w14:textId="601BBF4F" w:rsidR="0000609B" w:rsidRPr="00CF4617" w:rsidRDefault="00E50C51" w:rsidP="00920143">
      <w:pPr>
        <w:pStyle w:val="BodyText1-ParagraphStylesFormatting"/>
        <w:rPr>
          <w:b/>
          <w:u w:val="single"/>
        </w:rPr>
      </w:pPr>
      <w:r w:rsidRPr="00CF4617">
        <w:rPr>
          <w:b/>
          <w:u w:val="single"/>
        </w:rPr>
        <w:t>2.</w:t>
      </w:r>
      <w:r w:rsidR="00184E53">
        <w:rPr>
          <w:b/>
          <w:u w:val="single"/>
        </w:rPr>
        <w:t>13</w:t>
      </w:r>
      <w:r w:rsidRPr="00CF4617">
        <w:rPr>
          <w:b/>
          <w:u w:val="single"/>
        </w:rPr>
        <w:t>.2</w:t>
      </w:r>
      <w:r w:rsidRPr="00CF4617">
        <w:rPr>
          <w:b/>
        </w:rPr>
        <w:tab/>
      </w:r>
      <w:r w:rsidR="004C3443" w:rsidRPr="00CF4617">
        <w:rPr>
          <w:b/>
        </w:rPr>
        <w:tab/>
      </w:r>
      <w:r w:rsidR="0000609B" w:rsidRPr="00CF4617">
        <w:t>IMO class</w:t>
      </w:r>
      <w:r w:rsidR="00F27580">
        <w:t xml:space="preserve"> and UN/BC number:</w:t>
      </w:r>
      <w:r w:rsidR="00E07A42" w:rsidRPr="00E07A42">
        <w:t>……………………………………………………</w:t>
      </w:r>
      <w:r w:rsidR="00DA76B0">
        <w:t>..</w:t>
      </w:r>
    </w:p>
    <w:p w14:paraId="1A106981" w14:textId="23872BE4" w:rsidR="0000609B" w:rsidRPr="00CF4617" w:rsidRDefault="001B6A23" w:rsidP="00920143">
      <w:pPr>
        <w:pStyle w:val="BodyText1-ParagraphStylesFormatting"/>
        <w:rPr>
          <w:b/>
        </w:rPr>
      </w:pPr>
      <w:r w:rsidRPr="001B6A23">
        <w:rPr>
          <w:b/>
          <w:u w:val="single"/>
        </w:rPr>
        <w:t>2.</w:t>
      </w:r>
      <w:r w:rsidR="00184E53">
        <w:rPr>
          <w:b/>
          <w:u w:val="single"/>
        </w:rPr>
        <w:t>13</w:t>
      </w:r>
      <w:r w:rsidRPr="001B6A23">
        <w:rPr>
          <w:b/>
          <w:u w:val="single"/>
        </w:rPr>
        <w:t>.</w:t>
      </w:r>
      <w:r w:rsidR="00DA76B0">
        <w:rPr>
          <w:b/>
          <w:u w:val="single"/>
        </w:rPr>
        <w:t>3</w:t>
      </w:r>
      <w:r>
        <w:tab/>
      </w:r>
      <w:r>
        <w:tab/>
        <w:t>Quantity (</w:t>
      </w:r>
      <w:r w:rsidR="00F27580">
        <w:t>prestow</w:t>
      </w:r>
      <w:r>
        <w:t xml:space="preserve"> or </w:t>
      </w:r>
      <w:r w:rsidR="00F27580">
        <w:t>actual</w:t>
      </w:r>
      <w:r>
        <w:t>)</w:t>
      </w:r>
      <w:r w:rsidR="00F27580">
        <w:t>:………………………………………………………...</w:t>
      </w:r>
    </w:p>
    <w:p w14:paraId="138037D0" w14:textId="270ACC8F" w:rsidR="00D6678D" w:rsidRDefault="0000609B" w:rsidP="00D6678D">
      <w:pPr>
        <w:pStyle w:val="Heading1"/>
        <w:spacing w:after="0"/>
      </w:pPr>
      <w:r w:rsidRPr="00771713">
        <w:t>Mooring Ropes</w:t>
      </w:r>
    </w:p>
    <w:p w14:paraId="708C0C19" w14:textId="77777777" w:rsidR="00C53AB3" w:rsidRPr="00C53AB3" w:rsidRDefault="00C53AB3" w:rsidP="00C53AB3">
      <w:pPr>
        <w:pStyle w:val="BodyText1-ParagraphStylesFormatting"/>
        <w:rPr>
          <w:lang w:eastAsia="en-AU"/>
        </w:rPr>
      </w:pPr>
    </w:p>
    <w:tbl>
      <w:tblPr>
        <w:tblW w:w="9796" w:type="dxa"/>
        <w:tblInd w:w="93" w:type="dxa"/>
        <w:tblLook w:val="04A0" w:firstRow="1" w:lastRow="0" w:firstColumn="1" w:lastColumn="0" w:noHBand="0" w:noVBand="1"/>
      </w:tblPr>
      <w:tblGrid>
        <w:gridCol w:w="1566"/>
        <w:gridCol w:w="1566"/>
        <w:gridCol w:w="1567"/>
        <w:gridCol w:w="1566"/>
        <w:gridCol w:w="1566"/>
        <w:gridCol w:w="1965"/>
      </w:tblGrid>
      <w:tr w:rsidR="0000609B" w:rsidRPr="00771713" w14:paraId="6504A0E1" w14:textId="77777777" w:rsidTr="00E07A42">
        <w:trPr>
          <w:trHeight w:val="325"/>
        </w:trPr>
        <w:tc>
          <w:tcPr>
            <w:tcW w:w="3132" w:type="dxa"/>
            <w:gridSpan w:val="2"/>
            <w:tcBorders>
              <w:top w:val="single" w:sz="4" w:space="0" w:color="auto"/>
              <w:left w:val="single" w:sz="4" w:space="0" w:color="auto"/>
              <w:bottom w:val="single" w:sz="4" w:space="0" w:color="auto"/>
              <w:right w:val="single" w:sz="4" w:space="0" w:color="auto"/>
            </w:tcBorders>
            <w:shd w:val="clear" w:color="000000" w:fill="00B092"/>
            <w:hideMark/>
          </w:tcPr>
          <w:p w14:paraId="26CC40CF" w14:textId="433834F3" w:rsidR="0000609B" w:rsidRPr="00771713" w:rsidRDefault="0000609B" w:rsidP="0000609B">
            <w:pPr>
              <w:spacing w:line="276" w:lineRule="auto"/>
              <w:rPr>
                <w:rFonts w:asciiTheme="majorHAnsi" w:eastAsia="Times New Roman" w:hAnsiTheme="majorHAnsi" w:cstheme="majorHAnsi"/>
                <w:b/>
                <w:bCs/>
                <w:color w:val="FFFFFF"/>
                <w:lang w:eastAsia="en-AU"/>
              </w:rPr>
            </w:pPr>
            <w:r w:rsidRPr="00CF4617">
              <w:rPr>
                <w:rFonts w:asciiTheme="majorHAnsi" w:eastAsia="Times New Roman" w:hAnsiTheme="majorHAnsi" w:cstheme="majorHAnsi"/>
                <w:b/>
                <w:bCs/>
                <w:color w:val="FFFFFF" w:themeColor="background1"/>
                <w:u w:val="single"/>
                <w:lang w:eastAsia="en-AU"/>
              </w:rPr>
              <w:t>3.1</w:t>
            </w:r>
            <w:r w:rsidRPr="00771713">
              <w:rPr>
                <w:rFonts w:asciiTheme="majorHAnsi" w:eastAsia="Times New Roman" w:hAnsiTheme="majorHAnsi" w:cstheme="majorHAnsi"/>
                <w:b/>
                <w:bCs/>
                <w:color w:val="FFFFFF" w:themeColor="background1"/>
                <w:lang w:eastAsia="en-AU"/>
              </w:rPr>
              <w:t xml:space="preserve"> </w:t>
            </w:r>
            <w:r w:rsidR="00D6678D">
              <w:rPr>
                <w:rFonts w:asciiTheme="majorHAnsi" w:eastAsia="Times New Roman" w:hAnsiTheme="majorHAnsi" w:cstheme="majorHAnsi"/>
                <w:b/>
                <w:bCs/>
                <w:color w:val="FFFFFF" w:themeColor="background1"/>
                <w:lang w:eastAsia="en-AU"/>
              </w:rPr>
              <w:tab/>
            </w:r>
            <w:r w:rsidRPr="00771713">
              <w:rPr>
                <w:rFonts w:asciiTheme="majorHAnsi" w:eastAsia="Times New Roman" w:hAnsiTheme="majorHAnsi" w:cstheme="majorHAnsi"/>
                <w:b/>
                <w:bCs/>
                <w:color w:val="FFFFFF" w:themeColor="background1"/>
                <w:lang w:eastAsia="en-AU"/>
              </w:rPr>
              <w:t>Total coils on board</w:t>
            </w:r>
          </w:p>
        </w:tc>
        <w:tc>
          <w:tcPr>
            <w:tcW w:w="3133" w:type="dxa"/>
            <w:gridSpan w:val="2"/>
            <w:tcBorders>
              <w:top w:val="single" w:sz="4" w:space="0" w:color="auto"/>
              <w:left w:val="nil"/>
              <w:bottom w:val="single" w:sz="4" w:space="0" w:color="auto"/>
              <w:right w:val="single" w:sz="4" w:space="0" w:color="auto"/>
            </w:tcBorders>
            <w:shd w:val="clear" w:color="000000" w:fill="00B092"/>
            <w:hideMark/>
          </w:tcPr>
          <w:p w14:paraId="04DF01AC" w14:textId="4EA36B6B" w:rsidR="0000609B" w:rsidRPr="00771713" w:rsidRDefault="0000609B" w:rsidP="0000609B">
            <w:pPr>
              <w:spacing w:line="276" w:lineRule="auto"/>
              <w:rPr>
                <w:rFonts w:asciiTheme="majorHAnsi" w:eastAsia="Times New Roman" w:hAnsiTheme="majorHAnsi" w:cstheme="majorHAnsi"/>
                <w:b/>
                <w:bCs/>
                <w:color w:val="FFFFFF"/>
                <w:lang w:eastAsia="en-AU"/>
              </w:rPr>
            </w:pPr>
            <w:r w:rsidRPr="00CF4617">
              <w:rPr>
                <w:rFonts w:asciiTheme="majorHAnsi" w:eastAsia="Times New Roman" w:hAnsiTheme="majorHAnsi" w:cstheme="majorHAnsi"/>
                <w:b/>
                <w:bCs/>
                <w:color w:val="FFFFFF" w:themeColor="background1"/>
                <w:u w:val="single"/>
                <w:lang w:eastAsia="en-AU"/>
              </w:rPr>
              <w:t>3.2</w:t>
            </w:r>
            <w:r w:rsidRPr="00771713">
              <w:rPr>
                <w:rFonts w:asciiTheme="majorHAnsi" w:eastAsia="Times New Roman" w:hAnsiTheme="majorHAnsi" w:cstheme="majorHAnsi"/>
                <w:b/>
                <w:bCs/>
                <w:color w:val="FFFFFF" w:themeColor="background1"/>
                <w:lang w:eastAsia="en-AU"/>
              </w:rPr>
              <w:t xml:space="preserve"> </w:t>
            </w:r>
            <w:r w:rsidR="00D6678D">
              <w:rPr>
                <w:rFonts w:asciiTheme="majorHAnsi" w:eastAsia="Times New Roman" w:hAnsiTheme="majorHAnsi" w:cstheme="majorHAnsi"/>
                <w:b/>
                <w:bCs/>
                <w:color w:val="FFFFFF" w:themeColor="background1"/>
                <w:lang w:eastAsia="en-AU"/>
              </w:rPr>
              <w:tab/>
            </w:r>
            <w:r w:rsidRPr="00771713">
              <w:rPr>
                <w:rFonts w:asciiTheme="majorHAnsi" w:eastAsia="Times New Roman" w:hAnsiTheme="majorHAnsi" w:cstheme="majorHAnsi"/>
                <w:b/>
                <w:bCs/>
                <w:color w:val="FFFFFF" w:themeColor="background1"/>
                <w:lang w:eastAsia="en-AU"/>
              </w:rPr>
              <w:t>Type (Material)</w:t>
            </w:r>
          </w:p>
        </w:tc>
        <w:tc>
          <w:tcPr>
            <w:tcW w:w="3531" w:type="dxa"/>
            <w:gridSpan w:val="2"/>
            <w:tcBorders>
              <w:top w:val="single" w:sz="4" w:space="0" w:color="auto"/>
              <w:left w:val="nil"/>
              <w:bottom w:val="single" w:sz="4" w:space="0" w:color="auto"/>
              <w:right w:val="single" w:sz="4" w:space="0" w:color="auto"/>
            </w:tcBorders>
            <w:shd w:val="clear" w:color="000000" w:fill="00B092"/>
            <w:hideMark/>
          </w:tcPr>
          <w:p w14:paraId="7A4FDE00" w14:textId="08A83ACC" w:rsidR="0000609B" w:rsidRPr="00771713" w:rsidRDefault="0000609B" w:rsidP="0000609B">
            <w:pPr>
              <w:spacing w:line="276" w:lineRule="auto"/>
              <w:rPr>
                <w:rFonts w:asciiTheme="majorHAnsi" w:eastAsia="Times New Roman" w:hAnsiTheme="majorHAnsi" w:cstheme="majorHAnsi"/>
                <w:b/>
                <w:bCs/>
                <w:color w:val="FFFFFF"/>
                <w:lang w:eastAsia="en-AU"/>
              </w:rPr>
            </w:pPr>
            <w:r w:rsidRPr="00CF4617">
              <w:rPr>
                <w:rFonts w:asciiTheme="majorHAnsi" w:eastAsia="Times New Roman" w:hAnsiTheme="majorHAnsi" w:cstheme="majorHAnsi"/>
                <w:b/>
                <w:bCs/>
                <w:color w:val="FFFFFF" w:themeColor="background1"/>
                <w:u w:val="single"/>
                <w:lang w:eastAsia="en-AU"/>
              </w:rPr>
              <w:t>3.3</w:t>
            </w:r>
            <w:r w:rsidRPr="00771713">
              <w:rPr>
                <w:rFonts w:asciiTheme="majorHAnsi" w:eastAsia="Times New Roman" w:hAnsiTheme="majorHAnsi" w:cstheme="majorHAnsi"/>
                <w:b/>
                <w:bCs/>
                <w:color w:val="FFFFFF" w:themeColor="background1"/>
                <w:lang w:eastAsia="en-AU"/>
              </w:rPr>
              <w:t xml:space="preserve"> </w:t>
            </w:r>
            <w:r w:rsidR="00D6678D">
              <w:rPr>
                <w:rFonts w:asciiTheme="majorHAnsi" w:eastAsia="Times New Roman" w:hAnsiTheme="majorHAnsi" w:cstheme="majorHAnsi"/>
                <w:b/>
                <w:bCs/>
                <w:color w:val="FFFFFF" w:themeColor="background1"/>
                <w:lang w:eastAsia="en-AU"/>
              </w:rPr>
              <w:tab/>
            </w:r>
            <w:r w:rsidRPr="00771713">
              <w:rPr>
                <w:rFonts w:asciiTheme="majorHAnsi" w:eastAsia="Times New Roman" w:hAnsiTheme="majorHAnsi" w:cstheme="majorHAnsi"/>
                <w:b/>
                <w:bCs/>
                <w:color w:val="FFFFFF" w:themeColor="background1"/>
                <w:lang w:eastAsia="en-AU"/>
              </w:rPr>
              <w:t>Condition of lines</w:t>
            </w:r>
          </w:p>
        </w:tc>
      </w:tr>
      <w:tr w:rsidR="0000609B" w:rsidRPr="00771713" w14:paraId="191168A7" w14:textId="77777777" w:rsidTr="00E07A42">
        <w:trPr>
          <w:trHeight w:val="415"/>
        </w:trPr>
        <w:tc>
          <w:tcPr>
            <w:tcW w:w="1566" w:type="dxa"/>
            <w:tcBorders>
              <w:top w:val="nil"/>
              <w:left w:val="single" w:sz="4" w:space="0" w:color="auto"/>
              <w:bottom w:val="single" w:sz="4" w:space="0" w:color="auto"/>
              <w:right w:val="nil"/>
            </w:tcBorders>
            <w:shd w:val="clear" w:color="auto" w:fill="auto"/>
            <w:vAlign w:val="center"/>
            <w:hideMark/>
          </w:tcPr>
          <w:p w14:paraId="7D9CD3BE" w14:textId="77777777" w:rsidR="0000609B" w:rsidRPr="00771713" w:rsidRDefault="0000609B" w:rsidP="0000609B">
            <w:pPr>
              <w:spacing w:line="276" w:lineRule="auto"/>
              <w:rPr>
                <w:rFonts w:asciiTheme="majorHAnsi" w:eastAsia="Times New Roman" w:hAnsiTheme="majorHAnsi" w:cstheme="majorHAnsi"/>
                <w:color w:val="000000"/>
                <w:lang w:eastAsia="en-AU"/>
              </w:rPr>
            </w:pPr>
            <w:r w:rsidRPr="00771713">
              <w:rPr>
                <w:rFonts w:asciiTheme="majorHAnsi" w:eastAsia="Times New Roman" w:hAnsiTheme="majorHAnsi" w:cstheme="majorHAnsi"/>
                <w:color w:val="000000"/>
                <w:lang w:eastAsia="en-AU"/>
              </w:rPr>
              <w:t> </w:t>
            </w:r>
          </w:p>
        </w:tc>
        <w:tc>
          <w:tcPr>
            <w:tcW w:w="1566" w:type="dxa"/>
            <w:tcBorders>
              <w:top w:val="nil"/>
              <w:left w:val="nil"/>
              <w:bottom w:val="single" w:sz="4" w:space="0" w:color="auto"/>
              <w:right w:val="single" w:sz="4" w:space="0" w:color="auto"/>
            </w:tcBorders>
            <w:shd w:val="clear" w:color="auto" w:fill="auto"/>
            <w:vAlign w:val="center"/>
            <w:hideMark/>
          </w:tcPr>
          <w:p w14:paraId="04741178" w14:textId="77777777" w:rsidR="0000609B" w:rsidRPr="00771713" w:rsidRDefault="0000609B" w:rsidP="0000609B">
            <w:pPr>
              <w:spacing w:line="276" w:lineRule="auto"/>
              <w:rPr>
                <w:rFonts w:asciiTheme="majorHAnsi" w:eastAsia="Times New Roman" w:hAnsiTheme="majorHAnsi" w:cstheme="majorHAnsi"/>
                <w:color w:val="000000"/>
                <w:lang w:eastAsia="en-AU"/>
              </w:rPr>
            </w:pPr>
            <w:r w:rsidRPr="00771713">
              <w:rPr>
                <w:rFonts w:asciiTheme="majorHAnsi" w:eastAsia="Times New Roman" w:hAnsiTheme="majorHAnsi" w:cstheme="majorHAnsi"/>
                <w:color w:val="000000"/>
                <w:lang w:eastAsia="en-AU"/>
              </w:rPr>
              <w:t> </w:t>
            </w:r>
          </w:p>
        </w:tc>
        <w:tc>
          <w:tcPr>
            <w:tcW w:w="1567" w:type="dxa"/>
            <w:tcBorders>
              <w:top w:val="nil"/>
              <w:left w:val="nil"/>
              <w:bottom w:val="single" w:sz="4" w:space="0" w:color="auto"/>
              <w:right w:val="nil"/>
            </w:tcBorders>
            <w:shd w:val="clear" w:color="auto" w:fill="auto"/>
            <w:vAlign w:val="center"/>
            <w:hideMark/>
          </w:tcPr>
          <w:p w14:paraId="73CEDC5E" w14:textId="77777777" w:rsidR="0000609B" w:rsidRPr="00771713" w:rsidRDefault="0000609B" w:rsidP="0000609B">
            <w:pPr>
              <w:spacing w:line="276" w:lineRule="auto"/>
              <w:rPr>
                <w:rFonts w:asciiTheme="majorHAnsi" w:eastAsia="Times New Roman" w:hAnsiTheme="majorHAnsi" w:cstheme="majorHAnsi"/>
                <w:color w:val="000000"/>
                <w:lang w:eastAsia="en-AU"/>
              </w:rPr>
            </w:pPr>
            <w:r w:rsidRPr="00771713">
              <w:rPr>
                <w:rFonts w:asciiTheme="majorHAnsi" w:eastAsia="Times New Roman" w:hAnsiTheme="majorHAnsi" w:cstheme="majorHAnsi"/>
                <w:color w:val="000000"/>
                <w:lang w:eastAsia="en-AU"/>
              </w:rPr>
              <w:t> </w:t>
            </w:r>
          </w:p>
        </w:tc>
        <w:tc>
          <w:tcPr>
            <w:tcW w:w="1566" w:type="dxa"/>
            <w:tcBorders>
              <w:top w:val="nil"/>
              <w:left w:val="nil"/>
              <w:bottom w:val="single" w:sz="4" w:space="0" w:color="auto"/>
              <w:right w:val="single" w:sz="4" w:space="0" w:color="auto"/>
            </w:tcBorders>
            <w:shd w:val="clear" w:color="auto" w:fill="auto"/>
            <w:noWrap/>
            <w:vAlign w:val="bottom"/>
            <w:hideMark/>
          </w:tcPr>
          <w:p w14:paraId="61E8EFB1" w14:textId="77777777" w:rsidR="0000609B" w:rsidRPr="00771713" w:rsidRDefault="0000609B" w:rsidP="0000609B">
            <w:pPr>
              <w:spacing w:line="276" w:lineRule="auto"/>
              <w:rPr>
                <w:rFonts w:asciiTheme="majorHAnsi" w:eastAsia="Times New Roman" w:hAnsiTheme="majorHAnsi" w:cstheme="majorHAnsi"/>
                <w:color w:val="000000"/>
                <w:lang w:eastAsia="en-AU"/>
              </w:rPr>
            </w:pPr>
            <w:r w:rsidRPr="00771713">
              <w:rPr>
                <w:rFonts w:asciiTheme="majorHAnsi" w:eastAsia="Times New Roman" w:hAnsiTheme="majorHAnsi" w:cstheme="majorHAnsi"/>
                <w:color w:val="000000"/>
                <w:lang w:eastAsia="en-AU"/>
              </w:rPr>
              <w:t> </w:t>
            </w:r>
          </w:p>
        </w:tc>
        <w:tc>
          <w:tcPr>
            <w:tcW w:w="1566" w:type="dxa"/>
            <w:tcBorders>
              <w:top w:val="nil"/>
              <w:left w:val="nil"/>
              <w:bottom w:val="nil"/>
              <w:right w:val="nil"/>
            </w:tcBorders>
            <w:shd w:val="clear" w:color="auto" w:fill="auto"/>
            <w:noWrap/>
            <w:vAlign w:val="bottom"/>
            <w:hideMark/>
          </w:tcPr>
          <w:p w14:paraId="404048B8" w14:textId="77777777" w:rsidR="0000609B" w:rsidRPr="00771713" w:rsidRDefault="0000609B" w:rsidP="0000609B">
            <w:pPr>
              <w:spacing w:line="276" w:lineRule="auto"/>
              <w:rPr>
                <w:rFonts w:asciiTheme="majorHAnsi" w:eastAsia="Times New Roman" w:hAnsiTheme="majorHAnsi" w:cstheme="majorHAnsi"/>
                <w:color w:val="000000"/>
                <w:lang w:eastAsia="en-AU"/>
              </w:rPr>
            </w:pPr>
          </w:p>
        </w:tc>
        <w:tc>
          <w:tcPr>
            <w:tcW w:w="1965" w:type="dxa"/>
            <w:tcBorders>
              <w:top w:val="nil"/>
              <w:left w:val="nil"/>
              <w:bottom w:val="nil"/>
              <w:right w:val="single" w:sz="4" w:space="0" w:color="auto"/>
            </w:tcBorders>
            <w:shd w:val="clear" w:color="auto" w:fill="auto"/>
            <w:noWrap/>
            <w:vAlign w:val="bottom"/>
            <w:hideMark/>
          </w:tcPr>
          <w:p w14:paraId="7D329880" w14:textId="77777777" w:rsidR="0000609B" w:rsidRPr="00771713" w:rsidRDefault="0000609B" w:rsidP="0000609B">
            <w:pPr>
              <w:spacing w:line="276" w:lineRule="auto"/>
              <w:rPr>
                <w:rFonts w:asciiTheme="majorHAnsi" w:eastAsia="Times New Roman" w:hAnsiTheme="majorHAnsi" w:cstheme="majorHAnsi"/>
                <w:color w:val="000000"/>
                <w:lang w:eastAsia="en-AU"/>
              </w:rPr>
            </w:pPr>
            <w:r w:rsidRPr="00771713">
              <w:rPr>
                <w:rFonts w:asciiTheme="majorHAnsi" w:eastAsia="Times New Roman" w:hAnsiTheme="majorHAnsi" w:cstheme="majorHAnsi"/>
                <w:color w:val="000000"/>
                <w:lang w:eastAsia="en-AU"/>
              </w:rPr>
              <w:t> </w:t>
            </w:r>
          </w:p>
        </w:tc>
      </w:tr>
      <w:tr w:rsidR="0000609B" w:rsidRPr="00771713" w14:paraId="57FDC372" w14:textId="77777777" w:rsidTr="00E07A42">
        <w:trPr>
          <w:trHeight w:val="705"/>
        </w:trPr>
        <w:tc>
          <w:tcPr>
            <w:tcW w:w="4699" w:type="dxa"/>
            <w:gridSpan w:val="3"/>
            <w:tcBorders>
              <w:top w:val="single" w:sz="4" w:space="0" w:color="auto"/>
              <w:left w:val="single" w:sz="4" w:space="0" w:color="auto"/>
              <w:bottom w:val="single" w:sz="4" w:space="0" w:color="auto"/>
              <w:right w:val="single" w:sz="4" w:space="0" w:color="auto"/>
            </w:tcBorders>
            <w:shd w:val="clear" w:color="000000" w:fill="00B092"/>
            <w:hideMark/>
          </w:tcPr>
          <w:p w14:paraId="4BE895C6" w14:textId="27D61679" w:rsidR="0000609B" w:rsidRPr="00771713" w:rsidRDefault="0000609B" w:rsidP="00F43BDC">
            <w:pPr>
              <w:spacing w:line="276" w:lineRule="auto"/>
              <w:rPr>
                <w:rFonts w:asciiTheme="majorHAnsi" w:eastAsia="Times New Roman" w:hAnsiTheme="majorHAnsi" w:cstheme="majorHAnsi"/>
                <w:b/>
                <w:bCs/>
                <w:color w:val="FFFFFF"/>
                <w:lang w:eastAsia="en-AU"/>
              </w:rPr>
            </w:pPr>
            <w:r w:rsidRPr="00CF4617">
              <w:rPr>
                <w:rFonts w:asciiTheme="majorHAnsi" w:eastAsia="Times New Roman" w:hAnsiTheme="majorHAnsi" w:cstheme="majorHAnsi"/>
                <w:b/>
                <w:bCs/>
                <w:color w:val="FFFFFF" w:themeColor="background1"/>
                <w:u w:val="single"/>
                <w:lang w:eastAsia="en-AU"/>
              </w:rPr>
              <w:t>3.4</w:t>
            </w:r>
            <w:r w:rsidRPr="00771713">
              <w:rPr>
                <w:rFonts w:asciiTheme="majorHAnsi" w:eastAsia="Times New Roman" w:hAnsiTheme="majorHAnsi" w:cstheme="majorHAnsi"/>
                <w:b/>
                <w:bCs/>
                <w:color w:val="FFFFFF" w:themeColor="background1"/>
                <w:lang w:eastAsia="en-AU"/>
              </w:rPr>
              <w:t xml:space="preserve"> </w:t>
            </w:r>
            <w:r w:rsidR="00D6678D">
              <w:rPr>
                <w:rFonts w:asciiTheme="majorHAnsi" w:eastAsia="Times New Roman" w:hAnsiTheme="majorHAnsi" w:cstheme="majorHAnsi"/>
                <w:b/>
                <w:bCs/>
                <w:color w:val="FFFFFF" w:themeColor="background1"/>
                <w:lang w:eastAsia="en-AU"/>
              </w:rPr>
              <w:tab/>
            </w:r>
            <w:r w:rsidR="00F43BDC">
              <w:rPr>
                <w:rFonts w:asciiTheme="majorHAnsi" w:eastAsia="Times New Roman" w:hAnsiTheme="majorHAnsi" w:cstheme="majorHAnsi"/>
                <w:b/>
                <w:bCs/>
                <w:color w:val="FFFFFF" w:themeColor="background1"/>
                <w:lang w:eastAsia="en-AU"/>
              </w:rPr>
              <w:t>Number of</w:t>
            </w:r>
            <w:r w:rsidR="00F43BDC" w:rsidRPr="00771713">
              <w:rPr>
                <w:rFonts w:asciiTheme="majorHAnsi" w:eastAsia="Times New Roman" w:hAnsiTheme="majorHAnsi" w:cstheme="majorHAnsi"/>
                <w:b/>
                <w:bCs/>
                <w:color w:val="FFFFFF" w:themeColor="background1"/>
                <w:lang w:eastAsia="en-AU"/>
              </w:rPr>
              <w:t xml:space="preserve"> </w:t>
            </w:r>
            <w:r w:rsidRPr="00771713">
              <w:rPr>
                <w:rFonts w:asciiTheme="majorHAnsi" w:eastAsia="Times New Roman" w:hAnsiTheme="majorHAnsi" w:cstheme="majorHAnsi"/>
                <w:b/>
                <w:bCs/>
                <w:color w:val="FFFFFF" w:themeColor="background1"/>
                <w:lang w:eastAsia="en-AU"/>
              </w:rPr>
              <w:t>lines run on main winch</w:t>
            </w:r>
            <w:r w:rsidR="00D6678D">
              <w:rPr>
                <w:rFonts w:asciiTheme="majorHAnsi" w:eastAsia="Times New Roman" w:hAnsiTheme="majorHAnsi" w:cstheme="majorHAnsi"/>
                <w:b/>
                <w:bCs/>
                <w:color w:val="FFFFFF" w:themeColor="background1"/>
                <w:lang w:eastAsia="en-AU"/>
              </w:rPr>
              <w:t xml:space="preserve"> </w:t>
            </w:r>
            <w:r w:rsidRPr="00771713">
              <w:rPr>
                <w:rFonts w:asciiTheme="majorHAnsi" w:eastAsia="Times New Roman" w:hAnsiTheme="majorHAnsi" w:cstheme="majorHAnsi"/>
                <w:b/>
                <w:bCs/>
                <w:color w:val="FFFFFF" w:themeColor="background1"/>
                <w:lang w:eastAsia="en-AU"/>
              </w:rPr>
              <w:t xml:space="preserve">           </w:t>
            </w:r>
            <w:r w:rsidRPr="00771713">
              <w:rPr>
                <w:rFonts w:asciiTheme="majorHAnsi" w:eastAsia="Times New Roman" w:hAnsiTheme="majorHAnsi" w:cstheme="majorHAnsi"/>
                <w:b/>
                <w:bCs/>
                <w:i/>
                <w:color w:val="FFFFFF" w:themeColor="background1"/>
                <w:lang w:eastAsia="en-AU"/>
              </w:rPr>
              <w:t>(</w:t>
            </w:r>
            <w:r w:rsidRPr="00F43BDC">
              <w:rPr>
                <w:rFonts w:asciiTheme="majorHAnsi" w:eastAsia="Times New Roman" w:hAnsiTheme="majorHAnsi" w:cstheme="majorHAnsi"/>
                <w:b/>
                <w:bCs/>
                <w:i/>
                <w:color w:val="FFFFFF"/>
                <w:u w:val="single"/>
                <w:lang w:eastAsia="en-AU"/>
              </w:rPr>
              <w:t>tension drum only</w:t>
            </w:r>
            <w:r w:rsidRPr="00771713">
              <w:rPr>
                <w:rFonts w:asciiTheme="majorHAnsi" w:eastAsia="Times New Roman" w:hAnsiTheme="majorHAnsi" w:cstheme="majorHAnsi"/>
                <w:b/>
                <w:bCs/>
                <w:i/>
                <w:color w:val="FFFFFF"/>
                <w:lang w:eastAsia="en-AU"/>
              </w:rPr>
              <w:t xml:space="preserve">- NOT on </w:t>
            </w:r>
            <w:r w:rsidRPr="00F43BDC">
              <w:rPr>
                <w:rFonts w:asciiTheme="majorHAnsi" w:eastAsia="Times New Roman" w:hAnsiTheme="majorHAnsi" w:cstheme="majorHAnsi"/>
                <w:b/>
                <w:bCs/>
                <w:i/>
                <w:color w:val="FFFFFF"/>
                <w:u w:val="single"/>
                <w:lang w:eastAsia="en-AU"/>
              </w:rPr>
              <w:t>warping drum</w:t>
            </w:r>
            <w:r w:rsidRPr="00771713">
              <w:rPr>
                <w:rFonts w:asciiTheme="majorHAnsi" w:eastAsia="Times New Roman" w:hAnsiTheme="majorHAnsi" w:cstheme="majorHAnsi"/>
                <w:b/>
                <w:bCs/>
                <w:i/>
                <w:color w:val="FFFFFF"/>
                <w:lang w:eastAsia="en-AU"/>
              </w:rPr>
              <w:t xml:space="preserve"> end or capstan tensioned</w:t>
            </w:r>
            <w:r w:rsidR="005F67BD" w:rsidRPr="00771713">
              <w:rPr>
                <w:rFonts w:asciiTheme="majorHAnsi" w:eastAsia="Times New Roman" w:hAnsiTheme="majorHAnsi" w:cstheme="majorHAnsi"/>
                <w:b/>
                <w:bCs/>
                <w:i/>
                <w:color w:val="FFFFFF"/>
                <w:lang w:eastAsia="en-AU"/>
              </w:rPr>
              <w:t xml:space="preserve"> only</w:t>
            </w:r>
            <w:r w:rsidRPr="00771713">
              <w:rPr>
                <w:rFonts w:asciiTheme="majorHAnsi" w:eastAsia="Times New Roman" w:hAnsiTheme="majorHAnsi" w:cstheme="majorHAnsi"/>
                <w:b/>
                <w:bCs/>
                <w:i/>
                <w:color w:val="FFFFFF"/>
                <w:lang w:eastAsia="en-AU"/>
              </w:rPr>
              <w:t>)</w:t>
            </w:r>
          </w:p>
        </w:tc>
        <w:tc>
          <w:tcPr>
            <w:tcW w:w="5097" w:type="dxa"/>
            <w:gridSpan w:val="3"/>
            <w:tcBorders>
              <w:top w:val="single" w:sz="4" w:space="0" w:color="auto"/>
              <w:left w:val="nil"/>
              <w:bottom w:val="single" w:sz="4" w:space="0" w:color="auto"/>
              <w:right w:val="single" w:sz="4" w:space="0" w:color="auto"/>
            </w:tcBorders>
            <w:shd w:val="clear" w:color="000000" w:fill="00B092"/>
            <w:hideMark/>
          </w:tcPr>
          <w:p w14:paraId="34C6B53B" w14:textId="5B28E497" w:rsidR="0000609B" w:rsidRPr="00771713" w:rsidRDefault="0000609B" w:rsidP="0000609B">
            <w:pPr>
              <w:spacing w:line="276" w:lineRule="auto"/>
              <w:rPr>
                <w:rFonts w:asciiTheme="majorHAnsi" w:eastAsia="Times New Roman" w:hAnsiTheme="majorHAnsi" w:cstheme="majorHAnsi"/>
                <w:b/>
                <w:bCs/>
                <w:color w:val="FFFFFF" w:themeColor="background1"/>
                <w:lang w:eastAsia="en-AU"/>
              </w:rPr>
            </w:pPr>
            <w:r w:rsidRPr="00CF4617">
              <w:rPr>
                <w:rFonts w:asciiTheme="majorHAnsi" w:eastAsia="Times New Roman" w:hAnsiTheme="majorHAnsi" w:cstheme="majorHAnsi"/>
                <w:b/>
                <w:bCs/>
                <w:color w:val="FFFFFF" w:themeColor="background1"/>
                <w:u w:val="single"/>
                <w:lang w:eastAsia="en-AU"/>
              </w:rPr>
              <w:t>3.5</w:t>
            </w:r>
            <w:r w:rsidRPr="00771713">
              <w:rPr>
                <w:rFonts w:asciiTheme="majorHAnsi" w:eastAsia="Times New Roman" w:hAnsiTheme="majorHAnsi" w:cstheme="majorHAnsi"/>
                <w:b/>
                <w:bCs/>
                <w:color w:val="FFFFFF" w:themeColor="background1"/>
                <w:lang w:eastAsia="en-AU"/>
              </w:rPr>
              <w:t xml:space="preserve"> </w:t>
            </w:r>
            <w:r w:rsidR="00D6678D">
              <w:rPr>
                <w:rFonts w:asciiTheme="majorHAnsi" w:eastAsia="Times New Roman" w:hAnsiTheme="majorHAnsi" w:cstheme="majorHAnsi"/>
                <w:b/>
                <w:bCs/>
                <w:color w:val="FFFFFF" w:themeColor="background1"/>
                <w:lang w:eastAsia="en-AU"/>
              </w:rPr>
              <w:tab/>
            </w:r>
            <w:r w:rsidR="00F43BDC">
              <w:rPr>
                <w:rFonts w:asciiTheme="majorHAnsi" w:eastAsia="Times New Roman" w:hAnsiTheme="majorHAnsi" w:cstheme="majorHAnsi"/>
                <w:b/>
                <w:bCs/>
                <w:color w:val="FFFFFF" w:themeColor="background1"/>
                <w:lang w:eastAsia="en-AU"/>
              </w:rPr>
              <w:t>Number of</w:t>
            </w:r>
            <w:r w:rsidR="00F43BDC" w:rsidRPr="00771713">
              <w:rPr>
                <w:rFonts w:asciiTheme="majorHAnsi" w:eastAsia="Times New Roman" w:hAnsiTheme="majorHAnsi" w:cstheme="majorHAnsi"/>
                <w:b/>
                <w:bCs/>
                <w:color w:val="FFFFFF" w:themeColor="background1"/>
                <w:lang w:eastAsia="en-AU"/>
              </w:rPr>
              <w:t xml:space="preserve"> </w:t>
            </w:r>
            <w:r w:rsidRPr="00771713">
              <w:rPr>
                <w:rFonts w:asciiTheme="majorHAnsi" w:eastAsia="Times New Roman" w:hAnsiTheme="majorHAnsi" w:cstheme="majorHAnsi"/>
                <w:b/>
                <w:bCs/>
                <w:color w:val="FFFFFF" w:themeColor="background1"/>
                <w:lang w:eastAsia="en-AU"/>
              </w:rPr>
              <w:t xml:space="preserve">lines run on bollard or bitts </w:t>
            </w:r>
          </w:p>
          <w:p w14:paraId="46236C47" w14:textId="77777777" w:rsidR="0000609B" w:rsidRPr="00771713" w:rsidRDefault="0000609B" w:rsidP="0000609B">
            <w:pPr>
              <w:spacing w:line="276" w:lineRule="auto"/>
              <w:rPr>
                <w:rFonts w:asciiTheme="majorHAnsi" w:eastAsia="Times New Roman" w:hAnsiTheme="majorHAnsi" w:cstheme="majorHAnsi"/>
                <w:b/>
                <w:bCs/>
                <w:i/>
                <w:color w:val="FFFFFF"/>
                <w:lang w:eastAsia="en-AU"/>
              </w:rPr>
            </w:pPr>
            <w:r w:rsidRPr="00771713">
              <w:rPr>
                <w:rFonts w:asciiTheme="majorHAnsi" w:eastAsia="Times New Roman" w:hAnsiTheme="majorHAnsi" w:cstheme="majorHAnsi"/>
                <w:b/>
                <w:bCs/>
                <w:i/>
                <w:color w:val="FFFFFF" w:themeColor="background1"/>
                <w:lang w:eastAsia="en-AU"/>
              </w:rPr>
              <w:t xml:space="preserve">(NOT on main winch </w:t>
            </w:r>
            <w:r w:rsidRPr="00F43BDC">
              <w:rPr>
                <w:rFonts w:asciiTheme="majorHAnsi" w:eastAsia="Times New Roman" w:hAnsiTheme="majorHAnsi" w:cstheme="majorHAnsi"/>
                <w:b/>
                <w:bCs/>
                <w:i/>
                <w:color w:val="FFFFFF"/>
                <w:u w:val="single"/>
                <w:lang w:eastAsia="en-AU"/>
              </w:rPr>
              <w:t>tension drum</w:t>
            </w:r>
            <w:r w:rsidRPr="00771713">
              <w:rPr>
                <w:rFonts w:asciiTheme="majorHAnsi" w:eastAsia="Times New Roman" w:hAnsiTheme="majorHAnsi" w:cstheme="majorHAnsi"/>
                <w:b/>
                <w:bCs/>
                <w:i/>
                <w:color w:val="FFFFFF"/>
                <w:lang w:eastAsia="en-AU"/>
              </w:rPr>
              <w:t>)</w:t>
            </w:r>
          </w:p>
        </w:tc>
      </w:tr>
      <w:tr w:rsidR="0000609B" w:rsidRPr="00771713" w14:paraId="0A0EE2A1" w14:textId="77777777" w:rsidTr="00E07A42">
        <w:trPr>
          <w:trHeight w:val="389"/>
        </w:trPr>
        <w:tc>
          <w:tcPr>
            <w:tcW w:w="1566" w:type="dxa"/>
            <w:tcBorders>
              <w:top w:val="nil"/>
              <w:left w:val="single" w:sz="4" w:space="0" w:color="auto"/>
              <w:bottom w:val="single" w:sz="4" w:space="0" w:color="auto"/>
              <w:right w:val="nil"/>
            </w:tcBorders>
            <w:shd w:val="clear" w:color="auto" w:fill="auto"/>
            <w:vAlign w:val="center"/>
            <w:hideMark/>
          </w:tcPr>
          <w:p w14:paraId="3D3FDC95" w14:textId="77777777" w:rsidR="0000609B" w:rsidRPr="00771713" w:rsidRDefault="0000609B" w:rsidP="0000609B">
            <w:pPr>
              <w:spacing w:line="276" w:lineRule="auto"/>
              <w:rPr>
                <w:rFonts w:asciiTheme="majorHAnsi" w:eastAsia="Times New Roman" w:hAnsiTheme="majorHAnsi" w:cstheme="majorHAnsi"/>
                <w:color w:val="000000"/>
                <w:lang w:eastAsia="en-AU"/>
              </w:rPr>
            </w:pPr>
            <w:r w:rsidRPr="00771713">
              <w:rPr>
                <w:rFonts w:asciiTheme="majorHAnsi" w:eastAsia="Times New Roman" w:hAnsiTheme="majorHAnsi" w:cstheme="majorHAnsi"/>
                <w:color w:val="000000"/>
                <w:lang w:eastAsia="en-AU"/>
              </w:rPr>
              <w:t> </w:t>
            </w:r>
          </w:p>
        </w:tc>
        <w:tc>
          <w:tcPr>
            <w:tcW w:w="1566" w:type="dxa"/>
            <w:tcBorders>
              <w:top w:val="nil"/>
              <w:left w:val="nil"/>
              <w:bottom w:val="single" w:sz="4" w:space="0" w:color="auto"/>
              <w:right w:val="nil"/>
            </w:tcBorders>
            <w:shd w:val="clear" w:color="auto" w:fill="auto"/>
            <w:vAlign w:val="center"/>
            <w:hideMark/>
          </w:tcPr>
          <w:p w14:paraId="55FE16BF" w14:textId="77777777" w:rsidR="0000609B" w:rsidRPr="00771713" w:rsidRDefault="0000609B" w:rsidP="0000609B">
            <w:pPr>
              <w:spacing w:line="276" w:lineRule="auto"/>
              <w:rPr>
                <w:rFonts w:asciiTheme="majorHAnsi" w:eastAsia="Times New Roman" w:hAnsiTheme="majorHAnsi" w:cstheme="majorHAnsi"/>
                <w:color w:val="000000"/>
                <w:lang w:eastAsia="en-AU"/>
              </w:rPr>
            </w:pPr>
            <w:r w:rsidRPr="00771713">
              <w:rPr>
                <w:rFonts w:asciiTheme="majorHAnsi" w:eastAsia="Times New Roman" w:hAnsiTheme="majorHAnsi" w:cstheme="majorHAnsi"/>
                <w:color w:val="000000"/>
                <w:lang w:eastAsia="en-AU"/>
              </w:rPr>
              <w:t> </w:t>
            </w:r>
          </w:p>
        </w:tc>
        <w:tc>
          <w:tcPr>
            <w:tcW w:w="1567" w:type="dxa"/>
            <w:tcBorders>
              <w:top w:val="nil"/>
              <w:left w:val="nil"/>
              <w:bottom w:val="single" w:sz="4" w:space="0" w:color="auto"/>
              <w:right w:val="single" w:sz="4" w:space="0" w:color="auto"/>
            </w:tcBorders>
            <w:shd w:val="clear" w:color="auto" w:fill="auto"/>
            <w:vAlign w:val="center"/>
            <w:hideMark/>
          </w:tcPr>
          <w:p w14:paraId="0FBB7654" w14:textId="77777777" w:rsidR="0000609B" w:rsidRPr="00771713" w:rsidRDefault="0000609B" w:rsidP="0000609B">
            <w:pPr>
              <w:spacing w:line="276" w:lineRule="auto"/>
              <w:rPr>
                <w:rFonts w:asciiTheme="majorHAnsi" w:eastAsia="Times New Roman" w:hAnsiTheme="majorHAnsi" w:cstheme="majorHAnsi"/>
                <w:color w:val="000000"/>
                <w:lang w:eastAsia="en-AU"/>
              </w:rPr>
            </w:pPr>
            <w:r w:rsidRPr="00771713">
              <w:rPr>
                <w:rFonts w:asciiTheme="majorHAnsi" w:eastAsia="Times New Roman" w:hAnsiTheme="majorHAnsi" w:cstheme="majorHAnsi"/>
                <w:color w:val="000000"/>
                <w:lang w:eastAsia="en-AU"/>
              </w:rPr>
              <w:t> </w:t>
            </w:r>
          </w:p>
        </w:tc>
        <w:tc>
          <w:tcPr>
            <w:tcW w:w="1566" w:type="dxa"/>
            <w:tcBorders>
              <w:top w:val="nil"/>
              <w:left w:val="nil"/>
              <w:bottom w:val="single" w:sz="4" w:space="0" w:color="auto"/>
              <w:right w:val="nil"/>
            </w:tcBorders>
            <w:shd w:val="clear" w:color="auto" w:fill="auto"/>
            <w:noWrap/>
            <w:vAlign w:val="bottom"/>
            <w:hideMark/>
          </w:tcPr>
          <w:p w14:paraId="25B73F4C" w14:textId="77777777" w:rsidR="0000609B" w:rsidRPr="00771713" w:rsidRDefault="0000609B" w:rsidP="0000609B">
            <w:pPr>
              <w:spacing w:line="276" w:lineRule="auto"/>
              <w:rPr>
                <w:rFonts w:asciiTheme="majorHAnsi" w:eastAsia="Times New Roman" w:hAnsiTheme="majorHAnsi" w:cstheme="majorHAnsi"/>
                <w:color w:val="000000"/>
                <w:lang w:eastAsia="en-AU"/>
              </w:rPr>
            </w:pPr>
            <w:r w:rsidRPr="00771713">
              <w:rPr>
                <w:rFonts w:asciiTheme="majorHAnsi" w:eastAsia="Times New Roman" w:hAnsiTheme="majorHAnsi" w:cstheme="majorHAnsi"/>
                <w:color w:val="000000"/>
                <w:lang w:eastAsia="en-AU"/>
              </w:rPr>
              <w:t> </w:t>
            </w:r>
          </w:p>
        </w:tc>
        <w:tc>
          <w:tcPr>
            <w:tcW w:w="1566" w:type="dxa"/>
            <w:tcBorders>
              <w:top w:val="nil"/>
              <w:left w:val="nil"/>
              <w:bottom w:val="single" w:sz="4" w:space="0" w:color="auto"/>
              <w:right w:val="nil"/>
            </w:tcBorders>
            <w:shd w:val="clear" w:color="auto" w:fill="auto"/>
            <w:noWrap/>
            <w:vAlign w:val="bottom"/>
            <w:hideMark/>
          </w:tcPr>
          <w:p w14:paraId="020404BB" w14:textId="77777777" w:rsidR="0000609B" w:rsidRPr="00771713" w:rsidRDefault="0000609B" w:rsidP="0000609B">
            <w:pPr>
              <w:spacing w:line="276" w:lineRule="auto"/>
              <w:rPr>
                <w:rFonts w:asciiTheme="majorHAnsi" w:eastAsia="Times New Roman" w:hAnsiTheme="majorHAnsi" w:cstheme="majorHAnsi"/>
                <w:color w:val="000000"/>
                <w:lang w:eastAsia="en-AU"/>
              </w:rPr>
            </w:pPr>
            <w:r w:rsidRPr="00771713">
              <w:rPr>
                <w:rFonts w:asciiTheme="majorHAnsi" w:eastAsia="Times New Roman" w:hAnsiTheme="majorHAnsi" w:cstheme="majorHAnsi"/>
                <w:color w:val="000000"/>
                <w:lang w:eastAsia="en-AU"/>
              </w:rPr>
              <w:t> </w:t>
            </w:r>
          </w:p>
        </w:tc>
        <w:tc>
          <w:tcPr>
            <w:tcW w:w="1965" w:type="dxa"/>
            <w:tcBorders>
              <w:top w:val="nil"/>
              <w:left w:val="nil"/>
              <w:bottom w:val="single" w:sz="4" w:space="0" w:color="auto"/>
              <w:right w:val="single" w:sz="4" w:space="0" w:color="auto"/>
            </w:tcBorders>
            <w:shd w:val="clear" w:color="auto" w:fill="auto"/>
            <w:noWrap/>
            <w:vAlign w:val="bottom"/>
            <w:hideMark/>
          </w:tcPr>
          <w:p w14:paraId="6F361D4C" w14:textId="77777777" w:rsidR="0000609B" w:rsidRPr="00771713" w:rsidRDefault="0000609B" w:rsidP="0000609B">
            <w:pPr>
              <w:spacing w:line="276" w:lineRule="auto"/>
              <w:rPr>
                <w:rFonts w:asciiTheme="majorHAnsi" w:eastAsia="Times New Roman" w:hAnsiTheme="majorHAnsi" w:cstheme="majorHAnsi"/>
                <w:color w:val="000000"/>
                <w:lang w:eastAsia="en-AU"/>
              </w:rPr>
            </w:pPr>
            <w:r w:rsidRPr="00771713">
              <w:rPr>
                <w:rFonts w:asciiTheme="majorHAnsi" w:eastAsia="Times New Roman" w:hAnsiTheme="majorHAnsi" w:cstheme="majorHAnsi"/>
                <w:color w:val="000000"/>
                <w:lang w:eastAsia="en-AU"/>
              </w:rPr>
              <w:t> </w:t>
            </w:r>
          </w:p>
        </w:tc>
      </w:tr>
    </w:tbl>
    <w:p w14:paraId="624039A9" w14:textId="77777777" w:rsidR="00F27580" w:rsidRDefault="00F27580" w:rsidP="00C034E2">
      <w:pPr>
        <w:pStyle w:val="BodyText1-ParagraphStylesFormatting"/>
        <w:rPr>
          <w:rFonts w:asciiTheme="majorHAnsi" w:hAnsiTheme="majorHAnsi" w:cstheme="majorHAnsi"/>
          <w:b/>
          <w:u w:val="single"/>
        </w:rPr>
      </w:pPr>
    </w:p>
    <w:p w14:paraId="7818E1D3" w14:textId="74FB3CD1" w:rsidR="0000609B" w:rsidRDefault="0000609B" w:rsidP="00C034E2">
      <w:pPr>
        <w:pStyle w:val="BodyText1-ParagraphStylesFormatting"/>
        <w:rPr>
          <w:rFonts w:asciiTheme="majorHAnsi" w:hAnsiTheme="majorHAnsi" w:cstheme="majorHAnsi"/>
        </w:rPr>
      </w:pPr>
      <w:r w:rsidRPr="00874857">
        <w:rPr>
          <w:rFonts w:asciiTheme="majorHAnsi" w:hAnsiTheme="majorHAnsi" w:cstheme="majorHAnsi"/>
          <w:b/>
          <w:u w:val="single"/>
        </w:rPr>
        <w:t>INSTRUCTION</w:t>
      </w:r>
      <w:r w:rsidRPr="00771713">
        <w:rPr>
          <w:rFonts w:asciiTheme="majorHAnsi" w:hAnsiTheme="majorHAnsi" w:cstheme="majorHAnsi"/>
          <w:b/>
        </w:rPr>
        <w:t>:</w:t>
      </w:r>
      <w:r w:rsidRPr="00771713">
        <w:rPr>
          <w:rFonts w:asciiTheme="majorHAnsi" w:hAnsiTheme="majorHAnsi" w:cstheme="majorHAnsi"/>
        </w:rPr>
        <w:t xml:space="preserve"> </w:t>
      </w:r>
      <w:r w:rsidR="002C17CF" w:rsidRPr="00771713">
        <w:rPr>
          <w:rFonts w:asciiTheme="majorHAnsi" w:hAnsiTheme="majorHAnsi" w:cstheme="majorHAnsi"/>
        </w:rPr>
        <w:t xml:space="preserve">Ropes </w:t>
      </w:r>
      <w:r w:rsidRPr="00771713">
        <w:rPr>
          <w:rFonts w:asciiTheme="majorHAnsi" w:hAnsiTheme="majorHAnsi" w:cstheme="majorHAnsi"/>
        </w:rPr>
        <w:t xml:space="preserve">must be </w:t>
      </w:r>
      <w:r w:rsidR="002C17CF" w:rsidRPr="00771713">
        <w:rPr>
          <w:rFonts w:asciiTheme="majorHAnsi" w:hAnsiTheme="majorHAnsi" w:cstheme="majorHAnsi"/>
        </w:rPr>
        <w:t xml:space="preserve">HMPE or </w:t>
      </w:r>
      <w:r w:rsidRPr="00771713">
        <w:rPr>
          <w:rFonts w:asciiTheme="majorHAnsi" w:hAnsiTheme="majorHAnsi" w:cstheme="majorHAnsi"/>
        </w:rPr>
        <w:t>synthetic or similar floating type</w:t>
      </w:r>
      <w:r w:rsidR="00834C77">
        <w:rPr>
          <w:rFonts w:asciiTheme="majorHAnsi" w:hAnsiTheme="majorHAnsi" w:cstheme="majorHAnsi"/>
        </w:rPr>
        <w:t xml:space="preserve"> only</w:t>
      </w:r>
      <w:r w:rsidRPr="00771713">
        <w:rPr>
          <w:rFonts w:asciiTheme="majorHAnsi" w:hAnsiTheme="majorHAnsi" w:cstheme="majorHAnsi"/>
        </w:rPr>
        <w:t xml:space="preserve">. Wire mooring lines are </w:t>
      </w:r>
      <w:r w:rsidRPr="00F43BDC">
        <w:rPr>
          <w:rFonts w:asciiTheme="majorHAnsi" w:hAnsiTheme="majorHAnsi" w:cstheme="majorHAnsi"/>
          <w:b/>
          <w:i/>
          <w:u w:val="single"/>
        </w:rPr>
        <w:t>NOT</w:t>
      </w:r>
      <w:r w:rsidRPr="00771713">
        <w:rPr>
          <w:rFonts w:asciiTheme="majorHAnsi" w:hAnsiTheme="majorHAnsi" w:cstheme="majorHAnsi"/>
        </w:rPr>
        <w:t xml:space="preserve"> acceptable.</w:t>
      </w:r>
    </w:p>
    <w:p w14:paraId="6D9C435A" w14:textId="77777777" w:rsidR="0000609B" w:rsidRPr="00771713" w:rsidRDefault="0000609B" w:rsidP="00D6678D">
      <w:pPr>
        <w:pStyle w:val="Heading1"/>
      </w:pPr>
      <w:r w:rsidRPr="00D6678D">
        <w:t>Cargo</w:t>
      </w:r>
      <w:r w:rsidRPr="00771713">
        <w:t xml:space="preserve"> Nomination Advice</w:t>
      </w:r>
    </w:p>
    <w:tbl>
      <w:tblPr>
        <w:tblW w:w="10205"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7"/>
        <w:gridCol w:w="759"/>
        <w:gridCol w:w="673"/>
        <w:gridCol w:w="886"/>
        <w:gridCol w:w="1134"/>
        <w:gridCol w:w="993"/>
        <w:gridCol w:w="850"/>
        <w:gridCol w:w="567"/>
        <w:gridCol w:w="851"/>
        <w:gridCol w:w="850"/>
        <w:gridCol w:w="992"/>
        <w:gridCol w:w="1093"/>
      </w:tblGrid>
      <w:tr w:rsidR="00CD7E14" w:rsidRPr="00240384" w14:paraId="48DD18A7" w14:textId="54B23C15" w:rsidTr="00C53AB3">
        <w:trPr>
          <w:trHeight w:val="465"/>
        </w:trPr>
        <w:tc>
          <w:tcPr>
            <w:tcW w:w="10205" w:type="dxa"/>
            <w:gridSpan w:val="12"/>
            <w:shd w:val="clear" w:color="auto" w:fill="003C79"/>
          </w:tcPr>
          <w:p w14:paraId="46381A67" w14:textId="77777777" w:rsidR="00CD7E14" w:rsidRPr="00240384" w:rsidRDefault="00CD7E14" w:rsidP="0000609B">
            <w:pPr>
              <w:textAlignment w:val="top"/>
              <w:rPr>
                <w:rFonts w:asciiTheme="majorHAnsi" w:eastAsia="Times New Roman" w:hAnsiTheme="majorHAnsi" w:cstheme="majorHAnsi"/>
                <w:b/>
                <w:bCs/>
                <w:color w:val="FFFFFF"/>
                <w:sz w:val="20"/>
                <w:szCs w:val="20"/>
                <w:lang w:eastAsia="en-AU"/>
              </w:rPr>
            </w:pPr>
          </w:p>
          <w:p w14:paraId="6C215350" w14:textId="539CECDF" w:rsidR="00CD7E14" w:rsidRPr="00240384" w:rsidRDefault="00CD7E14" w:rsidP="0000609B">
            <w:pPr>
              <w:textAlignment w:val="top"/>
              <w:rPr>
                <w:rFonts w:asciiTheme="majorHAnsi" w:eastAsia="Times New Roman" w:hAnsiTheme="majorHAnsi" w:cstheme="majorHAnsi"/>
                <w:b/>
                <w:bCs/>
                <w:color w:val="FFFFFF"/>
                <w:sz w:val="20"/>
                <w:szCs w:val="20"/>
                <w:lang w:eastAsia="en-AU"/>
              </w:rPr>
            </w:pPr>
            <w:r w:rsidRPr="00240384">
              <w:rPr>
                <w:rFonts w:asciiTheme="majorHAnsi" w:eastAsia="Times New Roman" w:hAnsiTheme="majorHAnsi" w:cstheme="majorHAnsi"/>
                <w:b/>
                <w:bCs/>
                <w:color w:val="FFFFFF"/>
                <w:sz w:val="20"/>
                <w:szCs w:val="20"/>
                <w:lang w:eastAsia="en-AU"/>
              </w:rPr>
              <w:t>Cargo Stem and Request for                         (V- )</w:t>
            </w:r>
          </w:p>
          <w:p w14:paraId="54B7C5B3" w14:textId="76105888" w:rsidR="00CD7E14" w:rsidRPr="00240384" w:rsidRDefault="00CD7E14" w:rsidP="0000609B">
            <w:pPr>
              <w:textAlignment w:val="top"/>
              <w:rPr>
                <w:rFonts w:asciiTheme="majorHAnsi" w:eastAsia="Times New Roman" w:hAnsiTheme="majorHAnsi" w:cstheme="majorHAnsi"/>
                <w:b/>
                <w:bCs/>
                <w:color w:val="FFFFFF"/>
                <w:sz w:val="20"/>
                <w:szCs w:val="20"/>
                <w:lang w:eastAsia="en-AU"/>
              </w:rPr>
            </w:pPr>
          </w:p>
        </w:tc>
      </w:tr>
      <w:tr w:rsidR="00CD7E14" w:rsidRPr="00D6678D" w14:paraId="6DD6A159" w14:textId="6AADD554" w:rsidTr="00C53AB3">
        <w:trPr>
          <w:trHeight w:val="821"/>
        </w:trPr>
        <w:tc>
          <w:tcPr>
            <w:tcW w:w="557" w:type="dxa"/>
            <w:shd w:val="clear" w:color="auto" w:fill="00A994"/>
            <w:tcMar>
              <w:top w:w="40" w:type="dxa"/>
              <w:left w:w="40" w:type="dxa"/>
              <w:bottom w:w="40" w:type="dxa"/>
              <w:right w:w="40" w:type="dxa"/>
            </w:tcMar>
            <w:hideMark/>
          </w:tcPr>
          <w:p w14:paraId="65078C71" w14:textId="77777777" w:rsidR="00CD7E14" w:rsidRPr="00D6678D" w:rsidRDefault="00CD7E14" w:rsidP="00D6678D">
            <w:pPr>
              <w:jc w:val="center"/>
              <w:textAlignment w:val="top"/>
              <w:rPr>
                <w:rFonts w:asciiTheme="majorHAnsi" w:eastAsia="Times New Roman" w:hAnsiTheme="majorHAnsi" w:cstheme="majorHAnsi"/>
                <w:b/>
                <w:bCs/>
                <w:color w:val="FFFFFF"/>
                <w:sz w:val="20"/>
                <w:szCs w:val="20"/>
                <w:lang w:eastAsia="en-AU"/>
              </w:rPr>
            </w:pPr>
            <w:r w:rsidRPr="00D6678D">
              <w:rPr>
                <w:rFonts w:asciiTheme="majorHAnsi" w:eastAsia="Times New Roman" w:hAnsiTheme="majorHAnsi" w:cstheme="majorHAnsi"/>
                <w:b/>
                <w:bCs/>
                <w:color w:val="FFFFFF"/>
                <w:sz w:val="20"/>
                <w:szCs w:val="20"/>
                <w:lang w:eastAsia="en-AU"/>
              </w:rPr>
              <w:t>Shipper</w:t>
            </w:r>
          </w:p>
        </w:tc>
        <w:tc>
          <w:tcPr>
            <w:tcW w:w="759" w:type="dxa"/>
            <w:shd w:val="clear" w:color="auto" w:fill="00A994"/>
            <w:tcMar>
              <w:top w:w="40" w:type="dxa"/>
              <w:left w:w="40" w:type="dxa"/>
              <w:bottom w:w="40" w:type="dxa"/>
              <w:right w:w="40" w:type="dxa"/>
            </w:tcMar>
            <w:hideMark/>
          </w:tcPr>
          <w:p w14:paraId="6DA3B9B8" w14:textId="77777777" w:rsidR="00CD7E14" w:rsidRPr="00D6678D" w:rsidRDefault="00CD7E14" w:rsidP="00D6678D">
            <w:pPr>
              <w:jc w:val="center"/>
              <w:textAlignment w:val="top"/>
              <w:rPr>
                <w:rFonts w:asciiTheme="majorHAnsi" w:eastAsia="Times New Roman" w:hAnsiTheme="majorHAnsi" w:cstheme="majorHAnsi"/>
                <w:b/>
                <w:bCs/>
                <w:color w:val="FFFFFF"/>
                <w:sz w:val="20"/>
                <w:szCs w:val="20"/>
                <w:lang w:eastAsia="en-AU"/>
              </w:rPr>
            </w:pPr>
            <w:r w:rsidRPr="00D6678D">
              <w:rPr>
                <w:rFonts w:asciiTheme="majorHAnsi" w:eastAsia="Times New Roman" w:hAnsiTheme="majorHAnsi" w:cstheme="majorHAnsi"/>
                <w:b/>
                <w:bCs/>
                <w:color w:val="FFFFFF"/>
                <w:sz w:val="20"/>
                <w:szCs w:val="20"/>
                <w:lang w:eastAsia="en-AU"/>
              </w:rPr>
              <w:t>Parcel</w:t>
            </w:r>
          </w:p>
        </w:tc>
        <w:tc>
          <w:tcPr>
            <w:tcW w:w="673" w:type="dxa"/>
            <w:shd w:val="clear" w:color="auto" w:fill="00A994"/>
            <w:tcMar>
              <w:top w:w="40" w:type="dxa"/>
              <w:left w:w="40" w:type="dxa"/>
              <w:bottom w:w="40" w:type="dxa"/>
              <w:right w:w="40" w:type="dxa"/>
            </w:tcMar>
            <w:hideMark/>
          </w:tcPr>
          <w:p w14:paraId="3D18AC8C" w14:textId="77777777" w:rsidR="00CD7E14" w:rsidRPr="00D6678D" w:rsidRDefault="00CD7E14" w:rsidP="00D6678D">
            <w:pPr>
              <w:jc w:val="center"/>
              <w:textAlignment w:val="top"/>
              <w:rPr>
                <w:rFonts w:asciiTheme="majorHAnsi" w:eastAsia="Times New Roman" w:hAnsiTheme="majorHAnsi" w:cstheme="majorHAnsi"/>
                <w:b/>
                <w:bCs/>
                <w:color w:val="FFFFFF"/>
                <w:sz w:val="20"/>
                <w:szCs w:val="20"/>
                <w:lang w:eastAsia="en-AU"/>
              </w:rPr>
            </w:pPr>
            <w:r w:rsidRPr="00D6678D">
              <w:rPr>
                <w:rFonts w:asciiTheme="majorHAnsi" w:eastAsia="Times New Roman" w:hAnsiTheme="majorHAnsi" w:cstheme="majorHAnsi"/>
                <w:b/>
                <w:bCs/>
                <w:color w:val="FFFFFF"/>
                <w:sz w:val="20"/>
                <w:szCs w:val="20"/>
                <w:lang w:eastAsia="en-AU"/>
              </w:rPr>
              <w:t>Cargo Description</w:t>
            </w:r>
          </w:p>
        </w:tc>
        <w:tc>
          <w:tcPr>
            <w:tcW w:w="886" w:type="dxa"/>
            <w:shd w:val="clear" w:color="auto" w:fill="00A994"/>
            <w:tcMar>
              <w:top w:w="40" w:type="dxa"/>
              <w:left w:w="40" w:type="dxa"/>
              <w:bottom w:w="40" w:type="dxa"/>
              <w:right w:w="40" w:type="dxa"/>
            </w:tcMar>
            <w:hideMark/>
          </w:tcPr>
          <w:p w14:paraId="76A0557E" w14:textId="77777777" w:rsidR="00CD7E14" w:rsidRPr="00D6678D" w:rsidRDefault="00CD7E14" w:rsidP="00D6678D">
            <w:pPr>
              <w:jc w:val="center"/>
              <w:textAlignment w:val="top"/>
              <w:rPr>
                <w:rFonts w:asciiTheme="majorHAnsi" w:eastAsia="Times New Roman" w:hAnsiTheme="majorHAnsi" w:cstheme="majorHAnsi"/>
                <w:b/>
                <w:bCs/>
                <w:color w:val="FFFFFF"/>
                <w:sz w:val="20"/>
                <w:szCs w:val="20"/>
                <w:lang w:eastAsia="en-AU"/>
              </w:rPr>
            </w:pPr>
            <w:r w:rsidRPr="00D6678D">
              <w:rPr>
                <w:rFonts w:asciiTheme="majorHAnsi" w:eastAsia="Times New Roman" w:hAnsiTheme="majorHAnsi" w:cstheme="majorHAnsi"/>
                <w:b/>
                <w:bCs/>
                <w:color w:val="FFFFFF"/>
                <w:sz w:val="20"/>
                <w:szCs w:val="20"/>
                <w:lang w:eastAsia="en-AU"/>
              </w:rPr>
              <w:t>Product</w:t>
            </w:r>
          </w:p>
        </w:tc>
        <w:tc>
          <w:tcPr>
            <w:tcW w:w="1134" w:type="dxa"/>
            <w:shd w:val="clear" w:color="auto" w:fill="00A994"/>
          </w:tcPr>
          <w:p w14:paraId="50C2AF18" w14:textId="71AB6E99" w:rsidR="00CD7E14" w:rsidRPr="00D6678D" w:rsidRDefault="00CD7E14" w:rsidP="00D6678D">
            <w:pPr>
              <w:jc w:val="center"/>
              <w:textAlignment w:val="top"/>
              <w:rPr>
                <w:rFonts w:asciiTheme="majorHAnsi" w:eastAsia="Times New Roman" w:hAnsiTheme="majorHAnsi" w:cstheme="majorHAnsi"/>
                <w:b/>
                <w:bCs/>
                <w:color w:val="FFFFFF"/>
                <w:sz w:val="20"/>
                <w:szCs w:val="20"/>
                <w:lang w:eastAsia="en-AU"/>
              </w:rPr>
            </w:pPr>
            <w:r>
              <w:rPr>
                <w:rFonts w:asciiTheme="majorHAnsi" w:eastAsia="Times New Roman" w:hAnsiTheme="majorHAnsi" w:cstheme="majorHAnsi"/>
                <w:b/>
                <w:bCs/>
                <w:color w:val="FFFFFF"/>
                <w:sz w:val="20"/>
                <w:szCs w:val="20"/>
                <w:lang w:eastAsia="en-AU"/>
              </w:rPr>
              <w:t>Last Nominated Tonnes By Shipper</w:t>
            </w:r>
          </w:p>
        </w:tc>
        <w:tc>
          <w:tcPr>
            <w:tcW w:w="993" w:type="dxa"/>
            <w:shd w:val="clear" w:color="auto" w:fill="00A994"/>
            <w:tcMar>
              <w:top w:w="40" w:type="dxa"/>
              <w:left w:w="40" w:type="dxa"/>
              <w:bottom w:w="40" w:type="dxa"/>
              <w:right w:w="40" w:type="dxa"/>
            </w:tcMar>
            <w:hideMark/>
          </w:tcPr>
          <w:p w14:paraId="7FFCAC6B" w14:textId="35AD3478" w:rsidR="00CD7E14" w:rsidRPr="00D6678D" w:rsidRDefault="00CD7E14" w:rsidP="00D6678D">
            <w:pPr>
              <w:jc w:val="center"/>
              <w:textAlignment w:val="top"/>
              <w:rPr>
                <w:rFonts w:asciiTheme="majorHAnsi" w:eastAsia="Times New Roman" w:hAnsiTheme="majorHAnsi" w:cstheme="majorHAnsi"/>
                <w:b/>
                <w:bCs/>
                <w:color w:val="FFFFFF"/>
                <w:sz w:val="20"/>
                <w:szCs w:val="20"/>
                <w:lang w:eastAsia="en-AU"/>
              </w:rPr>
            </w:pPr>
            <w:r w:rsidRPr="00D6678D">
              <w:rPr>
                <w:rFonts w:asciiTheme="majorHAnsi" w:eastAsia="Times New Roman" w:hAnsiTheme="majorHAnsi" w:cstheme="majorHAnsi"/>
                <w:b/>
                <w:bCs/>
                <w:color w:val="FFFFFF"/>
                <w:sz w:val="20"/>
                <w:szCs w:val="20"/>
                <w:lang w:eastAsia="en-AU"/>
              </w:rPr>
              <w:t>Nominal Tonnes Planned</w:t>
            </w:r>
          </w:p>
        </w:tc>
        <w:tc>
          <w:tcPr>
            <w:tcW w:w="850" w:type="dxa"/>
            <w:shd w:val="clear" w:color="auto" w:fill="00A994"/>
            <w:tcMar>
              <w:top w:w="40" w:type="dxa"/>
              <w:left w:w="40" w:type="dxa"/>
              <w:bottom w:w="40" w:type="dxa"/>
              <w:right w:w="40" w:type="dxa"/>
            </w:tcMar>
            <w:hideMark/>
          </w:tcPr>
          <w:p w14:paraId="1B6F8992" w14:textId="77777777" w:rsidR="00CD7E14" w:rsidRPr="00D6678D" w:rsidRDefault="00CD7E14" w:rsidP="00D6678D">
            <w:pPr>
              <w:jc w:val="center"/>
              <w:textAlignment w:val="top"/>
              <w:rPr>
                <w:rFonts w:asciiTheme="majorHAnsi" w:eastAsia="Times New Roman" w:hAnsiTheme="majorHAnsi" w:cstheme="majorHAnsi"/>
                <w:b/>
                <w:bCs/>
                <w:color w:val="FFFFFF"/>
                <w:sz w:val="20"/>
                <w:szCs w:val="20"/>
                <w:lang w:eastAsia="en-AU"/>
              </w:rPr>
            </w:pPr>
            <w:r w:rsidRPr="00D6678D">
              <w:rPr>
                <w:rFonts w:asciiTheme="majorHAnsi" w:eastAsia="Times New Roman" w:hAnsiTheme="majorHAnsi" w:cstheme="majorHAnsi"/>
                <w:b/>
                <w:bCs/>
                <w:color w:val="FFFFFF"/>
                <w:sz w:val="20"/>
                <w:szCs w:val="20"/>
                <w:lang w:eastAsia="en-AU"/>
              </w:rPr>
              <w:t>Min Tonnes</w:t>
            </w:r>
          </w:p>
        </w:tc>
        <w:tc>
          <w:tcPr>
            <w:tcW w:w="567" w:type="dxa"/>
            <w:shd w:val="clear" w:color="auto" w:fill="00A994"/>
            <w:tcMar>
              <w:top w:w="40" w:type="dxa"/>
              <w:left w:w="40" w:type="dxa"/>
              <w:bottom w:w="40" w:type="dxa"/>
              <w:right w:w="40" w:type="dxa"/>
            </w:tcMar>
            <w:hideMark/>
          </w:tcPr>
          <w:p w14:paraId="20FD73E4" w14:textId="77777777" w:rsidR="00CD7E14" w:rsidRPr="00D6678D" w:rsidRDefault="00CD7E14" w:rsidP="00D6678D">
            <w:pPr>
              <w:jc w:val="center"/>
              <w:textAlignment w:val="top"/>
              <w:rPr>
                <w:rFonts w:asciiTheme="majorHAnsi" w:eastAsia="Times New Roman" w:hAnsiTheme="majorHAnsi" w:cstheme="majorHAnsi"/>
                <w:b/>
                <w:bCs/>
                <w:color w:val="FFFFFF"/>
                <w:sz w:val="20"/>
                <w:szCs w:val="20"/>
                <w:lang w:eastAsia="en-AU"/>
              </w:rPr>
            </w:pPr>
            <w:r w:rsidRPr="00D6678D">
              <w:rPr>
                <w:rFonts w:asciiTheme="majorHAnsi" w:eastAsia="Times New Roman" w:hAnsiTheme="majorHAnsi" w:cstheme="majorHAnsi"/>
                <w:b/>
                <w:bCs/>
                <w:color w:val="FFFFFF"/>
                <w:sz w:val="20"/>
                <w:szCs w:val="20"/>
                <w:lang w:eastAsia="en-AU"/>
              </w:rPr>
              <w:t>Max Tonnes</w:t>
            </w:r>
          </w:p>
        </w:tc>
        <w:tc>
          <w:tcPr>
            <w:tcW w:w="851" w:type="dxa"/>
            <w:shd w:val="clear" w:color="auto" w:fill="00A994"/>
            <w:tcMar>
              <w:top w:w="40" w:type="dxa"/>
              <w:left w:w="40" w:type="dxa"/>
              <w:bottom w:w="40" w:type="dxa"/>
              <w:right w:w="40" w:type="dxa"/>
            </w:tcMar>
            <w:hideMark/>
          </w:tcPr>
          <w:p w14:paraId="3653C11A" w14:textId="77777777" w:rsidR="00CD7E14" w:rsidRPr="00D6678D" w:rsidRDefault="00CD7E14" w:rsidP="00D6678D">
            <w:pPr>
              <w:jc w:val="center"/>
              <w:textAlignment w:val="top"/>
              <w:rPr>
                <w:rFonts w:asciiTheme="majorHAnsi" w:eastAsia="Times New Roman" w:hAnsiTheme="majorHAnsi" w:cstheme="majorHAnsi"/>
                <w:b/>
                <w:bCs/>
                <w:color w:val="FFFFFF"/>
                <w:sz w:val="20"/>
                <w:szCs w:val="20"/>
                <w:lang w:eastAsia="en-AU"/>
              </w:rPr>
            </w:pPr>
            <w:r w:rsidRPr="00D6678D">
              <w:rPr>
                <w:rFonts w:asciiTheme="majorHAnsi" w:eastAsia="Times New Roman" w:hAnsiTheme="majorHAnsi" w:cstheme="majorHAnsi"/>
                <w:b/>
                <w:bCs/>
                <w:color w:val="FFFFFF"/>
                <w:sz w:val="20"/>
                <w:szCs w:val="20"/>
                <w:lang w:eastAsia="en-AU"/>
              </w:rPr>
              <w:t>Laycan Start</w:t>
            </w:r>
          </w:p>
        </w:tc>
        <w:tc>
          <w:tcPr>
            <w:tcW w:w="850" w:type="dxa"/>
            <w:shd w:val="clear" w:color="auto" w:fill="00A994"/>
            <w:tcMar>
              <w:top w:w="40" w:type="dxa"/>
              <w:left w:w="40" w:type="dxa"/>
              <w:bottom w:w="40" w:type="dxa"/>
              <w:right w:w="40" w:type="dxa"/>
            </w:tcMar>
            <w:hideMark/>
          </w:tcPr>
          <w:p w14:paraId="4623E307" w14:textId="77777777" w:rsidR="00CD7E14" w:rsidRPr="00D6678D" w:rsidRDefault="00CD7E14" w:rsidP="00D6678D">
            <w:pPr>
              <w:jc w:val="center"/>
              <w:textAlignment w:val="top"/>
              <w:rPr>
                <w:rFonts w:asciiTheme="majorHAnsi" w:eastAsia="Times New Roman" w:hAnsiTheme="majorHAnsi" w:cstheme="majorHAnsi"/>
                <w:b/>
                <w:bCs/>
                <w:color w:val="FFFFFF"/>
                <w:sz w:val="20"/>
                <w:szCs w:val="20"/>
                <w:lang w:eastAsia="en-AU"/>
              </w:rPr>
            </w:pPr>
            <w:r w:rsidRPr="00D6678D">
              <w:rPr>
                <w:rFonts w:asciiTheme="majorHAnsi" w:eastAsia="Times New Roman" w:hAnsiTheme="majorHAnsi" w:cstheme="majorHAnsi"/>
                <w:b/>
                <w:bCs/>
                <w:color w:val="FFFFFF"/>
                <w:sz w:val="20"/>
                <w:szCs w:val="20"/>
                <w:lang w:eastAsia="en-AU"/>
              </w:rPr>
              <w:t>Laycan End</w:t>
            </w:r>
          </w:p>
        </w:tc>
        <w:tc>
          <w:tcPr>
            <w:tcW w:w="992" w:type="dxa"/>
            <w:shd w:val="clear" w:color="auto" w:fill="00A994"/>
            <w:tcMar>
              <w:top w:w="40" w:type="dxa"/>
              <w:left w:w="40" w:type="dxa"/>
              <w:bottom w:w="40" w:type="dxa"/>
              <w:right w:w="40" w:type="dxa"/>
            </w:tcMar>
            <w:hideMark/>
          </w:tcPr>
          <w:p w14:paraId="69C9628D" w14:textId="77777777" w:rsidR="00CD7E14" w:rsidRPr="00D6678D" w:rsidRDefault="00CD7E14" w:rsidP="00D6678D">
            <w:pPr>
              <w:jc w:val="center"/>
              <w:textAlignment w:val="top"/>
              <w:rPr>
                <w:rFonts w:asciiTheme="majorHAnsi" w:eastAsia="Times New Roman" w:hAnsiTheme="majorHAnsi" w:cstheme="majorHAnsi"/>
                <w:b/>
                <w:bCs/>
                <w:color w:val="FFFFFF"/>
                <w:sz w:val="20"/>
                <w:szCs w:val="20"/>
                <w:lang w:eastAsia="en-AU"/>
              </w:rPr>
            </w:pPr>
            <w:r w:rsidRPr="00D6678D">
              <w:rPr>
                <w:rFonts w:asciiTheme="majorHAnsi" w:eastAsia="Times New Roman" w:hAnsiTheme="majorHAnsi" w:cstheme="majorHAnsi"/>
                <w:b/>
                <w:bCs/>
                <w:color w:val="FFFFFF"/>
                <w:sz w:val="20"/>
                <w:szCs w:val="20"/>
                <w:lang w:eastAsia="en-AU"/>
              </w:rPr>
              <w:t>Stowage Factor * (cu.ft./mt)</w:t>
            </w:r>
          </w:p>
        </w:tc>
        <w:tc>
          <w:tcPr>
            <w:tcW w:w="1093" w:type="dxa"/>
            <w:shd w:val="clear" w:color="auto" w:fill="00A994"/>
          </w:tcPr>
          <w:p w14:paraId="29DDEC41" w14:textId="1718476F" w:rsidR="00CD7E14" w:rsidRPr="00D6678D" w:rsidRDefault="00CD7E14" w:rsidP="00CD7E14">
            <w:pPr>
              <w:jc w:val="center"/>
              <w:textAlignment w:val="top"/>
              <w:rPr>
                <w:rFonts w:asciiTheme="majorHAnsi" w:eastAsia="Times New Roman" w:hAnsiTheme="majorHAnsi" w:cstheme="majorHAnsi"/>
                <w:b/>
                <w:bCs/>
                <w:color w:val="FFFFFF"/>
                <w:sz w:val="20"/>
                <w:szCs w:val="20"/>
                <w:lang w:eastAsia="en-AU"/>
              </w:rPr>
            </w:pPr>
            <w:r>
              <w:rPr>
                <w:rFonts w:asciiTheme="majorHAnsi" w:eastAsia="Times New Roman" w:hAnsiTheme="majorHAnsi" w:cstheme="majorHAnsi"/>
                <w:b/>
                <w:bCs/>
                <w:color w:val="FFFFFF"/>
                <w:sz w:val="20"/>
                <w:szCs w:val="20"/>
                <w:lang w:eastAsia="en-AU"/>
              </w:rPr>
              <w:t>Vessel Requested Tonnes</w:t>
            </w:r>
          </w:p>
        </w:tc>
      </w:tr>
      <w:tr w:rsidR="00CD7E14" w:rsidRPr="00771713" w14:paraId="34A71704" w14:textId="6516E32B" w:rsidTr="00C53AB3">
        <w:trPr>
          <w:trHeight w:val="348"/>
        </w:trPr>
        <w:tc>
          <w:tcPr>
            <w:tcW w:w="557" w:type="dxa"/>
            <w:shd w:val="clear" w:color="auto" w:fill="auto"/>
            <w:tcMar>
              <w:top w:w="40" w:type="dxa"/>
              <w:left w:w="40" w:type="dxa"/>
              <w:bottom w:w="40" w:type="dxa"/>
              <w:right w:w="40" w:type="dxa"/>
            </w:tcMar>
          </w:tcPr>
          <w:p w14:paraId="5DF8C346" w14:textId="77777777" w:rsidR="00CD7E14" w:rsidRPr="00771713" w:rsidRDefault="00CD7E14" w:rsidP="0000609B">
            <w:pPr>
              <w:textAlignment w:val="top"/>
              <w:rPr>
                <w:rFonts w:asciiTheme="majorHAnsi" w:eastAsia="Times New Roman" w:hAnsiTheme="majorHAnsi" w:cstheme="majorHAnsi"/>
                <w:color w:val="000000"/>
                <w:lang w:eastAsia="en-AU"/>
              </w:rPr>
            </w:pPr>
          </w:p>
        </w:tc>
        <w:tc>
          <w:tcPr>
            <w:tcW w:w="759" w:type="dxa"/>
            <w:shd w:val="clear" w:color="auto" w:fill="auto"/>
            <w:tcMar>
              <w:top w:w="40" w:type="dxa"/>
              <w:left w:w="40" w:type="dxa"/>
              <w:bottom w:w="40" w:type="dxa"/>
              <w:right w:w="40" w:type="dxa"/>
            </w:tcMar>
          </w:tcPr>
          <w:p w14:paraId="2B683CA8" w14:textId="77777777" w:rsidR="00CD7E14" w:rsidRPr="00771713" w:rsidRDefault="00CD7E14" w:rsidP="0000609B">
            <w:pPr>
              <w:jc w:val="center"/>
              <w:textAlignment w:val="top"/>
              <w:rPr>
                <w:rFonts w:asciiTheme="majorHAnsi" w:eastAsia="Times New Roman" w:hAnsiTheme="majorHAnsi" w:cstheme="majorHAnsi"/>
                <w:color w:val="000000"/>
                <w:lang w:eastAsia="en-AU"/>
              </w:rPr>
            </w:pPr>
          </w:p>
        </w:tc>
        <w:tc>
          <w:tcPr>
            <w:tcW w:w="673" w:type="dxa"/>
            <w:shd w:val="clear" w:color="auto" w:fill="auto"/>
            <w:tcMar>
              <w:top w:w="40" w:type="dxa"/>
              <w:left w:w="40" w:type="dxa"/>
              <w:bottom w:w="40" w:type="dxa"/>
              <w:right w:w="40" w:type="dxa"/>
            </w:tcMar>
          </w:tcPr>
          <w:p w14:paraId="58EBC5E8" w14:textId="77777777" w:rsidR="00CD7E14" w:rsidRPr="00771713" w:rsidRDefault="00CD7E14" w:rsidP="0000609B">
            <w:pPr>
              <w:textAlignment w:val="top"/>
              <w:rPr>
                <w:rFonts w:asciiTheme="majorHAnsi" w:eastAsia="Times New Roman" w:hAnsiTheme="majorHAnsi" w:cstheme="majorHAnsi"/>
                <w:color w:val="000000"/>
                <w:lang w:eastAsia="en-AU"/>
              </w:rPr>
            </w:pPr>
          </w:p>
        </w:tc>
        <w:tc>
          <w:tcPr>
            <w:tcW w:w="886" w:type="dxa"/>
            <w:shd w:val="clear" w:color="auto" w:fill="auto"/>
            <w:tcMar>
              <w:top w:w="40" w:type="dxa"/>
              <w:left w:w="40" w:type="dxa"/>
              <w:bottom w:w="40" w:type="dxa"/>
              <w:right w:w="40" w:type="dxa"/>
            </w:tcMar>
          </w:tcPr>
          <w:p w14:paraId="68143D0E" w14:textId="77777777" w:rsidR="00CD7E14" w:rsidRPr="00771713" w:rsidRDefault="00CD7E14" w:rsidP="0000609B">
            <w:pPr>
              <w:jc w:val="center"/>
              <w:textAlignment w:val="top"/>
              <w:rPr>
                <w:rFonts w:asciiTheme="majorHAnsi" w:eastAsia="Times New Roman" w:hAnsiTheme="majorHAnsi" w:cstheme="majorHAnsi"/>
                <w:color w:val="000000"/>
                <w:lang w:eastAsia="en-AU"/>
              </w:rPr>
            </w:pPr>
          </w:p>
        </w:tc>
        <w:tc>
          <w:tcPr>
            <w:tcW w:w="1134" w:type="dxa"/>
          </w:tcPr>
          <w:p w14:paraId="22954266" w14:textId="77777777" w:rsidR="00CD7E14" w:rsidRPr="00771713" w:rsidRDefault="00CD7E14" w:rsidP="0000609B">
            <w:pPr>
              <w:jc w:val="center"/>
              <w:textAlignment w:val="top"/>
              <w:rPr>
                <w:rFonts w:asciiTheme="majorHAnsi" w:eastAsia="Times New Roman" w:hAnsiTheme="majorHAnsi" w:cstheme="majorHAnsi"/>
                <w:color w:val="000000"/>
                <w:lang w:eastAsia="en-AU"/>
              </w:rPr>
            </w:pPr>
          </w:p>
        </w:tc>
        <w:tc>
          <w:tcPr>
            <w:tcW w:w="993" w:type="dxa"/>
            <w:shd w:val="clear" w:color="auto" w:fill="auto"/>
            <w:tcMar>
              <w:top w:w="40" w:type="dxa"/>
              <w:left w:w="40" w:type="dxa"/>
              <w:bottom w:w="40" w:type="dxa"/>
              <w:right w:w="40" w:type="dxa"/>
            </w:tcMar>
          </w:tcPr>
          <w:p w14:paraId="6B7731E0" w14:textId="4E3356C9" w:rsidR="00CD7E14" w:rsidRPr="00771713" w:rsidRDefault="00CD7E14" w:rsidP="0000609B">
            <w:pPr>
              <w:jc w:val="center"/>
              <w:textAlignment w:val="top"/>
              <w:rPr>
                <w:rFonts w:asciiTheme="majorHAnsi" w:eastAsia="Times New Roman" w:hAnsiTheme="majorHAnsi" w:cstheme="majorHAnsi"/>
                <w:color w:val="000000"/>
                <w:lang w:eastAsia="en-AU"/>
              </w:rPr>
            </w:pPr>
          </w:p>
        </w:tc>
        <w:tc>
          <w:tcPr>
            <w:tcW w:w="850" w:type="dxa"/>
            <w:shd w:val="clear" w:color="auto" w:fill="auto"/>
            <w:tcMar>
              <w:top w:w="40" w:type="dxa"/>
              <w:left w:w="40" w:type="dxa"/>
              <w:bottom w:w="40" w:type="dxa"/>
              <w:right w:w="40" w:type="dxa"/>
            </w:tcMar>
          </w:tcPr>
          <w:p w14:paraId="56C15EE0" w14:textId="77777777" w:rsidR="00CD7E14" w:rsidRPr="00771713" w:rsidRDefault="00CD7E14" w:rsidP="0000609B">
            <w:pPr>
              <w:jc w:val="center"/>
              <w:textAlignment w:val="top"/>
              <w:rPr>
                <w:rFonts w:asciiTheme="majorHAnsi" w:eastAsia="Times New Roman" w:hAnsiTheme="majorHAnsi" w:cstheme="majorHAnsi"/>
                <w:color w:val="000000"/>
                <w:lang w:eastAsia="en-AU"/>
              </w:rPr>
            </w:pPr>
          </w:p>
        </w:tc>
        <w:tc>
          <w:tcPr>
            <w:tcW w:w="567" w:type="dxa"/>
            <w:shd w:val="clear" w:color="auto" w:fill="auto"/>
            <w:tcMar>
              <w:top w:w="40" w:type="dxa"/>
              <w:left w:w="40" w:type="dxa"/>
              <w:bottom w:w="40" w:type="dxa"/>
              <w:right w:w="40" w:type="dxa"/>
            </w:tcMar>
          </w:tcPr>
          <w:p w14:paraId="5361A4FF" w14:textId="77777777" w:rsidR="00CD7E14" w:rsidRPr="00771713" w:rsidRDefault="00CD7E14" w:rsidP="0000609B">
            <w:pPr>
              <w:jc w:val="center"/>
              <w:textAlignment w:val="top"/>
              <w:rPr>
                <w:rFonts w:asciiTheme="majorHAnsi" w:eastAsia="Times New Roman" w:hAnsiTheme="majorHAnsi" w:cstheme="majorHAnsi"/>
                <w:color w:val="000000"/>
                <w:lang w:eastAsia="en-AU"/>
              </w:rPr>
            </w:pPr>
          </w:p>
        </w:tc>
        <w:tc>
          <w:tcPr>
            <w:tcW w:w="851" w:type="dxa"/>
            <w:shd w:val="clear" w:color="auto" w:fill="auto"/>
            <w:tcMar>
              <w:top w:w="40" w:type="dxa"/>
              <w:left w:w="40" w:type="dxa"/>
              <w:bottom w:w="40" w:type="dxa"/>
              <w:right w:w="40" w:type="dxa"/>
            </w:tcMar>
          </w:tcPr>
          <w:p w14:paraId="64039A82" w14:textId="77777777" w:rsidR="00CD7E14" w:rsidRPr="00771713" w:rsidRDefault="00CD7E14" w:rsidP="0000609B">
            <w:pPr>
              <w:jc w:val="right"/>
              <w:textAlignment w:val="top"/>
              <w:rPr>
                <w:rFonts w:asciiTheme="majorHAnsi" w:eastAsia="Times New Roman" w:hAnsiTheme="majorHAnsi" w:cstheme="majorHAnsi"/>
                <w:color w:val="000000"/>
                <w:lang w:eastAsia="en-AU"/>
              </w:rPr>
            </w:pPr>
          </w:p>
        </w:tc>
        <w:tc>
          <w:tcPr>
            <w:tcW w:w="850" w:type="dxa"/>
            <w:shd w:val="clear" w:color="auto" w:fill="auto"/>
            <w:tcMar>
              <w:top w:w="40" w:type="dxa"/>
              <w:left w:w="40" w:type="dxa"/>
              <w:bottom w:w="40" w:type="dxa"/>
              <w:right w:w="40" w:type="dxa"/>
            </w:tcMar>
          </w:tcPr>
          <w:p w14:paraId="794B5F30" w14:textId="77777777" w:rsidR="00CD7E14" w:rsidRPr="00771713" w:rsidRDefault="00CD7E14" w:rsidP="0000609B">
            <w:pPr>
              <w:jc w:val="right"/>
              <w:textAlignment w:val="top"/>
              <w:rPr>
                <w:rFonts w:asciiTheme="majorHAnsi" w:eastAsia="Times New Roman" w:hAnsiTheme="majorHAnsi" w:cstheme="majorHAnsi"/>
                <w:color w:val="000000"/>
                <w:lang w:eastAsia="en-AU"/>
              </w:rPr>
            </w:pPr>
          </w:p>
        </w:tc>
        <w:tc>
          <w:tcPr>
            <w:tcW w:w="992" w:type="dxa"/>
            <w:shd w:val="clear" w:color="auto" w:fill="auto"/>
            <w:tcMar>
              <w:top w:w="40" w:type="dxa"/>
              <w:left w:w="40" w:type="dxa"/>
              <w:bottom w:w="40" w:type="dxa"/>
              <w:right w:w="40" w:type="dxa"/>
            </w:tcMar>
          </w:tcPr>
          <w:p w14:paraId="5B8FBF34" w14:textId="77777777" w:rsidR="00CD7E14" w:rsidRPr="00771713" w:rsidRDefault="00CD7E14" w:rsidP="0000609B">
            <w:pPr>
              <w:jc w:val="center"/>
              <w:textAlignment w:val="top"/>
              <w:rPr>
                <w:rFonts w:asciiTheme="majorHAnsi" w:eastAsia="Times New Roman" w:hAnsiTheme="majorHAnsi" w:cstheme="majorHAnsi"/>
                <w:color w:val="000000"/>
                <w:lang w:eastAsia="en-AU"/>
              </w:rPr>
            </w:pPr>
          </w:p>
        </w:tc>
        <w:tc>
          <w:tcPr>
            <w:tcW w:w="1093" w:type="dxa"/>
          </w:tcPr>
          <w:p w14:paraId="3A15DC76" w14:textId="77777777" w:rsidR="00CD7E14" w:rsidRPr="00771713" w:rsidRDefault="00CD7E14" w:rsidP="0000609B">
            <w:pPr>
              <w:jc w:val="center"/>
              <w:textAlignment w:val="top"/>
              <w:rPr>
                <w:rFonts w:asciiTheme="majorHAnsi" w:eastAsia="Times New Roman" w:hAnsiTheme="majorHAnsi" w:cstheme="majorHAnsi"/>
                <w:color w:val="000000"/>
                <w:lang w:eastAsia="en-AU"/>
              </w:rPr>
            </w:pPr>
          </w:p>
        </w:tc>
      </w:tr>
      <w:tr w:rsidR="00CD7E14" w:rsidRPr="00771713" w14:paraId="041874FE" w14:textId="4038EE44" w:rsidTr="00C53AB3">
        <w:trPr>
          <w:trHeight w:val="348"/>
        </w:trPr>
        <w:tc>
          <w:tcPr>
            <w:tcW w:w="557" w:type="dxa"/>
            <w:shd w:val="clear" w:color="auto" w:fill="auto"/>
            <w:tcMar>
              <w:top w:w="40" w:type="dxa"/>
              <w:left w:w="40" w:type="dxa"/>
              <w:bottom w:w="40" w:type="dxa"/>
              <w:right w:w="40" w:type="dxa"/>
            </w:tcMar>
          </w:tcPr>
          <w:p w14:paraId="092AC83A" w14:textId="77777777" w:rsidR="00CD7E14" w:rsidRPr="00771713" w:rsidRDefault="00CD7E14" w:rsidP="0000609B">
            <w:pPr>
              <w:textAlignment w:val="top"/>
              <w:rPr>
                <w:rFonts w:asciiTheme="majorHAnsi" w:eastAsia="Times New Roman" w:hAnsiTheme="majorHAnsi" w:cstheme="majorHAnsi"/>
                <w:color w:val="000000"/>
                <w:lang w:eastAsia="en-AU"/>
              </w:rPr>
            </w:pPr>
          </w:p>
        </w:tc>
        <w:tc>
          <w:tcPr>
            <w:tcW w:w="759" w:type="dxa"/>
            <w:shd w:val="clear" w:color="auto" w:fill="auto"/>
            <w:tcMar>
              <w:top w:w="40" w:type="dxa"/>
              <w:left w:w="40" w:type="dxa"/>
              <w:bottom w:w="40" w:type="dxa"/>
              <w:right w:w="40" w:type="dxa"/>
            </w:tcMar>
          </w:tcPr>
          <w:p w14:paraId="49500F65" w14:textId="77777777" w:rsidR="00CD7E14" w:rsidRPr="00771713" w:rsidRDefault="00CD7E14" w:rsidP="0000609B">
            <w:pPr>
              <w:jc w:val="center"/>
              <w:textAlignment w:val="top"/>
              <w:rPr>
                <w:rFonts w:asciiTheme="majorHAnsi" w:eastAsia="Times New Roman" w:hAnsiTheme="majorHAnsi" w:cstheme="majorHAnsi"/>
                <w:color w:val="000000"/>
                <w:lang w:eastAsia="en-AU"/>
              </w:rPr>
            </w:pPr>
          </w:p>
        </w:tc>
        <w:tc>
          <w:tcPr>
            <w:tcW w:w="673" w:type="dxa"/>
            <w:shd w:val="clear" w:color="auto" w:fill="auto"/>
            <w:tcMar>
              <w:top w:w="40" w:type="dxa"/>
              <w:left w:w="40" w:type="dxa"/>
              <w:bottom w:w="40" w:type="dxa"/>
              <w:right w:w="40" w:type="dxa"/>
            </w:tcMar>
          </w:tcPr>
          <w:p w14:paraId="1F6B639F" w14:textId="77777777" w:rsidR="00CD7E14" w:rsidRPr="00771713" w:rsidRDefault="00CD7E14" w:rsidP="0000609B">
            <w:pPr>
              <w:textAlignment w:val="top"/>
              <w:rPr>
                <w:rFonts w:asciiTheme="majorHAnsi" w:eastAsia="Times New Roman" w:hAnsiTheme="majorHAnsi" w:cstheme="majorHAnsi"/>
                <w:color w:val="000000"/>
                <w:lang w:eastAsia="en-AU"/>
              </w:rPr>
            </w:pPr>
          </w:p>
        </w:tc>
        <w:tc>
          <w:tcPr>
            <w:tcW w:w="886" w:type="dxa"/>
            <w:shd w:val="clear" w:color="auto" w:fill="auto"/>
            <w:tcMar>
              <w:top w:w="40" w:type="dxa"/>
              <w:left w:w="40" w:type="dxa"/>
              <w:bottom w:w="40" w:type="dxa"/>
              <w:right w:w="40" w:type="dxa"/>
            </w:tcMar>
          </w:tcPr>
          <w:p w14:paraId="75D97AA3" w14:textId="77777777" w:rsidR="00CD7E14" w:rsidRPr="00771713" w:rsidRDefault="00CD7E14" w:rsidP="0000609B">
            <w:pPr>
              <w:jc w:val="center"/>
              <w:textAlignment w:val="top"/>
              <w:rPr>
                <w:rFonts w:asciiTheme="majorHAnsi" w:eastAsia="Times New Roman" w:hAnsiTheme="majorHAnsi" w:cstheme="majorHAnsi"/>
                <w:color w:val="000000"/>
                <w:lang w:eastAsia="en-AU"/>
              </w:rPr>
            </w:pPr>
          </w:p>
        </w:tc>
        <w:tc>
          <w:tcPr>
            <w:tcW w:w="1134" w:type="dxa"/>
          </w:tcPr>
          <w:p w14:paraId="4B7A2B22" w14:textId="77777777" w:rsidR="00CD7E14" w:rsidRPr="00771713" w:rsidRDefault="00CD7E14" w:rsidP="0000609B">
            <w:pPr>
              <w:jc w:val="center"/>
              <w:textAlignment w:val="top"/>
              <w:rPr>
                <w:rFonts w:asciiTheme="majorHAnsi" w:eastAsia="Times New Roman" w:hAnsiTheme="majorHAnsi" w:cstheme="majorHAnsi"/>
                <w:color w:val="000000"/>
                <w:lang w:eastAsia="en-AU"/>
              </w:rPr>
            </w:pPr>
          </w:p>
        </w:tc>
        <w:tc>
          <w:tcPr>
            <w:tcW w:w="993" w:type="dxa"/>
            <w:shd w:val="clear" w:color="auto" w:fill="auto"/>
            <w:tcMar>
              <w:top w:w="40" w:type="dxa"/>
              <w:left w:w="40" w:type="dxa"/>
              <w:bottom w:w="40" w:type="dxa"/>
              <w:right w:w="40" w:type="dxa"/>
            </w:tcMar>
          </w:tcPr>
          <w:p w14:paraId="3342C20A" w14:textId="192F6D20" w:rsidR="00CD7E14" w:rsidRPr="00771713" w:rsidRDefault="00CD7E14" w:rsidP="0000609B">
            <w:pPr>
              <w:jc w:val="center"/>
              <w:textAlignment w:val="top"/>
              <w:rPr>
                <w:rFonts w:asciiTheme="majorHAnsi" w:eastAsia="Times New Roman" w:hAnsiTheme="majorHAnsi" w:cstheme="majorHAnsi"/>
                <w:color w:val="000000"/>
                <w:lang w:eastAsia="en-AU"/>
              </w:rPr>
            </w:pPr>
          </w:p>
        </w:tc>
        <w:tc>
          <w:tcPr>
            <w:tcW w:w="850" w:type="dxa"/>
            <w:shd w:val="clear" w:color="auto" w:fill="auto"/>
            <w:tcMar>
              <w:top w:w="40" w:type="dxa"/>
              <w:left w:w="40" w:type="dxa"/>
              <w:bottom w:w="40" w:type="dxa"/>
              <w:right w:w="40" w:type="dxa"/>
            </w:tcMar>
          </w:tcPr>
          <w:p w14:paraId="231AD92B" w14:textId="77777777" w:rsidR="00CD7E14" w:rsidRPr="00771713" w:rsidRDefault="00CD7E14" w:rsidP="0000609B">
            <w:pPr>
              <w:jc w:val="center"/>
              <w:textAlignment w:val="top"/>
              <w:rPr>
                <w:rFonts w:asciiTheme="majorHAnsi" w:eastAsia="Times New Roman" w:hAnsiTheme="majorHAnsi" w:cstheme="majorHAnsi"/>
                <w:color w:val="000000"/>
                <w:lang w:eastAsia="en-AU"/>
              </w:rPr>
            </w:pPr>
          </w:p>
        </w:tc>
        <w:tc>
          <w:tcPr>
            <w:tcW w:w="567" w:type="dxa"/>
            <w:shd w:val="clear" w:color="auto" w:fill="auto"/>
            <w:tcMar>
              <w:top w:w="40" w:type="dxa"/>
              <w:left w:w="40" w:type="dxa"/>
              <w:bottom w:w="40" w:type="dxa"/>
              <w:right w:w="40" w:type="dxa"/>
            </w:tcMar>
          </w:tcPr>
          <w:p w14:paraId="580A10CD" w14:textId="77777777" w:rsidR="00CD7E14" w:rsidRPr="00771713" w:rsidRDefault="00CD7E14" w:rsidP="0000609B">
            <w:pPr>
              <w:jc w:val="center"/>
              <w:textAlignment w:val="top"/>
              <w:rPr>
                <w:rFonts w:asciiTheme="majorHAnsi" w:eastAsia="Times New Roman" w:hAnsiTheme="majorHAnsi" w:cstheme="majorHAnsi"/>
                <w:color w:val="000000"/>
                <w:lang w:eastAsia="en-AU"/>
              </w:rPr>
            </w:pPr>
          </w:p>
        </w:tc>
        <w:tc>
          <w:tcPr>
            <w:tcW w:w="851" w:type="dxa"/>
            <w:shd w:val="clear" w:color="auto" w:fill="auto"/>
            <w:tcMar>
              <w:top w:w="40" w:type="dxa"/>
              <w:left w:w="40" w:type="dxa"/>
              <w:bottom w:w="40" w:type="dxa"/>
              <w:right w:w="40" w:type="dxa"/>
            </w:tcMar>
          </w:tcPr>
          <w:p w14:paraId="15335B92" w14:textId="77777777" w:rsidR="00CD7E14" w:rsidRPr="00771713" w:rsidRDefault="00CD7E14" w:rsidP="0000609B">
            <w:pPr>
              <w:jc w:val="right"/>
              <w:textAlignment w:val="top"/>
              <w:rPr>
                <w:rFonts w:asciiTheme="majorHAnsi" w:eastAsia="Times New Roman" w:hAnsiTheme="majorHAnsi" w:cstheme="majorHAnsi"/>
                <w:color w:val="000000"/>
                <w:lang w:eastAsia="en-AU"/>
              </w:rPr>
            </w:pPr>
          </w:p>
        </w:tc>
        <w:tc>
          <w:tcPr>
            <w:tcW w:w="850" w:type="dxa"/>
            <w:shd w:val="clear" w:color="auto" w:fill="auto"/>
            <w:tcMar>
              <w:top w:w="40" w:type="dxa"/>
              <w:left w:w="40" w:type="dxa"/>
              <w:bottom w:w="40" w:type="dxa"/>
              <w:right w:w="40" w:type="dxa"/>
            </w:tcMar>
          </w:tcPr>
          <w:p w14:paraId="6E4CB45F" w14:textId="77777777" w:rsidR="00CD7E14" w:rsidRPr="00771713" w:rsidRDefault="00CD7E14" w:rsidP="0000609B">
            <w:pPr>
              <w:jc w:val="right"/>
              <w:textAlignment w:val="top"/>
              <w:rPr>
                <w:rFonts w:asciiTheme="majorHAnsi" w:eastAsia="Times New Roman" w:hAnsiTheme="majorHAnsi" w:cstheme="majorHAnsi"/>
                <w:color w:val="000000"/>
                <w:lang w:eastAsia="en-AU"/>
              </w:rPr>
            </w:pPr>
          </w:p>
        </w:tc>
        <w:tc>
          <w:tcPr>
            <w:tcW w:w="992" w:type="dxa"/>
            <w:shd w:val="clear" w:color="auto" w:fill="auto"/>
            <w:tcMar>
              <w:top w:w="40" w:type="dxa"/>
              <w:left w:w="40" w:type="dxa"/>
              <w:bottom w:w="40" w:type="dxa"/>
              <w:right w:w="40" w:type="dxa"/>
            </w:tcMar>
          </w:tcPr>
          <w:p w14:paraId="0FB09388" w14:textId="77777777" w:rsidR="00CD7E14" w:rsidRPr="00771713" w:rsidRDefault="00CD7E14" w:rsidP="0000609B">
            <w:pPr>
              <w:jc w:val="center"/>
              <w:textAlignment w:val="top"/>
              <w:rPr>
                <w:rFonts w:asciiTheme="majorHAnsi" w:eastAsia="Times New Roman" w:hAnsiTheme="majorHAnsi" w:cstheme="majorHAnsi"/>
                <w:color w:val="000000"/>
                <w:lang w:eastAsia="en-AU"/>
              </w:rPr>
            </w:pPr>
          </w:p>
        </w:tc>
        <w:tc>
          <w:tcPr>
            <w:tcW w:w="1093" w:type="dxa"/>
          </w:tcPr>
          <w:p w14:paraId="63197813" w14:textId="77777777" w:rsidR="00CD7E14" w:rsidRPr="00771713" w:rsidRDefault="00CD7E14" w:rsidP="0000609B">
            <w:pPr>
              <w:jc w:val="center"/>
              <w:textAlignment w:val="top"/>
              <w:rPr>
                <w:rFonts w:asciiTheme="majorHAnsi" w:eastAsia="Times New Roman" w:hAnsiTheme="majorHAnsi" w:cstheme="majorHAnsi"/>
                <w:color w:val="000000"/>
                <w:lang w:eastAsia="en-AU"/>
              </w:rPr>
            </w:pPr>
          </w:p>
        </w:tc>
      </w:tr>
      <w:tr w:rsidR="00CD7E14" w:rsidRPr="00771713" w14:paraId="2FFC27D4" w14:textId="33FAEF67" w:rsidTr="00C53AB3">
        <w:trPr>
          <w:trHeight w:val="348"/>
        </w:trPr>
        <w:tc>
          <w:tcPr>
            <w:tcW w:w="557" w:type="dxa"/>
            <w:shd w:val="clear" w:color="auto" w:fill="auto"/>
            <w:tcMar>
              <w:top w:w="40" w:type="dxa"/>
              <w:left w:w="40" w:type="dxa"/>
              <w:bottom w:w="40" w:type="dxa"/>
              <w:right w:w="40" w:type="dxa"/>
            </w:tcMar>
          </w:tcPr>
          <w:p w14:paraId="394CEAAC" w14:textId="77777777" w:rsidR="00CD7E14" w:rsidRPr="00771713" w:rsidRDefault="00CD7E14" w:rsidP="0000609B">
            <w:pPr>
              <w:textAlignment w:val="top"/>
              <w:rPr>
                <w:rFonts w:asciiTheme="majorHAnsi" w:eastAsia="Times New Roman" w:hAnsiTheme="majorHAnsi" w:cstheme="majorHAnsi"/>
                <w:color w:val="000000"/>
                <w:lang w:eastAsia="en-AU"/>
              </w:rPr>
            </w:pPr>
          </w:p>
        </w:tc>
        <w:tc>
          <w:tcPr>
            <w:tcW w:w="759" w:type="dxa"/>
            <w:shd w:val="clear" w:color="auto" w:fill="auto"/>
            <w:tcMar>
              <w:top w:w="40" w:type="dxa"/>
              <w:left w:w="40" w:type="dxa"/>
              <w:bottom w:w="40" w:type="dxa"/>
              <w:right w:w="40" w:type="dxa"/>
            </w:tcMar>
          </w:tcPr>
          <w:p w14:paraId="56D39D61" w14:textId="77777777" w:rsidR="00CD7E14" w:rsidRPr="00771713" w:rsidRDefault="00CD7E14" w:rsidP="0000609B">
            <w:pPr>
              <w:jc w:val="center"/>
              <w:textAlignment w:val="top"/>
              <w:rPr>
                <w:rFonts w:asciiTheme="majorHAnsi" w:eastAsia="Times New Roman" w:hAnsiTheme="majorHAnsi" w:cstheme="majorHAnsi"/>
                <w:color w:val="000000"/>
                <w:lang w:eastAsia="en-AU"/>
              </w:rPr>
            </w:pPr>
          </w:p>
        </w:tc>
        <w:tc>
          <w:tcPr>
            <w:tcW w:w="673" w:type="dxa"/>
            <w:shd w:val="clear" w:color="auto" w:fill="auto"/>
            <w:tcMar>
              <w:top w:w="40" w:type="dxa"/>
              <w:left w:w="40" w:type="dxa"/>
              <w:bottom w:w="40" w:type="dxa"/>
              <w:right w:w="40" w:type="dxa"/>
            </w:tcMar>
          </w:tcPr>
          <w:p w14:paraId="0F49645D" w14:textId="77777777" w:rsidR="00CD7E14" w:rsidRPr="00771713" w:rsidRDefault="00CD7E14" w:rsidP="0000609B">
            <w:pPr>
              <w:textAlignment w:val="top"/>
              <w:rPr>
                <w:rFonts w:asciiTheme="majorHAnsi" w:eastAsia="Times New Roman" w:hAnsiTheme="majorHAnsi" w:cstheme="majorHAnsi"/>
                <w:color w:val="000000"/>
                <w:lang w:eastAsia="en-AU"/>
              </w:rPr>
            </w:pPr>
          </w:p>
        </w:tc>
        <w:tc>
          <w:tcPr>
            <w:tcW w:w="886" w:type="dxa"/>
            <w:shd w:val="clear" w:color="auto" w:fill="auto"/>
            <w:tcMar>
              <w:top w:w="40" w:type="dxa"/>
              <w:left w:w="40" w:type="dxa"/>
              <w:bottom w:w="40" w:type="dxa"/>
              <w:right w:w="40" w:type="dxa"/>
            </w:tcMar>
          </w:tcPr>
          <w:p w14:paraId="0D9BFA43" w14:textId="77777777" w:rsidR="00CD7E14" w:rsidRPr="00771713" w:rsidRDefault="00CD7E14" w:rsidP="0000609B">
            <w:pPr>
              <w:jc w:val="center"/>
              <w:textAlignment w:val="top"/>
              <w:rPr>
                <w:rFonts w:asciiTheme="majorHAnsi" w:eastAsia="Times New Roman" w:hAnsiTheme="majorHAnsi" w:cstheme="majorHAnsi"/>
                <w:color w:val="000000"/>
                <w:lang w:eastAsia="en-AU"/>
              </w:rPr>
            </w:pPr>
          </w:p>
        </w:tc>
        <w:tc>
          <w:tcPr>
            <w:tcW w:w="1134" w:type="dxa"/>
          </w:tcPr>
          <w:p w14:paraId="728A21A6" w14:textId="77777777" w:rsidR="00CD7E14" w:rsidRPr="00771713" w:rsidRDefault="00CD7E14" w:rsidP="0000609B">
            <w:pPr>
              <w:jc w:val="center"/>
              <w:textAlignment w:val="top"/>
              <w:rPr>
                <w:rFonts w:asciiTheme="majorHAnsi" w:eastAsia="Times New Roman" w:hAnsiTheme="majorHAnsi" w:cstheme="majorHAnsi"/>
                <w:color w:val="000000"/>
                <w:lang w:eastAsia="en-AU"/>
              </w:rPr>
            </w:pPr>
          </w:p>
        </w:tc>
        <w:tc>
          <w:tcPr>
            <w:tcW w:w="993" w:type="dxa"/>
            <w:shd w:val="clear" w:color="auto" w:fill="auto"/>
            <w:tcMar>
              <w:top w:w="40" w:type="dxa"/>
              <w:left w:w="40" w:type="dxa"/>
              <w:bottom w:w="40" w:type="dxa"/>
              <w:right w:w="40" w:type="dxa"/>
            </w:tcMar>
          </w:tcPr>
          <w:p w14:paraId="33DC91D7" w14:textId="0D89979D" w:rsidR="00CD7E14" w:rsidRPr="00771713" w:rsidRDefault="00CD7E14" w:rsidP="0000609B">
            <w:pPr>
              <w:jc w:val="center"/>
              <w:textAlignment w:val="top"/>
              <w:rPr>
                <w:rFonts w:asciiTheme="majorHAnsi" w:eastAsia="Times New Roman" w:hAnsiTheme="majorHAnsi" w:cstheme="majorHAnsi"/>
                <w:color w:val="000000"/>
                <w:lang w:eastAsia="en-AU"/>
              </w:rPr>
            </w:pPr>
          </w:p>
        </w:tc>
        <w:tc>
          <w:tcPr>
            <w:tcW w:w="850" w:type="dxa"/>
            <w:shd w:val="clear" w:color="auto" w:fill="auto"/>
            <w:tcMar>
              <w:top w:w="40" w:type="dxa"/>
              <w:left w:w="40" w:type="dxa"/>
              <w:bottom w:w="40" w:type="dxa"/>
              <w:right w:w="40" w:type="dxa"/>
            </w:tcMar>
          </w:tcPr>
          <w:p w14:paraId="2FD3B31B" w14:textId="77777777" w:rsidR="00CD7E14" w:rsidRPr="00771713" w:rsidRDefault="00CD7E14" w:rsidP="0000609B">
            <w:pPr>
              <w:jc w:val="center"/>
              <w:textAlignment w:val="top"/>
              <w:rPr>
                <w:rFonts w:asciiTheme="majorHAnsi" w:eastAsia="Times New Roman" w:hAnsiTheme="majorHAnsi" w:cstheme="majorHAnsi"/>
                <w:color w:val="000000"/>
                <w:lang w:eastAsia="en-AU"/>
              </w:rPr>
            </w:pPr>
          </w:p>
        </w:tc>
        <w:tc>
          <w:tcPr>
            <w:tcW w:w="567" w:type="dxa"/>
            <w:shd w:val="clear" w:color="auto" w:fill="auto"/>
            <w:tcMar>
              <w:top w:w="40" w:type="dxa"/>
              <w:left w:w="40" w:type="dxa"/>
              <w:bottom w:w="40" w:type="dxa"/>
              <w:right w:w="40" w:type="dxa"/>
            </w:tcMar>
          </w:tcPr>
          <w:p w14:paraId="678AF004" w14:textId="77777777" w:rsidR="00CD7E14" w:rsidRPr="00771713" w:rsidRDefault="00CD7E14" w:rsidP="0000609B">
            <w:pPr>
              <w:jc w:val="center"/>
              <w:textAlignment w:val="top"/>
              <w:rPr>
                <w:rFonts w:asciiTheme="majorHAnsi" w:eastAsia="Times New Roman" w:hAnsiTheme="majorHAnsi" w:cstheme="majorHAnsi"/>
                <w:color w:val="000000"/>
                <w:lang w:eastAsia="en-AU"/>
              </w:rPr>
            </w:pPr>
          </w:p>
        </w:tc>
        <w:tc>
          <w:tcPr>
            <w:tcW w:w="851" w:type="dxa"/>
            <w:shd w:val="clear" w:color="auto" w:fill="auto"/>
            <w:tcMar>
              <w:top w:w="40" w:type="dxa"/>
              <w:left w:w="40" w:type="dxa"/>
              <w:bottom w:w="40" w:type="dxa"/>
              <w:right w:w="40" w:type="dxa"/>
            </w:tcMar>
          </w:tcPr>
          <w:p w14:paraId="5826C828" w14:textId="77777777" w:rsidR="00CD7E14" w:rsidRPr="00771713" w:rsidRDefault="00CD7E14" w:rsidP="0000609B">
            <w:pPr>
              <w:jc w:val="right"/>
              <w:textAlignment w:val="top"/>
              <w:rPr>
                <w:rFonts w:asciiTheme="majorHAnsi" w:eastAsia="Times New Roman" w:hAnsiTheme="majorHAnsi" w:cstheme="majorHAnsi"/>
                <w:color w:val="000000"/>
                <w:lang w:eastAsia="en-AU"/>
              </w:rPr>
            </w:pPr>
          </w:p>
        </w:tc>
        <w:tc>
          <w:tcPr>
            <w:tcW w:w="850" w:type="dxa"/>
            <w:shd w:val="clear" w:color="auto" w:fill="auto"/>
            <w:tcMar>
              <w:top w:w="40" w:type="dxa"/>
              <w:left w:w="40" w:type="dxa"/>
              <w:bottom w:w="40" w:type="dxa"/>
              <w:right w:w="40" w:type="dxa"/>
            </w:tcMar>
          </w:tcPr>
          <w:p w14:paraId="62D9864A" w14:textId="77777777" w:rsidR="00CD7E14" w:rsidRPr="00771713" w:rsidRDefault="00CD7E14" w:rsidP="0000609B">
            <w:pPr>
              <w:jc w:val="right"/>
              <w:textAlignment w:val="top"/>
              <w:rPr>
                <w:rFonts w:asciiTheme="majorHAnsi" w:eastAsia="Times New Roman" w:hAnsiTheme="majorHAnsi" w:cstheme="majorHAnsi"/>
                <w:color w:val="000000"/>
                <w:lang w:eastAsia="en-AU"/>
              </w:rPr>
            </w:pPr>
          </w:p>
        </w:tc>
        <w:tc>
          <w:tcPr>
            <w:tcW w:w="992" w:type="dxa"/>
            <w:shd w:val="clear" w:color="auto" w:fill="auto"/>
            <w:tcMar>
              <w:top w:w="40" w:type="dxa"/>
              <w:left w:w="40" w:type="dxa"/>
              <w:bottom w:w="40" w:type="dxa"/>
              <w:right w:w="40" w:type="dxa"/>
            </w:tcMar>
          </w:tcPr>
          <w:p w14:paraId="4E01A3F7" w14:textId="77777777" w:rsidR="00CD7E14" w:rsidRPr="00771713" w:rsidRDefault="00CD7E14" w:rsidP="0000609B">
            <w:pPr>
              <w:jc w:val="center"/>
              <w:textAlignment w:val="top"/>
              <w:rPr>
                <w:rFonts w:asciiTheme="majorHAnsi" w:eastAsia="Times New Roman" w:hAnsiTheme="majorHAnsi" w:cstheme="majorHAnsi"/>
                <w:color w:val="000000"/>
                <w:lang w:eastAsia="en-AU"/>
              </w:rPr>
            </w:pPr>
          </w:p>
        </w:tc>
        <w:tc>
          <w:tcPr>
            <w:tcW w:w="1093" w:type="dxa"/>
          </w:tcPr>
          <w:p w14:paraId="3CBF1C7B" w14:textId="77777777" w:rsidR="00CD7E14" w:rsidRPr="00771713" w:rsidRDefault="00CD7E14" w:rsidP="0000609B">
            <w:pPr>
              <w:jc w:val="center"/>
              <w:textAlignment w:val="top"/>
              <w:rPr>
                <w:rFonts w:asciiTheme="majorHAnsi" w:eastAsia="Times New Roman" w:hAnsiTheme="majorHAnsi" w:cstheme="majorHAnsi"/>
                <w:color w:val="000000"/>
                <w:lang w:eastAsia="en-AU"/>
              </w:rPr>
            </w:pPr>
          </w:p>
        </w:tc>
      </w:tr>
      <w:tr w:rsidR="00CD7E14" w:rsidRPr="00771713" w14:paraId="08D66285" w14:textId="4047497F" w:rsidTr="00C53AB3">
        <w:trPr>
          <w:trHeight w:val="348"/>
        </w:trPr>
        <w:tc>
          <w:tcPr>
            <w:tcW w:w="557" w:type="dxa"/>
            <w:shd w:val="clear" w:color="auto" w:fill="auto"/>
            <w:tcMar>
              <w:top w:w="40" w:type="dxa"/>
              <w:left w:w="40" w:type="dxa"/>
              <w:bottom w:w="40" w:type="dxa"/>
              <w:right w:w="40" w:type="dxa"/>
            </w:tcMar>
          </w:tcPr>
          <w:p w14:paraId="7790B579" w14:textId="77777777" w:rsidR="00CD7E14" w:rsidRPr="00771713" w:rsidRDefault="00CD7E14" w:rsidP="0000609B">
            <w:pPr>
              <w:textAlignment w:val="top"/>
              <w:rPr>
                <w:rFonts w:asciiTheme="majorHAnsi" w:eastAsia="Times New Roman" w:hAnsiTheme="majorHAnsi" w:cstheme="majorHAnsi"/>
                <w:color w:val="000000"/>
                <w:lang w:eastAsia="en-AU"/>
              </w:rPr>
            </w:pPr>
          </w:p>
        </w:tc>
        <w:tc>
          <w:tcPr>
            <w:tcW w:w="759" w:type="dxa"/>
            <w:shd w:val="clear" w:color="auto" w:fill="auto"/>
            <w:tcMar>
              <w:top w:w="40" w:type="dxa"/>
              <w:left w:w="40" w:type="dxa"/>
              <w:bottom w:w="40" w:type="dxa"/>
              <w:right w:w="40" w:type="dxa"/>
            </w:tcMar>
          </w:tcPr>
          <w:p w14:paraId="058ECB69" w14:textId="77777777" w:rsidR="00CD7E14" w:rsidRPr="00771713" w:rsidRDefault="00CD7E14" w:rsidP="0000609B">
            <w:pPr>
              <w:jc w:val="center"/>
              <w:textAlignment w:val="top"/>
              <w:rPr>
                <w:rFonts w:asciiTheme="majorHAnsi" w:eastAsia="Times New Roman" w:hAnsiTheme="majorHAnsi" w:cstheme="majorHAnsi"/>
                <w:color w:val="000000"/>
                <w:lang w:eastAsia="en-AU"/>
              </w:rPr>
            </w:pPr>
          </w:p>
        </w:tc>
        <w:tc>
          <w:tcPr>
            <w:tcW w:w="673" w:type="dxa"/>
            <w:shd w:val="clear" w:color="auto" w:fill="auto"/>
            <w:tcMar>
              <w:top w:w="40" w:type="dxa"/>
              <w:left w:w="40" w:type="dxa"/>
              <w:bottom w:w="40" w:type="dxa"/>
              <w:right w:w="40" w:type="dxa"/>
            </w:tcMar>
          </w:tcPr>
          <w:p w14:paraId="521E36B6" w14:textId="77777777" w:rsidR="00CD7E14" w:rsidRPr="00771713" w:rsidRDefault="00CD7E14" w:rsidP="0000609B">
            <w:pPr>
              <w:textAlignment w:val="top"/>
              <w:rPr>
                <w:rFonts w:asciiTheme="majorHAnsi" w:eastAsia="Times New Roman" w:hAnsiTheme="majorHAnsi" w:cstheme="majorHAnsi"/>
                <w:color w:val="000000"/>
                <w:lang w:eastAsia="en-AU"/>
              </w:rPr>
            </w:pPr>
          </w:p>
        </w:tc>
        <w:tc>
          <w:tcPr>
            <w:tcW w:w="886" w:type="dxa"/>
            <w:shd w:val="clear" w:color="auto" w:fill="auto"/>
            <w:tcMar>
              <w:top w:w="40" w:type="dxa"/>
              <w:left w:w="40" w:type="dxa"/>
              <w:bottom w:w="40" w:type="dxa"/>
              <w:right w:w="40" w:type="dxa"/>
            </w:tcMar>
          </w:tcPr>
          <w:p w14:paraId="6C25CD77" w14:textId="77777777" w:rsidR="00CD7E14" w:rsidRPr="00771713" w:rsidRDefault="00CD7E14" w:rsidP="0000609B">
            <w:pPr>
              <w:jc w:val="center"/>
              <w:textAlignment w:val="top"/>
              <w:rPr>
                <w:rFonts w:asciiTheme="majorHAnsi" w:eastAsia="Times New Roman" w:hAnsiTheme="majorHAnsi" w:cstheme="majorHAnsi"/>
                <w:color w:val="000000"/>
                <w:lang w:eastAsia="en-AU"/>
              </w:rPr>
            </w:pPr>
          </w:p>
        </w:tc>
        <w:tc>
          <w:tcPr>
            <w:tcW w:w="1134" w:type="dxa"/>
          </w:tcPr>
          <w:p w14:paraId="1D5FDD6D" w14:textId="77777777" w:rsidR="00CD7E14" w:rsidRPr="00771713" w:rsidRDefault="00CD7E14" w:rsidP="0000609B">
            <w:pPr>
              <w:jc w:val="center"/>
              <w:textAlignment w:val="top"/>
              <w:rPr>
                <w:rFonts w:asciiTheme="majorHAnsi" w:eastAsia="Times New Roman" w:hAnsiTheme="majorHAnsi" w:cstheme="majorHAnsi"/>
                <w:color w:val="000000"/>
                <w:lang w:eastAsia="en-AU"/>
              </w:rPr>
            </w:pPr>
          </w:p>
        </w:tc>
        <w:tc>
          <w:tcPr>
            <w:tcW w:w="993" w:type="dxa"/>
            <w:shd w:val="clear" w:color="auto" w:fill="auto"/>
            <w:tcMar>
              <w:top w:w="40" w:type="dxa"/>
              <w:left w:w="40" w:type="dxa"/>
              <w:bottom w:w="40" w:type="dxa"/>
              <w:right w:w="40" w:type="dxa"/>
            </w:tcMar>
          </w:tcPr>
          <w:p w14:paraId="014836E9" w14:textId="68F1C001" w:rsidR="00CD7E14" w:rsidRPr="00771713" w:rsidRDefault="00CD7E14" w:rsidP="0000609B">
            <w:pPr>
              <w:jc w:val="center"/>
              <w:textAlignment w:val="top"/>
              <w:rPr>
                <w:rFonts w:asciiTheme="majorHAnsi" w:eastAsia="Times New Roman" w:hAnsiTheme="majorHAnsi" w:cstheme="majorHAnsi"/>
                <w:color w:val="000000"/>
                <w:lang w:eastAsia="en-AU"/>
              </w:rPr>
            </w:pPr>
          </w:p>
        </w:tc>
        <w:tc>
          <w:tcPr>
            <w:tcW w:w="850" w:type="dxa"/>
            <w:shd w:val="clear" w:color="auto" w:fill="auto"/>
            <w:tcMar>
              <w:top w:w="40" w:type="dxa"/>
              <w:left w:w="40" w:type="dxa"/>
              <w:bottom w:w="40" w:type="dxa"/>
              <w:right w:w="40" w:type="dxa"/>
            </w:tcMar>
          </w:tcPr>
          <w:p w14:paraId="4A6F32AE" w14:textId="77777777" w:rsidR="00CD7E14" w:rsidRPr="00771713" w:rsidRDefault="00CD7E14" w:rsidP="0000609B">
            <w:pPr>
              <w:jc w:val="center"/>
              <w:textAlignment w:val="top"/>
              <w:rPr>
                <w:rFonts w:asciiTheme="majorHAnsi" w:eastAsia="Times New Roman" w:hAnsiTheme="majorHAnsi" w:cstheme="majorHAnsi"/>
                <w:color w:val="000000"/>
                <w:lang w:eastAsia="en-AU"/>
              </w:rPr>
            </w:pPr>
          </w:p>
        </w:tc>
        <w:tc>
          <w:tcPr>
            <w:tcW w:w="567" w:type="dxa"/>
            <w:shd w:val="clear" w:color="auto" w:fill="auto"/>
            <w:tcMar>
              <w:top w:w="40" w:type="dxa"/>
              <w:left w:w="40" w:type="dxa"/>
              <w:bottom w:w="40" w:type="dxa"/>
              <w:right w:w="40" w:type="dxa"/>
            </w:tcMar>
          </w:tcPr>
          <w:p w14:paraId="26F8133B" w14:textId="77777777" w:rsidR="00CD7E14" w:rsidRPr="00771713" w:rsidRDefault="00CD7E14" w:rsidP="0000609B">
            <w:pPr>
              <w:jc w:val="center"/>
              <w:textAlignment w:val="top"/>
              <w:rPr>
                <w:rFonts w:asciiTheme="majorHAnsi" w:eastAsia="Times New Roman" w:hAnsiTheme="majorHAnsi" w:cstheme="majorHAnsi"/>
                <w:color w:val="000000"/>
                <w:lang w:eastAsia="en-AU"/>
              </w:rPr>
            </w:pPr>
          </w:p>
        </w:tc>
        <w:tc>
          <w:tcPr>
            <w:tcW w:w="851" w:type="dxa"/>
            <w:shd w:val="clear" w:color="auto" w:fill="auto"/>
            <w:tcMar>
              <w:top w:w="40" w:type="dxa"/>
              <w:left w:w="40" w:type="dxa"/>
              <w:bottom w:w="40" w:type="dxa"/>
              <w:right w:w="40" w:type="dxa"/>
            </w:tcMar>
          </w:tcPr>
          <w:p w14:paraId="16069175" w14:textId="77777777" w:rsidR="00CD7E14" w:rsidRPr="00771713" w:rsidRDefault="00CD7E14" w:rsidP="0000609B">
            <w:pPr>
              <w:jc w:val="right"/>
              <w:textAlignment w:val="top"/>
              <w:rPr>
                <w:rFonts w:asciiTheme="majorHAnsi" w:eastAsia="Times New Roman" w:hAnsiTheme="majorHAnsi" w:cstheme="majorHAnsi"/>
                <w:color w:val="000000"/>
                <w:lang w:eastAsia="en-AU"/>
              </w:rPr>
            </w:pPr>
          </w:p>
        </w:tc>
        <w:tc>
          <w:tcPr>
            <w:tcW w:w="850" w:type="dxa"/>
            <w:shd w:val="clear" w:color="auto" w:fill="auto"/>
            <w:tcMar>
              <w:top w:w="40" w:type="dxa"/>
              <w:left w:w="40" w:type="dxa"/>
              <w:bottom w:w="40" w:type="dxa"/>
              <w:right w:w="40" w:type="dxa"/>
            </w:tcMar>
          </w:tcPr>
          <w:p w14:paraId="1506F2E0" w14:textId="77777777" w:rsidR="00CD7E14" w:rsidRPr="00771713" w:rsidRDefault="00CD7E14" w:rsidP="0000609B">
            <w:pPr>
              <w:jc w:val="right"/>
              <w:textAlignment w:val="top"/>
              <w:rPr>
                <w:rFonts w:asciiTheme="majorHAnsi" w:eastAsia="Times New Roman" w:hAnsiTheme="majorHAnsi" w:cstheme="majorHAnsi"/>
                <w:color w:val="000000"/>
                <w:lang w:eastAsia="en-AU"/>
              </w:rPr>
            </w:pPr>
          </w:p>
        </w:tc>
        <w:tc>
          <w:tcPr>
            <w:tcW w:w="992" w:type="dxa"/>
            <w:shd w:val="clear" w:color="auto" w:fill="auto"/>
            <w:tcMar>
              <w:top w:w="40" w:type="dxa"/>
              <w:left w:w="40" w:type="dxa"/>
              <w:bottom w:w="40" w:type="dxa"/>
              <w:right w:w="40" w:type="dxa"/>
            </w:tcMar>
          </w:tcPr>
          <w:p w14:paraId="46A025C9" w14:textId="77777777" w:rsidR="00CD7E14" w:rsidRPr="00771713" w:rsidRDefault="00CD7E14" w:rsidP="0000609B">
            <w:pPr>
              <w:jc w:val="center"/>
              <w:textAlignment w:val="top"/>
              <w:rPr>
                <w:rFonts w:asciiTheme="majorHAnsi" w:eastAsia="Times New Roman" w:hAnsiTheme="majorHAnsi" w:cstheme="majorHAnsi"/>
                <w:color w:val="000000"/>
                <w:lang w:eastAsia="en-AU"/>
              </w:rPr>
            </w:pPr>
          </w:p>
        </w:tc>
        <w:tc>
          <w:tcPr>
            <w:tcW w:w="1093" w:type="dxa"/>
          </w:tcPr>
          <w:p w14:paraId="09DB74B1" w14:textId="77777777" w:rsidR="00CD7E14" w:rsidRPr="00771713" w:rsidRDefault="00CD7E14" w:rsidP="0000609B">
            <w:pPr>
              <w:jc w:val="center"/>
              <w:textAlignment w:val="top"/>
              <w:rPr>
                <w:rFonts w:asciiTheme="majorHAnsi" w:eastAsia="Times New Roman" w:hAnsiTheme="majorHAnsi" w:cstheme="majorHAnsi"/>
                <w:color w:val="000000"/>
                <w:lang w:eastAsia="en-AU"/>
              </w:rPr>
            </w:pPr>
          </w:p>
        </w:tc>
      </w:tr>
      <w:tr w:rsidR="00CD7E14" w:rsidRPr="00D6678D" w14:paraId="5BE5CD25" w14:textId="6384E396" w:rsidTr="00C53AB3">
        <w:trPr>
          <w:trHeight w:val="328"/>
        </w:trPr>
        <w:tc>
          <w:tcPr>
            <w:tcW w:w="4009" w:type="dxa"/>
            <w:gridSpan w:val="5"/>
            <w:shd w:val="clear" w:color="auto" w:fill="auto"/>
            <w:tcMar>
              <w:top w:w="40" w:type="dxa"/>
              <w:left w:w="40" w:type="dxa"/>
              <w:bottom w:w="40" w:type="dxa"/>
              <w:right w:w="40" w:type="dxa"/>
            </w:tcMar>
            <w:hideMark/>
          </w:tcPr>
          <w:p w14:paraId="3B5D560F" w14:textId="6586B2F2" w:rsidR="00CD7E14" w:rsidRPr="00D6678D" w:rsidRDefault="00CD7E14" w:rsidP="00CD7E14">
            <w:pPr>
              <w:textAlignment w:val="top"/>
              <w:rPr>
                <w:rFonts w:asciiTheme="majorHAnsi" w:eastAsia="Times New Roman" w:hAnsiTheme="majorHAnsi" w:cstheme="majorHAnsi"/>
                <w:b/>
                <w:bCs/>
                <w:i/>
                <w:iCs/>
                <w:color w:val="000000"/>
                <w:sz w:val="20"/>
                <w:szCs w:val="20"/>
                <w:lang w:eastAsia="en-AU"/>
              </w:rPr>
            </w:pPr>
            <w:r w:rsidRPr="00D6678D">
              <w:rPr>
                <w:rFonts w:asciiTheme="majorHAnsi" w:eastAsia="Times New Roman" w:hAnsiTheme="majorHAnsi" w:cstheme="majorHAnsi"/>
                <w:b/>
                <w:bCs/>
                <w:i/>
                <w:iCs/>
                <w:color w:val="000000"/>
                <w:sz w:val="20"/>
                <w:szCs w:val="20"/>
                <w:lang w:eastAsia="en-AU"/>
              </w:rPr>
              <w:t>Total</w:t>
            </w:r>
          </w:p>
        </w:tc>
        <w:tc>
          <w:tcPr>
            <w:tcW w:w="993" w:type="dxa"/>
            <w:shd w:val="clear" w:color="auto" w:fill="auto"/>
            <w:tcMar>
              <w:top w:w="40" w:type="dxa"/>
              <w:left w:w="40" w:type="dxa"/>
              <w:bottom w:w="40" w:type="dxa"/>
              <w:right w:w="40" w:type="dxa"/>
            </w:tcMar>
            <w:hideMark/>
          </w:tcPr>
          <w:p w14:paraId="22848D53" w14:textId="1852CBB3" w:rsidR="00CD7E14" w:rsidRPr="00D6678D" w:rsidRDefault="00CD7E14" w:rsidP="0000609B">
            <w:pPr>
              <w:jc w:val="center"/>
              <w:textAlignment w:val="top"/>
              <w:rPr>
                <w:rFonts w:asciiTheme="majorHAnsi" w:eastAsia="Times New Roman" w:hAnsiTheme="majorHAnsi" w:cstheme="majorHAnsi"/>
                <w:b/>
                <w:bCs/>
                <w:i/>
                <w:iCs/>
                <w:color w:val="000000"/>
                <w:sz w:val="20"/>
                <w:szCs w:val="20"/>
                <w:lang w:eastAsia="en-AU"/>
              </w:rPr>
            </w:pPr>
          </w:p>
        </w:tc>
        <w:tc>
          <w:tcPr>
            <w:tcW w:w="4110" w:type="dxa"/>
            <w:gridSpan w:val="5"/>
            <w:shd w:val="clear" w:color="auto" w:fill="auto"/>
            <w:tcMar>
              <w:top w:w="40" w:type="dxa"/>
              <w:left w:w="40" w:type="dxa"/>
              <w:bottom w:w="40" w:type="dxa"/>
              <w:right w:w="40" w:type="dxa"/>
            </w:tcMar>
            <w:hideMark/>
          </w:tcPr>
          <w:p w14:paraId="522E7906" w14:textId="77777777" w:rsidR="00CD7E14" w:rsidRPr="00D6678D" w:rsidRDefault="00CD7E14" w:rsidP="0000609B">
            <w:pPr>
              <w:rPr>
                <w:rFonts w:asciiTheme="majorHAnsi" w:eastAsia="Times New Roman" w:hAnsiTheme="majorHAnsi" w:cstheme="majorHAnsi"/>
                <w:sz w:val="20"/>
                <w:szCs w:val="20"/>
                <w:lang w:eastAsia="en-AU"/>
              </w:rPr>
            </w:pPr>
            <w:r w:rsidRPr="00D6678D">
              <w:rPr>
                <w:rFonts w:asciiTheme="majorHAnsi" w:eastAsia="Times New Roman" w:hAnsiTheme="majorHAnsi" w:cstheme="majorHAnsi"/>
                <w:sz w:val="20"/>
                <w:szCs w:val="20"/>
                <w:lang w:eastAsia="en-AU"/>
              </w:rPr>
              <w:t> </w:t>
            </w:r>
          </w:p>
        </w:tc>
        <w:tc>
          <w:tcPr>
            <w:tcW w:w="1093" w:type="dxa"/>
          </w:tcPr>
          <w:p w14:paraId="7C1BEB52" w14:textId="77777777" w:rsidR="00CD7E14" w:rsidRPr="00D6678D" w:rsidRDefault="00CD7E14" w:rsidP="0000609B">
            <w:pPr>
              <w:rPr>
                <w:rFonts w:asciiTheme="majorHAnsi" w:eastAsia="Times New Roman" w:hAnsiTheme="majorHAnsi" w:cstheme="majorHAnsi"/>
                <w:sz w:val="20"/>
                <w:szCs w:val="20"/>
                <w:lang w:eastAsia="en-AU"/>
              </w:rPr>
            </w:pPr>
          </w:p>
        </w:tc>
      </w:tr>
    </w:tbl>
    <w:p w14:paraId="67064B5C" w14:textId="2AD550C7" w:rsidR="00C53AB3" w:rsidRDefault="00133A60" w:rsidP="00E07A42">
      <w:pPr>
        <w:pStyle w:val="BodyText"/>
        <w:rPr>
          <w:rFonts w:asciiTheme="majorHAnsi" w:eastAsia="Times New Roman" w:hAnsiTheme="majorHAnsi" w:cstheme="majorHAnsi"/>
          <w:color w:val="000000"/>
          <w:lang w:eastAsia="en-AU"/>
        </w:rPr>
      </w:pPr>
      <w:r>
        <w:rPr>
          <w:rFonts w:asciiTheme="majorHAnsi" w:eastAsia="Times New Roman" w:hAnsiTheme="majorHAnsi" w:cstheme="majorHAnsi"/>
          <w:color w:val="000000"/>
          <w:lang w:eastAsia="en-AU"/>
        </w:rPr>
        <w:t>*</w:t>
      </w:r>
      <w:r w:rsidRPr="00771713">
        <w:rPr>
          <w:rFonts w:asciiTheme="majorHAnsi" w:eastAsia="Times New Roman" w:hAnsiTheme="majorHAnsi" w:cstheme="majorHAnsi"/>
          <w:color w:val="000000"/>
          <w:lang w:eastAsia="en-AU"/>
        </w:rPr>
        <w:t>declared as a guide only</w:t>
      </w:r>
    </w:p>
    <w:p w14:paraId="4BAF9AE0" w14:textId="77777777" w:rsidR="00133A60" w:rsidRDefault="00133A60" w:rsidP="00E07A42">
      <w:pPr>
        <w:pStyle w:val="BodyText"/>
        <w:rPr>
          <w:rFonts w:asciiTheme="majorHAnsi" w:hAnsiTheme="majorHAnsi" w:cstheme="majorHAnsi"/>
          <w:b/>
          <w:u w:val="single"/>
          <w:lang w:eastAsia="en-AU"/>
        </w:rPr>
      </w:pPr>
    </w:p>
    <w:p w14:paraId="7434A390" w14:textId="1D4BD10B" w:rsidR="00945907" w:rsidRPr="002C17CF" w:rsidRDefault="00874857" w:rsidP="00E07A42">
      <w:pPr>
        <w:pStyle w:val="BodyText"/>
        <w:rPr>
          <w:lang w:eastAsia="en-AU"/>
        </w:rPr>
      </w:pPr>
      <w:r w:rsidRPr="00874857">
        <w:rPr>
          <w:rFonts w:asciiTheme="majorHAnsi" w:hAnsiTheme="majorHAnsi" w:cstheme="majorHAnsi"/>
          <w:b/>
          <w:u w:val="single"/>
          <w:lang w:eastAsia="en-AU"/>
        </w:rPr>
        <w:t>INSTRUCTION</w:t>
      </w:r>
      <w:r w:rsidRPr="00874857">
        <w:rPr>
          <w:rFonts w:asciiTheme="majorHAnsi" w:hAnsiTheme="majorHAnsi" w:cstheme="majorHAnsi"/>
          <w:b/>
          <w:lang w:eastAsia="en-AU"/>
        </w:rPr>
        <w:t>:</w:t>
      </w:r>
      <w:r w:rsidRPr="00874857">
        <w:rPr>
          <w:rFonts w:asciiTheme="majorHAnsi" w:hAnsiTheme="majorHAnsi" w:cstheme="majorHAnsi"/>
          <w:lang w:eastAsia="en-AU"/>
        </w:rPr>
        <w:t xml:space="preserve"> Please ensure that the last column in the above table is completed (Vessel requested tonnes).</w:t>
      </w:r>
      <w:r>
        <w:rPr>
          <w:rFonts w:asciiTheme="majorHAnsi" w:hAnsiTheme="majorHAnsi" w:cstheme="majorHAnsi"/>
          <w:lang w:eastAsia="en-AU"/>
        </w:rPr>
        <w:t xml:space="preserve"> Cargo request must be within the stipulated min-max tonnes per parcel.</w:t>
      </w:r>
    </w:p>
    <w:sectPr w:rsidR="00945907" w:rsidRPr="002C17CF" w:rsidSect="00C53AB3">
      <w:headerReference w:type="even" r:id="rId14"/>
      <w:headerReference w:type="default" r:id="rId15"/>
      <w:footerReference w:type="default" r:id="rId16"/>
      <w:headerReference w:type="first" r:id="rId17"/>
      <w:pgSz w:w="11907" w:h="16839" w:code="9"/>
      <w:pgMar w:top="1440" w:right="1440" w:bottom="1135" w:left="1440" w:header="426" w:footer="1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4A395" w14:textId="77777777" w:rsidR="00E07A42" w:rsidRDefault="00E07A42" w:rsidP="00C754E3">
      <w:r>
        <w:separator/>
      </w:r>
    </w:p>
  </w:endnote>
  <w:endnote w:type="continuationSeparator" w:id="0">
    <w:p w14:paraId="7434A396" w14:textId="77777777" w:rsidR="00E07A42" w:rsidRDefault="00E07A42" w:rsidP="00C7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4A3A0" w14:textId="77777777" w:rsidR="00E07A42" w:rsidRDefault="00E07A42" w:rsidP="00FB4FFD">
    <w:pPr>
      <w:pStyle w:val="Footer"/>
      <w:pBdr>
        <w:top w:val="single" w:sz="4" w:space="1" w:color="auto"/>
      </w:pBdr>
      <w:tabs>
        <w:tab w:val="left" w:pos="993"/>
        <w:tab w:val="right" w:pos="8505"/>
      </w:tabs>
      <w:jc w:val="center"/>
      <w:rPr>
        <w:sz w:val="16"/>
      </w:rPr>
    </w:pPr>
    <w:r w:rsidRPr="00FB4FFD">
      <w:rPr>
        <w:b/>
        <w:sz w:val="16"/>
      </w:rPr>
      <w:t>PRINTED COPIES ARE NOT CONTROLLED DOCUMENTS</w:t>
    </w:r>
  </w:p>
  <w:p w14:paraId="7434A3A1" w14:textId="77777777" w:rsidR="00E07A42" w:rsidRPr="00841CD0" w:rsidRDefault="00E07A42" w:rsidP="00FB4FFD">
    <w:pPr>
      <w:pStyle w:val="Footer"/>
      <w:tabs>
        <w:tab w:val="clear" w:pos="9360"/>
        <w:tab w:val="left" w:pos="993"/>
        <w:tab w:val="right" w:pos="9072"/>
      </w:tabs>
      <w:rPr>
        <w:sz w:val="16"/>
      </w:rPr>
    </w:pPr>
    <w:r w:rsidRPr="00537FA3">
      <w:rPr>
        <w:b/>
        <w:sz w:val="16"/>
      </w:rPr>
      <w:t>Routing</w:t>
    </w:r>
    <w:r>
      <w:rPr>
        <w:sz w:val="16"/>
      </w:rPr>
      <w:t>:</w:t>
    </w:r>
    <w:r>
      <w:rPr>
        <w:sz w:val="16"/>
      </w:rPr>
      <w:tab/>
    </w:r>
    <w:r>
      <w:rPr>
        <w:sz w:val="16"/>
      </w:rPr>
      <w:tab/>
    </w:r>
    <w:r>
      <w:rPr>
        <w:sz w:val="16"/>
      </w:rPr>
      <w:tab/>
    </w:r>
    <w:r w:rsidRPr="00537FA3">
      <w:rPr>
        <w:b/>
        <w:sz w:val="16"/>
      </w:rPr>
      <w:t>Filing:</w:t>
    </w:r>
  </w:p>
  <w:p w14:paraId="7434A3A2" w14:textId="77777777" w:rsidR="00E07A42" w:rsidRDefault="00E07A42" w:rsidP="000A4DFF">
    <w:pPr>
      <w:tabs>
        <w:tab w:val="left" w:pos="-720"/>
        <w:tab w:val="right" w:pos="9072"/>
        <w:tab w:val="right" w:pos="10915"/>
      </w:tabs>
      <w:suppressAutoHyphens/>
      <w:jc w:val="both"/>
      <w:rPr>
        <w:spacing w:val="-2"/>
        <w:sz w:val="16"/>
        <w:szCs w:val="18"/>
        <w:lang w:val="en-US"/>
      </w:rPr>
    </w:pPr>
    <w:r w:rsidRPr="00643347">
      <w:rPr>
        <w:spacing w:val="-2"/>
        <w:sz w:val="16"/>
        <w:szCs w:val="18"/>
        <w:lang w:val="en-US"/>
      </w:rPr>
      <w:sym w:font="Wingdings" w:char="F0A8"/>
    </w:r>
    <w:r w:rsidRPr="00643347">
      <w:rPr>
        <w:spacing w:val="-2"/>
        <w:sz w:val="16"/>
        <w:szCs w:val="18"/>
        <w:lang w:val="en-US"/>
      </w:rPr>
      <w:t xml:space="preserve"> </w:t>
    </w:r>
    <w:r>
      <w:rPr>
        <w:spacing w:val="-2"/>
        <w:sz w:val="16"/>
        <w:szCs w:val="18"/>
        <w:lang w:val="en-US"/>
      </w:rPr>
      <w:t>Shipping Agents</w:t>
    </w:r>
    <w:r w:rsidRPr="00643347">
      <w:rPr>
        <w:spacing w:val="-2"/>
        <w:sz w:val="16"/>
        <w:szCs w:val="18"/>
        <w:lang w:val="en-US"/>
      </w:rPr>
      <w:tab/>
    </w:r>
    <w:r>
      <w:rPr>
        <w:spacing w:val="-2"/>
        <w:sz w:val="16"/>
        <w:szCs w:val="18"/>
        <w:lang w:val="en-US"/>
      </w:rPr>
      <w:t>(Hard Copy) Ships File</w:t>
    </w:r>
  </w:p>
  <w:p w14:paraId="7434A3A3" w14:textId="5707E00E" w:rsidR="00E07A42" w:rsidRDefault="00E07A42" w:rsidP="000A4DFF">
    <w:pPr>
      <w:tabs>
        <w:tab w:val="left" w:pos="-720"/>
        <w:tab w:val="right" w:pos="9072"/>
        <w:tab w:val="right" w:pos="10915"/>
      </w:tabs>
      <w:suppressAutoHyphens/>
      <w:jc w:val="both"/>
    </w:pPr>
    <w:r w:rsidRPr="00643347">
      <w:rPr>
        <w:spacing w:val="-2"/>
        <w:sz w:val="16"/>
        <w:szCs w:val="18"/>
        <w:lang w:val="en-US"/>
      </w:rPr>
      <w:sym w:font="Wingdings" w:char="F0A8"/>
    </w:r>
    <w:r w:rsidRPr="00643347">
      <w:rPr>
        <w:spacing w:val="-2"/>
        <w:sz w:val="16"/>
        <w:szCs w:val="18"/>
        <w:lang w:val="en-US"/>
      </w:rPr>
      <w:t xml:space="preserve"> </w:t>
    </w:r>
    <w:r>
      <w:rPr>
        <w:spacing w:val="-2"/>
        <w:sz w:val="16"/>
        <w:szCs w:val="18"/>
        <w:lang w:val="en-US"/>
      </w:rPr>
      <w:t>Shipping Officers</w:t>
    </w:r>
    <w:r w:rsidRPr="00643347">
      <w:rPr>
        <w:spacing w:val="-2"/>
        <w:sz w:val="16"/>
        <w:szCs w:val="18"/>
        <w:lang w:val="en-US"/>
      </w:rPr>
      <w:tab/>
    </w:r>
    <w:r>
      <w:rPr>
        <w:spacing w:val="-2"/>
        <w:sz w:val="16"/>
        <w:szCs w:val="18"/>
        <w:lang w:val="en-US"/>
      </w:rPr>
      <w:t xml:space="preserve">(Electronic Copy) </w:t>
    </w:r>
    <w:r w:rsidRPr="00AC3B66">
      <w:rPr>
        <w:spacing w:val="-2"/>
        <w:sz w:val="16"/>
        <w:szCs w:val="18"/>
      </w:rPr>
      <w:t>T:\Logistics\Shipping\_Common\SHIP FILES\</w:t>
    </w:r>
    <w:r w:rsidR="00184E53" w:rsidRPr="00AC3B66">
      <w:rPr>
        <w:spacing w:val="-2"/>
        <w:sz w:val="16"/>
        <w:szCs w:val="18"/>
      </w:rPr>
      <w:t>Archived</w:t>
    </w:r>
    <w:r w:rsidRPr="00AC3B66">
      <w:rPr>
        <w:spacing w:val="-2"/>
        <w:sz w:val="16"/>
        <w:szCs w:val="18"/>
      </w:rPr>
      <w:t xml:space="preserve"> Ships</w:t>
    </w:r>
  </w:p>
  <w:p w14:paraId="7434A3A4" w14:textId="77777777" w:rsidR="00E07A42" w:rsidRPr="00543DCE" w:rsidRDefault="00E07A42" w:rsidP="006111BE">
    <w:pPr>
      <w:tabs>
        <w:tab w:val="left" w:pos="2410"/>
        <w:tab w:val="left" w:pos="3969"/>
        <w:tab w:val="left" w:pos="4962"/>
        <w:tab w:val="left" w:pos="5245"/>
        <w:tab w:val="right" w:pos="9072"/>
      </w:tabs>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4A393" w14:textId="77777777" w:rsidR="00E07A42" w:rsidRDefault="00E07A42" w:rsidP="00C754E3">
      <w:r>
        <w:separator/>
      </w:r>
    </w:p>
  </w:footnote>
  <w:footnote w:type="continuationSeparator" w:id="0">
    <w:p w14:paraId="7434A394" w14:textId="77777777" w:rsidR="00E07A42" w:rsidRDefault="00E07A42" w:rsidP="00C75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8451B" w14:textId="6E0DCF7E" w:rsidR="00E07A42" w:rsidRDefault="00E07A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801"/>
      <w:gridCol w:w="3809"/>
      <w:gridCol w:w="2417"/>
    </w:tblGrid>
    <w:tr w:rsidR="00E07A42" w:rsidRPr="006125AB" w14:paraId="7434A39E" w14:textId="77777777" w:rsidTr="0000609B">
      <w:trPr>
        <w:trHeight w:val="450"/>
      </w:trPr>
      <w:tc>
        <w:tcPr>
          <w:tcW w:w="2802" w:type="dxa"/>
          <w:vAlign w:val="center"/>
        </w:tcPr>
        <w:p w14:paraId="7434A397" w14:textId="22DE0997" w:rsidR="00E07A42" w:rsidRPr="00315E21" w:rsidRDefault="00E07A42" w:rsidP="00C754E3">
          <w:pPr>
            <w:pStyle w:val="Header"/>
          </w:pPr>
          <w:r>
            <w:rPr>
              <w:noProof/>
              <w:lang w:eastAsia="en-AU"/>
            </w:rPr>
            <w:drawing>
              <wp:inline distT="0" distB="0" distL="0" distR="0" wp14:anchorId="7434A3A5" wp14:editId="7434A3A6">
                <wp:extent cx="1638300"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81025"/>
                        </a:xfrm>
                        <a:prstGeom prst="rect">
                          <a:avLst/>
                        </a:prstGeom>
                        <a:noFill/>
                        <a:ln>
                          <a:noFill/>
                        </a:ln>
                      </pic:spPr>
                    </pic:pic>
                  </a:graphicData>
                </a:graphic>
              </wp:inline>
            </w:drawing>
          </w:r>
        </w:p>
      </w:tc>
      <w:tc>
        <w:tcPr>
          <w:tcW w:w="4110" w:type="dxa"/>
          <w:vAlign w:val="center"/>
        </w:tcPr>
        <w:p w14:paraId="7434A398" w14:textId="689BD4EE" w:rsidR="00E07A42" w:rsidRPr="00776883" w:rsidRDefault="00AB4639" w:rsidP="0000609B">
          <w:pPr>
            <w:pStyle w:val="Header"/>
            <w:jc w:val="center"/>
            <w:rPr>
              <w:b/>
              <w:sz w:val="28"/>
              <w:szCs w:val="28"/>
            </w:rPr>
          </w:pPr>
          <w:sdt>
            <w:sdtPr>
              <w:rPr>
                <w:b/>
                <w:sz w:val="28"/>
                <w:szCs w:val="28"/>
              </w:rPr>
              <w:alias w:val="Doc ID"/>
              <w:tag w:val="Doc_x0020_ID"/>
              <w:id w:val="-151989692"/>
              <w:dataBinding w:prefixMappings="xmlns:ns0='http://schemas.microsoft.com/office/2006/metadata/properties' xmlns:ns1='http://www.w3.org/2001/XMLSchema-instance' xmlns:ns2='http://schemas.microsoft.com/office/infopath/2007/PartnerControls' xmlns:ns3='363623c2-7c78-4c15-b3c3-186193bc2e73' xmlns:ns4='e8683bde-2171-4410-93f9-b5cb9bdfb642' " w:xpath="/ns0:properties[1]/documentManagement[1]/ns3:Doc_x0020_ID[1]" w:storeItemID="{5FA96E1B-ED9C-4727-A3AF-25E6DEE05CC7}"/>
              <w:text/>
            </w:sdtPr>
            <w:sdtEndPr/>
            <w:sdtContent>
              <w:r w:rsidR="00E07A42">
                <w:rPr>
                  <w:b/>
                  <w:sz w:val="28"/>
                  <w:szCs w:val="28"/>
                </w:rPr>
                <w:t>FM0187</w:t>
              </w:r>
            </w:sdtContent>
          </w:sdt>
          <w:r w:rsidR="00E07A42">
            <w:rPr>
              <w:b/>
              <w:sz w:val="28"/>
              <w:szCs w:val="28"/>
            </w:rPr>
            <w:t xml:space="preserve"> </w:t>
          </w:r>
          <w:sdt>
            <w:sdtPr>
              <w:rPr>
                <w:b/>
                <w:sz w:val="28"/>
                <w:szCs w:val="28"/>
              </w:rPr>
              <w:alias w:val="Title"/>
              <w:tag w:val=""/>
              <w:id w:val="-1787877968"/>
              <w:dataBinding w:prefixMappings="xmlns:ns0='http://purl.org/dc/elements/1.1/' xmlns:ns1='http://schemas.openxmlformats.org/package/2006/metadata/core-properties' " w:xpath="/ns1:coreProperties[1]/ns0:title[1]" w:storeItemID="{6C3C8BC8-F283-45AE-878A-BAB7291924A1}"/>
              <w:text/>
            </w:sdtPr>
            <w:sdtEndPr/>
            <w:sdtContent>
              <w:r w:rsidR="00E07A42">
                <w:rPr>
                  <w:b/>
                  <w:sz w:val="28"/>
                  <w:szCs w:val="28"/>
                </w:rPr>
                <w:t>Terminal Pre-Arrival Questionnaire Form</w:t>
              </w:r>
            </w:sdtContent>
          </w:sdt>
        </w:p>
      </w:tc>
      <w:tc>
        <w:tcPr>
          <w:tcW w:w="2664" w:type="dxa"/>
          <w:vAlign w:val="center"/>
        </w:tcPr>
        <w:p w14:paraId="7434A399" w14:textId="77777777" w:rsidR="00E07A42" w:rsidRPr="00F94F0E" w:rsidRDefault="00E07A42" w:rsidP="0000609B">
          <w:pPr>
            <w:pStyle w:val="Header"/>
            <w:jc w:val="right"/>
            <w:rPr>
              <w:noProof/>
              <w:sz w:val="16"/>
              <w:szCs w:val="16"/>
            </w:rPr>
          </w:pPr>
          <w:r w:rsidRPr="00F94F0E">
            <w:rPr>
              <w:sz w:val="16"/>
              <w:szCs w:val="16"/>
            </w:rPr>
            <w:t xml:space="preserve">Page </w:t>
          </w:r>
          <w:r w:rsidRPr="00F94F0E">
            <w:rPr>
              <w:sz w:val="16"/>
              <w:szCs w:val="16"/>
            </w:rPr>
            <w:fldChar w:fldCharType="begin"/>
          </w:r>
          <w:r w:rsidRPr="00F94F0E">
            <w:rPr>
              <w:sz w:val="16"/>
              <w:szCs w:val="16"/>
            </w:rPr>
            <w:instrText xml:space="preserve"> PAGE  \* Arabic  \* MERGEFORMAT </w:instrText>
          </w:r>
          <w:r w:rsidRPr="00F94F0E">
            <w:rPr>
              <w:sz w:val="16"/>
              <w:szCs w:val="16"/>
            </w:rPr>
            <w:fldChar w:fldCharType="separate"/>
          </w:r>
          <w:r w:rsidR="00133A60">
            <w:rPr>
              <w:noProof/>
              <w:sz w:val="16"/>
              <w:szCs w:val="16"/>
            </w:rPr>
            <w:t>4</w:t>
          </w:r>
          <w:r w:rsidRPr="00F94F0E">
            <w:rPr>
              <w:sz w:val="16"/>
              <w:szCs w:val="16"/>
            </w:rPr>
            <w:fldChar w:fldCharType="end"/>
          </w:r>
          <w:r w:rsidRPr="00F94F0E">
            <w:rPr>
              <w:sz w:val="16"/>
              <w:szCs w:val="16"/>
            </w:rPr>
            <w:t xml:space="preserve"> of </w:t>
          </w:r>
          <w:r w:rsidRPr="00F94F0E">
            <w:rPr>
              <w:sz w:val="16"/>
              <w:szCs w:val="16"/>
            </w:rPr>
            <w:fldChar w:fldCharType="begin"/>
          </w:r>
          <w:r w:rsidRPr="00F94F0E">
            <w:rPr>
              <w:sz w:val="16"/>
              <w:szCs w:val="16"/>
            </w:rPr>
            <w:instrText xml:space="preserve"> NUMPAGES  \* Arabic  \* MERGEFORMAT </w:instrText>
          </w:r>
          <w:r w:rsidRPr="00F94F0E">
            <w:rPr>
              <w:sz w:val="16"/>
              <w:szCs w:val="16"/>
            </w:rPr>
            <w:fldChar w:fldCharType="separate"/>
          </w:r>
          <w:r w:rsidR="00133A60">
            <w:rPr>
              <w:noProof/>
              <w:sz w:val="16"/>
              <w:szCs w:val="16"/>
            </w:rPr>
            <w:t>4</w:t>
          </w:r>
          <w:r w:rsidRPr="00F94F0E">
            <w:rPr>
              <w:noProof/>
              <w:sz w:val="16"/>
              <w:szCs w:val="16"/>
            </w:rPr>
            <w:fldChar w:fldCharType="end"/>
          </w:r>
        </w:p>
        <w:p w14:paraId="7434A39A" w14:textId="39A2313F" w:rsidR="00E07A42" w:rsidRPr="00F94F0E" w:rsidRDefault="00E07A42" w:rsidP="0000609B">
          <w:pPr>
            <w:pStyle w:val="Header"/>
            <w:jc w:val="right"/>
            <w:rPr>
              <w:noProof/>
              <w:sz w:val="16"/>
              <w:szCs w:val="16"/>
            </w:rPr>
          </w:pPr>
          <w:r>
            <w:rPr>
              <w:noProof/>
              <w:sz w:val="16"/>
              <w:szCs w:val="16"/>
            </w:rPr>
            <w:t xml:space="preserve">Rev </w:t>
          </w:r>
          <w:sdt>
            <w:sdtPr>
              <w:rPr>
                <w:noProof/>
                <w:sz w:val="16"/>
                <w:szCs w:val="16"/>
              </w:rPr>
              <w:alias w:val="Label"/>
              <w:tag w:val="DLCPolicyLabelValue"/>
              <w:id w:val="-498264536"/>
              <w:lock w:val="contentLocked"/>
              <w:dataBinding w:prefixMappings="xmlns:ns0='http://schemas.microsoft.com/office/2006/metadata/properties' xmlns:ns1='http://www.w3.org/2001/XMLSchema-instance' xmlns:ns2='http://schemas.microsoft.com/office/infopath/2007/PartnerControls' xmlns:ns3='363623c2-7c78-4c15-b3c3-186193bc2e73' xmlns:ns4='e8683bde-2171-4410-93f9-b5cb9bdfb642' " w:xpath="/ns0:properties[1]/documentManagement[1]/ns4:DLCPolicyLabelValue[1]" w:storeItemID="{5FA96E1B-ED9C-4727-A3AF-25E6DEE05CC7}"/>
              <w:text w:multiLine="1"/>
            </w:sdtPr>
            <w:sdtEndPr/>
            <w:sdtContent>
              <w:r w:rsidR="00EC0B5B">
                <w:rPr>
                  <w:noProof/>
                  <w:sz w:val="16"/>
                  <w:szCs w:val="16"/>
                </w:rPr>
                <w:t>14.0</w:t>
              </w:r>
            </w:sdtContent>
          </w:sdt>
          <w:r>
            <w:rPr>
              <w:noProof/>
              <w:sz w:val="16"/>
              <w:szCs w:val="16"/>
            </w:rPr>
            <w:t xml:space="preserve"> : </w:t>
          </w:r>
          <w:sdt>
            <w:sdtPr>
              <w:rPr>
                <w:noProof/>
                <w:sz w:val="16"/>
                <w:szCs w:val="16"/>
              </w:rPr>
              <w:alias w:val="Date Issued"/>
              <w:tag w:val="Date_x0020_Issued"/>
              <w:id w:val="-1847018122"/>
              <w:dataBinding w:prefixMappings="xmlns:ns0='http://schemas.microsoft.com/office/2006/metadata/properties' xmlns:ns1='http://www.w3.org/2001/XMLSchema-instance' xmlns:ns2='http://schemas.microsoft.com/office/infopath/2007/PartnerControls' xmlns:ns3='363623c2-7c78-4c15-b3c3-186193bc2e73' xmlns:ns4='e8683bde-2171-4410-93f9-b5cb9bdfb642' " w:xpath="/ns0:properties[1]/documentManagement[1]/ns3:Date_x0020_Issued[1]" w:storeItemID="{5FA96E1B-ED9C-4727-A3AF-25E6DEE05CC7}"/>
              <w:date w:fullDate="2021-09-13T00:00:00Z">
                <w:dateFormat w:val="d/MM/yyyy"/>
                <w:lid w:val="en-AU"/>
                <w:storeMappedDataAs w:val="dateTime"/>
                <w:calendar w:val="gregorian"/>
              </w:date>
            </w:sdtPr>
            <w:sdtEndPr/>
            <w:sdtContent>
              <w:r w:rsidR="009B7E0D">
                <w:rPr>
                  <w:noProof/>
                  <w:sz w:val="16"/>
                  <w:szCs w:val="16"/>
                </w:rPr>
                <w:t>13/09/2021</w:t>
              </w:r>
            </w:sdtContent>
          </w:sdt>
        </w:p>
        <w:p w14:paraId="7434A39B" w14:textId="063FA3BD" w:rsidR="00E07A42" w:rsidRDefault="00E07A42" w:rsidP="0000609B">
          <w:pPr>
            <w:pStyle w:val="Header"/>
            <w:jc w:val="right"/>
            <w:rPr>
              <w:noProof/>
            </w:rPr>
          </w:pPr>
          <w:r>
            <w:rPr>
              <w:noProof/>
              <w:sz w:val="16"/>
              <w:szCs w:val="16"/>
            </w:rPr>
            <w:t xml:space="preserve">Owner: </w:t>
          </w:r>
          <w:sdt>
            <w:sdtPr>
              <w:rPr>
                <w:noProof/>
                <w:sz w:val="16"/>
                <w:szCs w:val="16"/>
              </w:rPr>
              <w:alias w:val="Owner"/>
              <w:tag w:val="Owner"/>
              <w:id w:val="-1000193496"/>
              <w:lock w:val="contentLocked"/>
              <w:dataBinding w:prefixMappings="xmlns:ns0='http://schemas.microsoft.com/office/2006/metadata/properties' xmlns:ns1='http://www.w3.org/2001/XMLSchema-instance' xmlns:ns2='http://schemas.microsoft.com/office/infopath/2007/PartnerControls' xmlns:ns3='363623c2-7c78-4c15-b3c3-186193bc2e73' xmlns:ns4='e8683bde-2171-4410-93f9-b5cb9bdfb642' " w:xpath="/ns0:properties[1]/documentManagement[1]/ns3:Owner[1]/ns3:UserInfo[1]/ns3:DisplayName[1]" w:storeItemID="{5FA96E1B-ED9C-4727-A3AF-25E6DEE05CC7}"/>
              <w:text/>
            </w:sdtPr>
            <w:sdtEndPr/>
            <w:sdtContent>
              <w:r>
                <w:rPr>
                  <w:noProof/>
                  <w:sz w:val="16"/>
                  <w:szCs w:val="16"/>
                </w:rPr>
                <w:t>Mgr LOG</w:t>
              </w:r>
            </w:sdtContent>
          </w:sdt>
        </w:p>
        <w:p w14:paraId="7434A39C" w14:textId="77777777" w:rsidR="00E07A42" w:rsidRPr="00F94F0E" w:rsidRDefault="00E07A42" w:rsidP="0000609B">
          <w:pPr>
            <w:pStyle w:val="Header"/>
            <w:jc w:val="right"/>
            <w:rPr>
              <w:sz w:val="16"/>
              <w:szCs w:val="16"/>
            </w:rPr>
          </w:pPr>
          <w:r w:rsidRPr="00F94F0E">
            <w:rPr>
              <w:noProof/>
              <w:sz w:val="16"/>
              <w:szCs w:val="16"/>
            </w:rPr>
            <w:t>Controlled</w:t>
          </w:r>
        </w:p>
        <w:p w14:paraId="7434A39D" w14:textId="77777777" w:rsidR="00E07A42" w:rsidRPr="006125AB" w:rsidRDefault="00E07A42" w:rsidP="0000609B">
          <w:pPr>
            <w:pStyle w:val="Header"/>
            <w:jc w:val="right"/>
            <w:rPr>
              <w:sz w:val="16"/>
              <w:szCs w:val="16"/>
            </w:rPr>
          </w:pPr>
        </w:p>
      </w:tc>
    </w:tr>
  </w:tbl>
  <w:p w14:paraId="7434A39F" w14:textId="77777777" w:rsidR="00E07A42" w:rsidRPr="00315E21" w:rsidRDefault="00E07A42" w:rsidP="00C744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55778" w14:textId="7645C7C5" w:rsidR="00E07A42" w:rsidRDefault="00E07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34B8EB1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654ADD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67CC833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E91C93C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1C5231"/>
    <w:multiLevelType w:val="hybridMultilevel"/>
    <w:tmpl w:val="AE045384"/>
    <w:lvl w:ilvl="0" w:tplc="6F78A9A2">
      <w:start w:val="1"/>
      <w:numFmt w:val="upperLetter"/>
      <w:lvlText w:val="%1."/>
      <w:lvlJc w:val="left"/>
      <w:pPr>
        <w:ind w:left="360" w:hanging="360"/>
      </w:pPr>
      <w:rPr>
        <w:rFonts w:hint="default"/>
        <w:b/>
        <w:u w:val="singl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6E11051"/>
    <w:multiLevelType w:val="hybridMultilevel"/>
    <w:tmpl w:val="06CCFC88"/>
    <w:lvl w:ilvl="0" w:tplc="2A78CC8C">
      <w:start w:val="1"/>
      <w:numFmt w:val="lowerRoman"/>
      <w:pStyle w:val="Numeral3"/>
      <w:lvlText w:val="%1."/>
      <w:lvlJc w:val="right"/>
      <w:pPr>
        <w:ind w:left="3697" w:hanging="360"/>
      </w:pPr>
    </w:lvl>
    <w:lvl w:ilvl="1" w:tplc="92B48064" w:tentative="1">
      <w:start w:val="1"/>
      <w:numFmt w:val="lowerLetter"/>
      <w:lvlText w:val="%2."/>
      <w:lvlJc w:val="left"/>
      <w:pPr>
        <w:ind w:left="4417" w:hanging="360"/>
      </w:pPr>
    </w:lvl>
    <w:lvl w:ilvl="2" w:tplc="F064BD72" w:tentative="1">
      <w:start w:val="1"/>
      <w:numFmt w:val="lowerRoman"/>
      <w:lvlText w:val="%3."/>
      <w:lvlJc w:val="right"/>
      <w:pPr>
        <w:ind w:left="5137" w:hanging="180"/>
      </w:pPr>
    </w:lvl>
    <w:lvl w:ilvl="3" w:tplc="504E35F8" w:tentative="1">
      <w:start w:val="1"/>
      <w:numFmt w:val="decimal"/>
      <w:lvlText w:val="%4."/>
      <w:lvlJc w:val="left"/>
      <w:pPr>
        <w:ind w:left="5857" w:hanging="360"/>
      </w:pPr>
    </w:lvl>
    <w:lvl w:ilvl="4" w:tplc="C4D6F9D0" w:tentative="1">
      <w:start w:val="1"/>
      <w:numFmt w:val="lowerLetter"/>
      <w:lvlText w:val="%5."/>
      <w:lvlJc w:val="left"/>
      <w:pPr>
        <w:ind w:left="6577" w:hanging="360"/>
      </w:pPr>
    </w:lvl>
    <w:lvl w:ilvl="5" w:tplc="4CB04F86" w:tentative="1">
      <w:start w:val="1"/>
      <w:numFmt w:val="lowerRoman"/>
      <w:lvlText w:val="%6."/>
      <w:lvlJc w:val="right"/>
      <w:pPr>
        <w:ind w:left="7297" w:hanging="180"/>
      </w:pPr>
    </w:lvl>
    <w:lvl w:ilvl="6" w:tplc="3E1E4EE2" w:tentative="1">
      <w:start w:val="1"/>
      <w:numFmt w:val="decimal"/>
      <w:lvlText w:val="%7."/>
      <w:lvlJc w:val="left"/>
      <w:pPr>
        <w:ind w:left="8017" w:hanging="360"/>
      </w:pPr>
    </w:lvl>
    <w:lvl w:ilvl="7" w:tplc="C7B88EC4" w:tentative="1">
      <w:start w:val="1"/>
      <w:numFmt w:val="lowerLetter"/>
      <w:lvlText w:val="%8."/>
      <w:lvlJc w:val="left"/>
      <w:pPr>
        <w:ind w:left="8737" w:hanging="360"/>
      </w:pPr>
    </w:lvl>
    <w:lvl w:ilvl="8" w:tplc="7CB2348A" w:tentative="1">
      <w:start w:val="1"/>
      <w:numFmt w:val="lowerRoman"/>
      <w:lvlText w:val="%9."/>
      <w:lvlJc w:val="right"/>
      <w:pPr>
        <w:ind w:left="9457" w:hanging="180"/>
      </w:pPr>
    </w:lvl>
  </w:abstractNum>
  <w:abstractNum w:abstractNumId="6" w15:restartNumberingAfterBreak="0">
    <w:nsid w:val="06F50D8D"/>
    <w:multiLevelType w:val="hybridMultilevel"/>
    <w:tmpl w:val="2BC0CAC6"/>
    <w:lvl w:ilvl="0" w:tplc="8D940060">
      <w:start w:val="1"/>
      <w:numFmt w:val="lowerRoman"/>
      <w:pStyle w:val="Numeral4"/>
      <w:lvlText w:val="%1."/>
      <w:lvlJc w:val="right"/>
      <w:pPr>
        <w:ind w:left="4548" w:hanging="360"/>
      </w:pPr>
    </w:lvl>
    <w:lvl w:ilvl="1" w:tplc="D550D788" w:tentative="1">
      <w:start w:val="1"/>
      <w:numFmt w:val="lowerLetter"/>
      <w:lvlText w:val="%2."/>
      <w:lvlJc w:val="left"/>
      <w:pPr>
        <w:ind w:left="5268" w:hanging="360"/>
      </w:pPr>
    </w:lvl>
    <w:lvl w:ilvl="2" w:tplc="FE1C0190" w:tentative="1">
      <w:start w:val="1"/>
      <w:numFmt w:val="lowerRoman"/>
      <w:lvlText w:val="%3."/>
      <w:lvlJc w:val="right"/>
      <w:pPr>
        <w:ind w:left="5988" w:hanging="180"/>
      </w:pPr>
    </w:lvl>
    <w:lvl w:ilvl="3" w:tplc="63784962" w:tentative="1">
      <w:start w:val="1"/>
      <w:numFmt w:val="decimal"/>
      <w:lvlText w:val="%4."/>
      <w:lvlJc w:val="left"/>
      <w:pPr>
        <w:ind w:left="6708" w:hanging="360"/>
      </w:pPr>
    </w:lvl>
    <w:lvl w:ilvl="4" w:tplc="9CAE493E" w:tentative="1">
      <w:start w:val="1"/>
      <w:numFmt w:val="lowerLetter"/>
      <w:lvlText w:val="%5."/>
      <w:lvlJc w:val="left"/>
      <w:pPr>
        <w:ind w:left="7428" w:hanging="360"/>
      </w:pPr>
    </w:lvl>
    <w:lvl w:ilvl="5" w:tplc="59A481D4" w:tentative="1">
      <w:start w:val="1"/>
      <w:numFmt w:val="lowerRoman"/>
      <w:lvlText w:val="%6."/>
      <w:lvlJc w:val="right"/>
      <w:pPr>
        <w:ind w:left="8148" w:hanging="180"/>
      </w:pPr>
    </w:lvl>
    <w:lvl w:ilvl="6" w:tplc="43CEBF14" w:tentative="1">
      <w:start w:val="1"/>
      <w:numFmt w:val="decimal"/>
      <w:lvlText w:val="%7."/>
      <w:lvlJc w:val="left"/>
      <w:pPr>
        <w:ind w:left="8868" w:hanging="360"/>
      </w:pPr>
    </w:lvl>
    <w:lvl w:ilvl="7" w:tplc="D1C05E36" w:tentative="1">
      <w:start w:val="1"/>
      <w:numFmt w:val="lowerLetter"/>
      <w:lvlText w:val="%8."/>
      <w:lvlJc w:val="left"/>
      <w:pPr>
        <w:ind w:left="9588" w:hanging="360"/>
      </w:pPr>
    </w:lvl>
    <w:lvl w:ilvl="8" w:tplc="9356CD0C" w:tentative="1">
      <w:start w:val="1"/>
      <w:numFmt w:val="lowerRoman"/>
      <w:lvlText w:val="%9."/>
      <w:lvlJc w:val="right"/>
      <w:pPr>
        <w:ind w:left="10308" w:hanging="180"/>
      </w:pPr>
    </w:lvl>
  </w:abstractNum>
  <w:abstractNum w:abstractNumId="7" w15:restartNumberingAfterBreak="0">
    <w:nsid w:val="08F14344"/>
    <w:multiLevelType w:val="multilevel"/>
    <w:tmpl w:val="6FA23410"/>
    <w:lvl w:ilvl="0">
      <w:start w:val="1"/>
      <w:numFmt w:val="decimal"/>
      <w:lvlText w:val="%1."/>
      <w:lvlJc w:val="left"/>
      <w:pPr>
        <w:ind w:left="720" w:hanging="360"/>
      </w:pPr>
    </w:lvl>
    <w:lvl w:ilvl="1">
      <w:start w:val="1"/>
      <w:numFmt w:val="decimal"/>
      <w:isLgl/>
      <w:lvlText w:val="%1.%2"/>
      <w:lvlJc w:val="left"/>
      <w:pPr>
        <w:ind w:left="1539" w:hanging="735"/>
      </w:pPr>
      <w:rPr>
        <w:rFonts w:hint="default"/>
      </w:rPr>
    </w:lvl>
    <w:lvl w:ilvl="2">
      <w:start w:val="1"/>
      <w:numFmt w:val="decimal"/>
      <w:isLgl/>
      <w:lvlText w:val="%1.%2.%3"/>
      <w:lvlJc w:val="left"/>
      <w:pPr>
        <w:ind w:left="1983" w:hanging="735"/>
      </w:pPr>
      <w:rPr>
        <w:rFonts w:hint="default"/>
      </w:rPr>
    </w:lvl>
    <w:lvl w:ilvl="3">
      <w:start w:val="1"/>
      <w:numFmt w:val="decimal"/>
      <w:isLgl/>
      <w:lvlText w:val="%1.%2.%3.%4"/>
      <w:lvlJc w:val="left"/>
      <w:pPr>
        <w:ind w:left="2427" w:hanging="735"/>
      </w:pPr>
      <w:rPr>
        <w:rFonts w:hint="default"/>
      </w:rPr>
    </w:lvl>
    <w:lvl w:ilvl="4">
      <w:start w:val="1"/>
      <w:numFmt w:val="decimal"/>
      <w:isLgl/>
      <w:lvlText w:val="%1.%2.%3.%4.%5"/>
      <w:lvlJc w:val="left"/>
      <w:pPr>
        <w:ind w:left="3216" w:hanging="1080"/>
      </w:pPr>
      <w:rPr>
        <w:rFonts w:hint="default"/>
      </w:rPr>
    </w:lvl>
    <w:lvl w:ilvl="5">
      <w:start w:val="1"/>
      <w:numFmt w:val="decimal"/>
      <w:isLgl/>
      <w:lvlText w:val="%1.%2.%3.%4.%5.%6"/>
      <w:lvlJc w:val="left"/>
      <w:pPr>
        <w:ind w:left="3660" w:hanging="1080"/>
      </w:pPr>
      <w:rPr>
        <w:rFonts w:hint="default"/>
      </w:rPr>
    </w:lvl>
    <w:lvl w:ilvl="6">
      <w:start w:val="1"/>
      <w:numFmt w:val="decimal"/>
      <w:isLgl/>
      <w:lvlText w:val="%1.%2.%3.%4.%5.%6.%7"/>
      <w:lvlJc w:val="left"/>
      <w:pPr>
        <w:ind w:left="4464" w:hanging="1440"/>
      </w:pPr>
      <w:rPr>
        <w:rFonts w:hint="default"/>
      </w:rPr>
    </w:lvl>
    <w:lvl w:ilvl="7">
      <w:start w:val="1"/>
      <w:numFmt w:val="decimal"/>
      <w:isLgl/>
      <w:lvlText w:val="%1.%2.%3.%4.%5.%6.%7.%8"/>
      <w:lvlJc w:val="left"/>
      <w:pPr>
        <w:ind w:left="4908" w:hanging="1440"/>
      </w:pPr>
      <w:rPr>
        <w:rFonts w:hint="default"/>
      </w:rPr>
    </w:lvl>
    <w:lvl w:ilvl="8">
      <w:start w:val="1"/>
      <w:numFmt w:val="decimal"/>
      <w:isLgl/>
      <w:lvlText w:val="%1.%2.%3.%4.%5.%6.%7.%8.%9"/>
      <w:lvlJc w:val="left"/>
      <w:pPr>
        <w:ind w:left="5712" w:hanging="1800"/>
      </w:pPr>
      <w:rPr>
        <w:rFonts w:hint="default"/>
      </w:rPr>
    </w:lvl>
  </w:abstractNum>
  <w:abstractNum w:abstractNumId="8" w15:restartNumberingAfterBreak="0">
    <w:nsid w:val="23290B36"/>
    <w:multiLevelType w:val="multilevel"/>
    <w:tmpl w:val="3724CDC8"/>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6E23C7"/>
    <w:multiLevelType w:val="multilevel"/>
    <w:tmpl w:val="14A08E1C"/>
    <w:lvl w:ilvl="0">
      <w:start w:val="1"/>
      <w:numFmt w:val="decimal"/>
      <w:lvlText w:val="%1."/>
      <w:lvlJc w:val="left"/>
      <w:pPr>
        <w:ind w:left="360" w:hanging="360"/>
      </w:pPr>
      <w:rPr>
        <w:rFonts w:hint="default"/>
      </w:rPr>
    </w:lvl>
    <w:lvl w:ilvl="1">
      <w:start w:val="1"/>
      <w:numFmt w:val="decimal"/>
      <w:lvlText w:val="%1.%2"/>
      <w:lvlJc w:val="left"/>
      <w:pPr>
        <w:tabs>
          <w:tab w:val="num" w:pos="567"/>
        </w:tabs>
        <w:ind w:left="567" w:hanging="567"/>
      </w:pPr>
      <w:rPr>
        <w:rFonts w:hint="default"/>
        <w:b/>
        <w:u w:val="none"/>
      </w:rPr>
    </w:lvl>
    <w:lvl w:ilvl="2">
      <w:start w:val="1"/>
      <w:numFmt w:val="decimal"/>
      <w:lvlText w:val="%1.%2.%3"/>
      <w:lvlJc w:val="left"/>
      <w:pPr>
        <w:tabs>
          <w:tab w:val="num" w:pos="1418"/>
        </w:tabs>
        <w:ind w:left="1418" w:hanging="851"/>
      </w:pPr>
      <w:rPr>
        <w:rFonts w:hint="default"/>
        <w:b/>
        <w:u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982132A"/>
    <w:multiLevelType w:val="hybridMultilevel"/>
    <w:tmpl w:val="C72C9A64"/>
    <w:lvl w:ilvl="0" w:tplc="5FF48AD4">
      <w:start w:val="1"/>
      <w:numFmt w:val="bullet"/>
      <w:lvlText w:val=""/>
      <w:lvlJc w:val="left"/>
      <w:pPr>
        <w:ind w:left="4972" w:hanging="360"/>
      </w:pPr>
      <w:rPr>
        <w:rFonts w:ascii="Symbol" w:hAnsi="Symbol" w:hint="default"/>
      </w:rPr>
    </w:lvl>
    <w:lvl w:ilvl="1" w:tplc="0C090019" w:tentative="1">
      <w:start w:val="1"/>
      <w:numFmt w:val="bullet"/>
      <w:lvlText w:val="o"/>
      <w:lvlJc w:val="left"/>
      <w:pPr>
        <w:ind w:left="5692" w:hanging="360"/>
      </w:pPr>
      <w:rPr>
        <w:rFonts w:ascii="Courier New" w:hAnsi="Courier New" w:cs="Courier New" w:hint="default"/>
      </w:rPr>
    </w:lvl>
    <w:lvl w:ilvl="2" w:tplc="0C09001B" w:tentative="1">
      <w:start w:val="1"/>
      <w:numFmt w:val="bullet"/>
      <w:lvlText w:val=""/>
      <w:lvlJc w:val="left"/>
      <w:pPr>
        <w:ind w:left="6412" w:hanging="360"/>
      </w:pPr>
      <w:rPr>
        <w:rFonts w:ascii="Wingdings" w:hAnsi="Wingdings" w:hint="default"/>
      </w:rPr>
    </w:lvl>
    <w:lvl w:ilvl="3" w:tplc="0C09000F" w:tentative="1">
      <w:start w:val="1"/>
      <w:numFmt w:val="bullet"/>
      <w:lvlText w:val=""/>
      <w:lvlJc w:val="left"/>
      <w:pPr>
        <w:ind w:left="7132" w:hanging="360"/>
      </w:pPr>
      <w:rPr>
        <w:rFonts w:ascii="Symbol" w:hAnsi="Symbol" w:hint="default"/>
      </w:rPr>
    </w:lvl>
    <w:lvl w:ilvl="4" w:tplc="0C090019" w:tentative="1">
      <w:start w:val="1"/>
      <w:numFmt w:val="bullet"/>
      <w:lvlText w:val="o"/>
      <w:lvlJc w:val="left"/>
      <w:pPr>
        <w:ind w:left="7852" w:hanging="360"/>
      </w:pPr>
      <w:rPr>
        <w:rFonts w:ascii="Courier New" w:hAnsi="Courier New" w:cs="Courier New" w:hint="default"/>
      </w:rPr>
    </w:lvl>
    <w:lvl w:ilvl="5" w:tplc="0C09001B" w:tentative="1">
      <w:start w:val="1"/>
      <w:numFmt w:val="bullet"/>
      <w:lvlText w:val=""/>
      <w:lvlJc w:val="left"/>
      <w:pPr>
        <w:ind w:left="8572" w:hanging="360"/>
      </w:pPr>
      <w:rPr>
        <w:rFonts w:ascii="Wingdings" w:hAnsi="Wingdings" w:hint="default"/>
      </w:rPr>
    </w:lvl>
    <w:lvl w:ilvl="6" w:tplc="0C09000F" w:tentative="1">
      <w:start w:val="1"/>
      <w:numFmt w:val="bullet"/>
      <w:lvlText w:val=""/>
      <w:lvlJc w:val="left"/>
      <w:pPr>
        <w:ind w:left="9292" w:hanging="360"/>
      </w:pPr>
      <w:rPr>
        <w:rFonts w:ascii="Symbol" w:hAnsi="Symbol" w:hint="default"/>
      </w:rPr>
    </w:lvl>
    <w:lvl w:ilvl="7" w:tplc="0C090019" w:tentative="1">
      <w:start w:val="1"/>
      <w:numFmt w:val="bullet"/>
      <w:lvlText w:val="o"/>
      <w:lvlJc w:val="left"/>
      <w:pPr>
        <w:ind w:left="10012" w:hanging="360"/>
      </w:pPr>
      <w:rPr>
        <w:rFonts w:ascii="Courier New" w:hAnsi="Courier New" w:cs="Courier New" w:hint="default"/>
      </w:rPr>
    </w:lvl>
    <w:lvl w:ilvl="8" w:tplc="0C09001B" w:tentative="1">
      <w:start w:val="1"/>
      <w:numFmt w:val="bullet"/>
      <w:lvlText w:val=""/>
      <w:lvlJc w:val="left"/>
      <w:pPr>
        <w:ind w:left="10732" w:hanging="360"/>
      </w:pPr>
      <w:rPr>
        <w:rFonts w:ascii="Wingdings" w:hAnsi="Wingdings" w:hint="default"/>
      </w:rPr>
    </w:lvl>
  </w:abstractNum>
  <w:abstractNum w:abstractNumId="11" w15:restartNumberingAfterBreak="0">
    <w:nsid w:val="38240449"/>
    <w:multiLevelType w:val="multilevel"/>
    <w:tmpl w:val="967A561A"/>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1418"/>
        </w:tabs>
        <w:ind w:left="1418" w:hanging="851"/>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71A619D"/>
    <w:multiLevelType w:val="hybridMultilevel"/>
    <w:tmpl w:val="198EC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1B1119"/>
    <w:multiLevelType w:val="hybridMultilevel"/>
    <w:tmpl w:val="60889B90"/>
    <w:lvl w:ilvl="0" w:tplc="0B5E8542">
      <w:start w:val="1"/>
      <w:numFmt w:val="decimal"/>
      <w:lvlText w:val="5.1.1.%1."/>
      <w:lvlJc w:val="left"/>
      <w:pPr>
        <w:ind w:left="241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C0A6586"/>
    <w:multiLevelType w:val="hybridMultilevel"/>
    <w:tmpl w:val="1B062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D553CF"/>
    <w:multiLevelType w:val="hybridMultilevel"/>
    <w:tmpl w:val="F42241DA"/>
    <w:lvl w:ilvl="0" w:tplc="6FA44274">
      <w:start w:val="1"/>
      <w:numFmt w:val="decimal"/>
      <w:lvlText w:val="5.1.1.%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6" w15:restartNumberingAfterBreak="0">
    <w:nsid w:val="57A36020"/>
    <w:multiLevelType w:val="hybridMultilevel"/>
    <w:tmpl w:val="BF8C1814"/>
    <w:lvl w:ilvl="0" w:tplc="C81EAB78">
      <w:start w:val="1"/>
      <w:numFmt w:val="bullet"/>
      <w:pStyle w:val="ListBullet2-SecondTierStylesFormatting"/>
      <w:lvlText w:val="o"/>
      <w:lvlJc w:val="left"/>
      <w:pPr>
        <w:ind w:left="2174" w:hanging="360"/>
      </w:pPr>
      <w:rPr>
        <w:rFonts w:ascii="Courier New" w:hAnsi="Courier New" w:cs="Courier New"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17" w15:restartNumberingAfterBreak="0">
    <w:nsid w:val="5C4628A1"/>
    <w:multiLevelType w:val="multilevel"/>
    <w:tmpl w:val="4920D630"/>
    <w:lvl w:ilvl="0">
      <w:start w:val="1"/>
      <w:numFmt w:val="lowerLetter"/>
      <w:pStyle w:val="ListNumber"/>
      <w:lvlText w:val="%1)"/>
      <w:lvlJc w:val="left"/>
      <w:pPr>
        <w:tabs>
          <w:tab w:val="num" w:pos="1134"/>
        </w:tabs>
        <w:ind w:left="1134" w:hanging="567"/>
      </w:pPr>
      <w:rPr>
        <w:rFonts w:hint="default"/>
      </w:rPr>
    </w:lvl>
    <w:lvl w:ilvl="1">
      <w:start w:val="1"/>
      <w:numFmt w:val="lowerLetter"/>
      <w:lvlText w:val="%2)"/>
      <w:lvlJc w:val="left"/>
      <w:pPr>
        <w:tabs>
          <w:tab w:val="num" w:pos="1985"/>
        </w:tabs>
        <w:ind w:left="1985" w:hanging="567"/>
      </w:pPr>
      <w:rPr>
        <w:rFonts w:hint="default"/>
      </w:rPr>
    </w:lvl>
    <w:lvl w:ilvl="2">
      <w:start w:val="1"/>
      <w:numFmt w:val="lowerRoman"/>
      <w:lvlRestart w:val="0"/>
      <w:lvlText w:val="%3."/>
      <w:lvlJc w:val="left"/>
      <w:pPr>
        <w:tabs>
          <w:tab w:val="num" w:pos="1134"/>
        </w:tabs>
        <w:ind w:left="1134" w:hanging="567"/>
      </w:pPr>
      <w:rPr>
        <w:rFonts w:hint="default"/>
      </w:rPr>
    </w:lvl>
    <w:lvl w:ilvl="3">
      <w:start w:val="1"/>
      <w:numFmt w:val="lowerRoman"/>
      <w:lvlRestart w:val="0"/>
      <w:lvlText w:val="%4."/>
      <w:lvlJc w:val="left"/>
      <w:pPr>
        <w:tabs>
          <w:tab w:val="num" w:pos="2098"/>
        </w:tabs>
        <w:ind w:left="209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2948"/>
        </w:tabs>
        <w:ind w:left="2948"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17E5806"/>
    <w:multiLevelType w:val="hybridMultilevel"/>
    <w:tmpl w:val="1026D6E6"/>
    <w:lvl w:ilvl="0" w:tplc="E91EA806">
      <w:start w:val="1"/>
      <w:numFmt w:val="bullet"/>
      <w:pStyle w:val="ListBullet1-FirstTierStylesFormatt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E06591"/>
    <w:multiLevelType w:val="hybridMultilevel"/>
    <w:tmpl w:val="B9D82006"/>
    <w:lvl w:ilvl="0" w:tplc="0EC4DCA2">
      <w:start w:val="1"/>
      <w:numFmt w:val="decimal"/>
      <w:pStyle w:val="Numeral1"/>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pStyle w:val="Numeral2"/>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15:restartNumberingAfterBreak="0">
    <w:nsid w:val="64084C80"/>
    <w:multiLevelType w:val="hybridMultilevel"/>
    <w:tmpl w:val="39CA66E6"/>
    <w:lvl w:ilvl="0" w:tplc="C61E0CD2">
      <w:start w:val="1"/>
      <w:numFmt w:val="decimal"/>
      <w:lvlText w:val="5.1.%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 w15:restartNumberingAfterBreak="0">
    <w:nsid w:val="649D301D"/>
    <w:multiLevelType w:val="hybridMultilevel"/>
    <w:tmpl w:val="FC98D81A"/>
    <w:lvl w:ilvl="0" w:tplc="1A080CF4">
      <w:start w:val="1"/>
      <w:numFmt w:val="bullet"/>
      <w:pStyle w:val="ListBullet2-FirstTierStylesFormatt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C753C2"/>
    <w:multiLevelType w:val="hybridMultilevel"/>
    <w:tmpl w:val="C860B5A8"/>
    <w:lvl w:ilvl="0" w:tplc="6DE20A50">
      <w:start w:val="1"/>
      <w:numFmt w:val="bullet"/>
      <w:pStyle w:val="ListBullet1-SecondTierStylesFormatting"/>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72BC62C8"/>
    <w:multiLevelType w:val="hybridMultilevel"/>
    <w:tmpl w:val="5252937C"/>
    <w:lvl w:ilvl="0" w:tplc="61509A6E">
      <w:start w:val="1"/>
      <w:numFmt w:val="bullet"/>
      <w:pStyle w:val="ListBullet"/>
      <w:lvlText w:val=""/>
      <w:lvlJc w:val="left"/>
      <w:pPr>
        <w:ind w:left="92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7AFA18EB"/>
    <w:multiLevelType w:val="hybridMultilevel"/>
    <w:tmpl w:val="98603554"/>
    <w:lvl w:ilvl="0" w:tplc="B30ECA30">
      <w:start w:val="1"/>
      <w:numFmt w:val="decimal"/>
      <w:lvlText w:val="5.%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1"/>
  </w:num>
  <w:num w:numId="2">
    <w:abstractNumId w:val="23"/>
  </w:num>
  <w:num w:numId="3">
    <w:abstractNumId w:val="1"/>
  </w:num>
  <w:num w:numId="4">
    <w:abstractNumId w:val="22"/>
  </w:num>
  <w:num w:numId="5">
    <w:abstractNumId w:val="0"/>
  </w:num>
  <w:num w:numId="6">
    <w:abstractNumId w:val="21"/>
  </w:num>
  <w:num w:numId="7">
    <w:abstractNumId w:val="16"/>
  </w:num>
  <w:num w:numId="8">
    <w:abstractNumId w:val="17"/>
  </w:num>
  <w:num w:numId="9">
    <w:abstractNumId w:val="5"/>
  </w:num>
  <w:num w:numId="10">
    <w:abstractNumId w:val="6"/>
  </w:num>
  <w:num w:numId="11">
    <w:abstractNumId w:val="19"/>
  </w:num>
  <w:num w:numId="12">
    <w:abstractNumId w:val="8"/>
  </w:num>
  <w:num w:numId="13">
    <w:abstractNumId w:val="4"/>
  </w:num>
  <w:num w:numId="14">
    <w:abstractNumId w:val="9"/>
  </w:num>
  <w:num w:numId="1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4"/>
  </w:num>
  <w:num w:numId="18">
    <w:abstractNumId w:val="24"/>
  </w:num>
  <w:num w:numId="19">
    <w:abstractNumId w:val="20"/>
  </w:num>
  <w:num w:numId="20">
    <w:abstractNumId w:val="13"/>
  </w:num>
  <w:num w:numId="21">
    <w:abstractNumId w:val="15"/>
  </w:num>
  <w:num w:numId="22">
    <w:abstractNumId w:val="10"/>
  </w:num>
  <w:num w:numId="23">
    <w:abstractNumId w:val="3"/>
  </w:num>
  <w:num w:numId="24">
    <w:abstractNumId w:val="2"/>
  </w:num>
  <w:num w:numId="25">
    <w:abstractNumId w:val="18"/>
  </w:num>
  <w:num w:numId="26">
    <w:abstractNumId w:val="12"/>
  </w:num>
  <w:num w:numId="27">
    <w:abstractNumId w:val="11"/>
  </w:num>
  <w:num w:numId="28">
    <w:abstractNumId w:val="11"/>
    <w:lvlOverride w:ilvl="0">
      <w:startOverride w:val="3"/>
    </w:lvlOverride>
    <w:lvlOverride w:ilvl="1"/>
  </w:num>
  <w:num w:numId="29">
    <w:abstractNumId w:val="11"/>
    <w:lvlOverride w:ilvl="0">
      <w:startOverride w:val="3"/>
    </w:lvlOverride>
    <w:lvlOverride w:ilvl="1"/>
  </w:num>
  <w:num w:numId="30">
    <w:abstractNumId w:val="11"/>
    <w:lvlOverride w:ilvl="0">
      <w:startOverride w:val="3"/>
    </w:lvlOverride>
    <w:lvlOverride w:ilvl="1"/>
  </w:num>
  <w:num w:numId="31">
    <w:abstractNumId w:val="11"/>
    <w:lvlOverride w:ilvl="0">
      <w:startOverride w:val="3"/>
    </w:lvlOverride>
    <w:lvlOverride w:ilvl="1"/>
  </w:num>
  <w:num w:numId="32">
    <w:abstractNumId w:val="11"/>
    <w:lvlOverride w:ilvl="0">
      <w:startOverride w:val="3"/>
    </w:lvlOverride>
    <w:lvlOverride w:ilvl="1"/>
  </w:num>
  <w:num w:numId="33">
    <w:abstractNumId w:val="11"/>
    <w:lvlOverride w:ilvl="0">
      <w:startOverride w:val="3"/>
    </w:lvlOverride>
    <w:lvlOverride w:ilvl="1"/>
  </w:num>
  <w:num w:numId="34">
    <w:abstractNumId w:val="11"/>
    <w:lvlOverride w:ilvl="0">
      <w:startOverride w:val="3"/>
    </w:lvlOverride>
    <w:lvlOverride w:ilvl="1"/>
  </w:num>
  <w:num w:numId="35">
    <w:abstractNumId w:val="11"/>
    <w:lvlOverride w:ilvl="0">
      <w:startOverride w:val="2"/>
    </w:lvlOverride>
    <w:lvlOverride w:ilvl="1">
      <w:startOverride w:val="7"/>
    </w:lvlOverride>
  </w:num>
  <w:num w:numId="36">
    <w:abstractNumId w:val="11"/>
    <w:lvlOverride w:ilvl="0">
      <w:startOverride w:val="2"/>
    </w:lvlOverride>
    <w:lvlOverride w:ilvl="1">
      <w:startOverride w:val="12"/>
    </w:lvlOverride>
    <w:lvlOverride w:ilvl="2">
      <w:startOverride w:val="1"/>
    </w:lvlOverride>
  </w:num>
  <w:num w:numId="37">
    <w:abstractNumId w:val="11"/>
    <w:lvlOverride w:ilvl="0">
      <w:startOverride w:val="2"/>
    </w:lvlOverride>
    <w:lvlOverride w:ilvl="1">
      <w:startOverride w:val="12"/>
    </w:lvlOverride>
    <w:lvlOverride w:ilvl="2">
      <w:startOverride w:val="1"/>
    </w:lvlOverride>
  </w:num>
  <w:num w:numId="38">
    <w:abstractNumId w:val="11"/>
    <w:lvlOverride w:ilvl="0">
      <w:startOverride w:val="2"/>
    </w:lvlOverride>
    <w:lvlOverride w:ilvl="1">
      <w:startOverride w:val="12"/>
    </w:lvlOverride>
    <w:lvlOverride w:ilvl="2">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linkStyles/>
  <w:doNotTrackFormatting/>
  <w:documentProtection w:edit="trackedChanges" w:enforcement="0"/>
  <w:defaultTabStop w:val="720"/>
  <w:drawingGridHorizontalSpacing w:val="10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15B"/>
    <w:rsid w:val="00001933"/>
    <w:rsid w:val="0000609B"/>
    <w:rsid w:val="000166C9"/>
    <w:rsid w:val="00016C42"/>
    <w:rsid w:val="00023668"/>
    <w:rsid w:val="00033003"/>
    <w:rsid w:val="00087A24"/>
    <w:rsid w:val="000A154A"/>
    <w:rsid w:val="000A4DFF"/>
    <w:rsid w:val="000D22BA"/>
    <w:rsid w:val="00112563"/>
    <w:rsid w:val="00117B77"/>
    <w:rsid w:val="00125AE1"/>
    <w:rsid w:val="0013299E"/>
    <w:rsid w:val="00133A60"/>
    <w:rsid w:val="00133D21"/>
    <w:rsid w:val="00177EB4"/>
    <w:rsid w:val="00184E53"/>
    <w:rsid w:val="00185FCB"/>
    <w:rsid w:val="0019260E"/>
    <w:rsid w:val="001B0711"/>
    <w:rsid w:val="001B093A"/>
    <w:rsid w:val="001B6A23"/>
    <w:rsid w:val="001B795C"/>
    <w:rsid w:val="001C225B"/>
    <w:rsid w:val="001F19E1"/>
    <w:rsid w:val="002006A9"/>
    <w:rsid w:val="00240384"/>
    <w:rsid w:val="002737DC"/>
    <w:rsid w:val="00296CF2"/>
    <w:rsid w:val="002A1DD9"/>
    <w:rsid w:val="002A2F8A"/>
    <w:rsid w:val="002C17CF"/>
    <w:rsid w:val="002D6B4F"/>
    <w:rsid w:val="00315E21"/>
    <w:rsid w:val="00315F88"/>
    <w:rsid w:val="00322E7C"/>
    <w:rsid w:val="00366593"/>
    <w:rsid w:val="00386D72"/>
    <w:rsid w:val="00395B37"/>
    <w:rsid w:val="003A3E83"/>
    <w:rsid w:val="003D7353"/>
    <w:rsid w:val="00405C79"/>
    <w:rsid w:val="00423274"/>
    <w:rsid w:val="0043091B"/>
    <w:rsid w:val="00433E3E"/>
    <w:rsid w:val="0045120F"/>
    <w:rsid w:val="0046566D"/>
    <w:rsid w:val="00492F21"/>
    <w:rsid w:val="004C1DD3"/>
    <w:rsid w:val="004C3443"/>
    <w:rsid w:val="005006A4"/>
    <w:rsid w:val="00511159"/>
    <w:rsid w:val="005429E8"/>
    <w:rsid w:val="00543DCE"/>
    <w:rsid w:val="005554B8"/>
    <w:rsid w:val="00563B7F"/>
    <w:rsid w:val="00586502"/>
    <w:rsid w:val="0059337E"/>
    <w:rsid w:val="005B415B"/>
    <w:rsid w:val="005E295A"/>
    <w:rsid w:val="005F3E5A"/>
    <w:rsid w:val="005F67BD"/>
    <w:rsid w:val="006111BE"/>
    <w:rsid w:val="006717FA"/>
    <w:rsid w:val="00692387"/>
    <w:rsid w:val="006A3F93"/>
    <w:rsid w:val="006C21C5"/>
    <w:rsid w:val="006F3F6E"/>
    <w:rsid w:val="00701E8F"/>
    <w:rsid w:val="00771713"/>
    <w:rsid w:val="00780361"/>
    <w:rsid w:val="007C66BF"/>
    <w:rsid w:val="007F0BB2"/>
    <w:rsid w:val="00811B02"/>
    <w:rsid w:val="0082371A"/>
    <w:rsid w:val="00834C77"/>
    <w:rsid w:val="00836182"/>
    <w:rsid w:val="00836D4A"/>
    <w:rsid w:val="00873549"/>
    <w:rsid w:val="00874857"/>
    <w:rsid w:val="008908D8"/>
    <w:rsid w:val="0089521B"/>
    <w:rsid w:val="008A7312"/>
    <w:rsid w:val="008E1CAA"/>
    <w:rsid w:val="008E2C7B"/>
    <w:rsid w:val="008F6C71"/>
    <w:rsid w:val="009005B3"/>
    <w:rsid w:val="009079C5"/>
    <w:rsid w:val="00920143"/>
    <w:rsid w:val="00941938"/>
    <w:rsid w:val="00945907"/>
    <w:rsid w:val="00976650"/>
    <w:rsid w:val="00983701"/>
    <w:rsid w:val="00983861"/>
    <w:rsid w:val="00996125"/>
    <w:rsid w:val="009B7E0D"/>
    <w:rsid w:val="009C7961"/>
    <w:rsid w:val="009D5E24"/>
    <w:rsid w:val="009F157F"/>
    <w:rsid w:val="009F4470"/>
    <w:rsid w:val="00A1565D"/>
    <w:rsid w:val="00A24E54"/>
    <w:rsid w:val="00A42C52"/>
    <w:rsid w:val="00A43AFC"/>
    <w:rsid w:val="00A547A8"/>
    <w:rsid w:val="00A570E6"/>
    <w:rsid w:val="00A90DC2"/>
    <w:rsid w:val="00AB0A22"/>
    <w:rsid w:val="00AB0A71"/>
    <w:rsid w:val="00AB4639"/>
    <w:rsid w:val="00AB725E"/>
    <w:rsid w:val="00AB7CFA"/>
    <w:rsid w:val="00AC22AD"/>
    <w:rsid w:val="00B12383"/>
    <w:rsid w:val="00B1732A"/>
    <w:rsid w:val="00B30AE8"/>
    <w:rsid w:val="00B42D1B"/>
    <w:rsid w:val="00BB02A9"/>
    <w:rsid w:val="00BC4358"/>
    <w:rsid w:val="00BD47C3"/>
    <w:rsid w:val="00C034E2"/>
    <w:rsid w:val="00C16478"/>
    <w:rsid w:val="00C22902"/>
    <w:rsid w:val="00C26553"/>
    <w:rsid w:val="00C53AB3"/>
    <w:rsid w:val="00C679D1"/>
    <w:rsid w:val="00C73334"/>
    <w:rsid w:val="00C738DD"/>
    <w:rsid w:val="00C7441B"/>
    <w:rsid w:val="00C754E3"/>
    <w:rsid w:val="00C91C80"/>
    <w:rsid w:val="00CA0813"/>
    <w:rsid w:val="00CD7E14"/>
    <w:rsid w:val="00CF4617"/>
    <w:rsid w:val="00D53D55"/>
    <w:rsid w:val="00D553A6"/>
    <w:rsid w:val="00D6678D"/>
    <w:rsid w:val="00DA76B0"/>
    <w:rsid w:val="00DB3389"/>
    <w:rsid w:val="00E05F3B"/>
    <w:rsid w:val="00E07A42"/>
    <w:rsid w:val="00E1331A"/>
    <w:rsid w:val="00E13BE6"/>
    <w:rsid w:val="00E2765E"/>
    <w:rsid w:val="00E43FC9"/>
    <w:rsid w:val="00E4642F"/>
    <w:rsid w:val="00E50C51"/>
    <w:rsid w:val="00E826B8"/>
    <w:rsid w:val="00E96053"/>
    <w:rsid w:val="00E97AAF"/>
    <w:rsid w:val="00EA7B39"/>
    <w:rsid w:val="00EB15B8"/>
    <w:rsid w:val="00EB44CD"/>
    <w:rsid w:val="00EC0B5B"/>
    <w:rsid w:val="00ED750A"/>
    <w:rsid w:val="00EF4660"/>
    <w:rsid w:val="00F06264"/>
    <w:rsid w:val="00F27580"/>
    <w:rsid w:val="00F43BDC"/>
    <w:rsid w:val="00F612DC"/>
    <w:rsid w:val="00F945F6"/>
    <w:rsid w:val="00FB4FFD"/>
    <w:rsid w:val="00FF36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434A26E"/>
  <w15:docId w15:val="{811D66C9-7D52-459F-A090-BD9B326DD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4639"/>
    <w:pPr>
      <w:spacing w:after="0" w:line="240" w:lineRule="auto"/>
    </w:pPr>
  </w:style>
  <w:style w:type="paragraph" w:styleId="Heading1">
    <w:name w:val="heading 1"/>
    <w:basedOn w:val="Normal"/>
    <w:next w:val="BodyText"/>
    <w:link w:val="Heading1Char"/>
    <w:qFormat/>
    <w:rsid w:val="00AB4639"/>
    <w:pPr>
      <w:keepNext/>
      <w:numPr>
        <w:numId w:val="1"/>
      </w:numPr>
      <w:pBdr>
        <w:bottom w:val="single" w:sz="4" w:space="1" w:color="auto"/>
      </w:pBdr>
      <w:spacing w:before="360" w:after="120"/>
      <w:ind w:left="851" w:hanging="851"/>
      <w:outlineLvl w:val="0"/>
    </w:pPr>
    <w:rPr>
      <w:rFonts w:cs="Times New Roman"/>
      <w:b/>
      <w:kern w:val="28"/>
      <w:sz w:val="24"/>
      <w:lang w:eastAsia="en-AU"/>
    </w:rPr>
  </w:style>
  <w:style w:type="paragraph" w:styleId="Heading2">
    <w:name w:val="heading 2"/>
    <w:basedOn w:val="Normal"/>
    <w:next w:val="BodyText2"/>
    <w:link w:val="Heading2Char"/>
    <w:autoRedefine/>
    <w:qFormat/>
    <w:rsid w:val="00AB4639"/>
    <w:pPr>
      <w:keepNext/>
      <w:numPr>
        <w:ilvl w:val="1"/>
        <w:numId w:val="1"/>
      </w:numPr>
      <w:tabs>
        <w:tab w:val="clear" w:pos="567"/>
        <w:tab w:val="right" w:pos="1418"/>
        <w:tab w:val="right" w:leader="dot" w:pos="9628"/>
      </w:tabs>
      <w:spacing w:before="240" w:after="120"/>
      <w:ind w:left="851" w:hanging="851"/>
      <w:outlineLvl w:val="1"/>
    </w:pPr>
    <w:rPr>
      <w:rFonts w:cs="Times New Roman"/>
      <w:b/>
      <w:lang w:eastAsia="en-AU"/>
    </w:rPr>
  </w:style>
  <w:style w:type="paragraph" w:styleId="Heading3">
    <w:name w:val="heading 3"/>
    <w:basedOn w:val="Heading2"/>
    <w:next w:val="BodyTextIndent3"/>
    <w:link w:val="Heading3Char"/>
    <w:autoRedefine/>
    <w:qFormat/>
    <w:rsid w:val="00AB4639"/>
    <w:pPr>
      <w:numPr>
        <w:ilvl w:val="2"/>
      </w:numPr>
      <w:ind w:left="851"/>
      <w:outlineLvl w:val="2"/>
    </w:pPr>
  </w:style>
  <w:style w:type="paragraph" w:styleId="Heading4">
    <w:name w:val="heading 4"/>
    <w:basedOn w:val="Normal"/>
    <w:next w:val="Normal"/>
    <w:link w:val="Heading4Char"/>
    <w:autoRedefine/>
    <w:uiPriority w:val="9"/>
    <w:qFormat/>
    <w:rsid w:val="00AB4639"/>
    <w:pPr>
      <w:keepNext/>
      <w:numPr>
        <w:ilvl w:val="3"/>
        <w:numId w:val="1"/>
      </w:numPr>
      <w:tabs>
        <w:tab w:val="clear" w:pos="864"/>
      </w:tabs>
      <w:spacing w:before="240" w:after="120"/>
      <w:ind w:left="851" w:hanging="851"/>
      <w:outlineLvl w:val="3"/>
    </w:pPr>
    <w:rPr>
      <w:rFonts w:cs="Times New Roman"/>
      <w:lang w:eastAsia="en-AU"/>
    </w:rPr>
  </w:style>
  <w:style w:type="paragraph" w:styleId="Heading5">
    <w:name w:val="heading 5"/>
    <w:basedOn w:val="Normal"/>
    <w:next w:val="Normal"/>
    <w:link w:val="Heading5Char"/>
    <w:uiPriority w:val="9"/>
    <w:unhideWhenUsed/>
    <w:rsid w:val="00AB4639"/>
    <w:pPr>
      <w:outlineLvl w:val="4"/>
    </w:pPr>
    <w:rPr>
      <w:b/>
      <w:sz w:val="24"/>
    </w:rPr>
  </w:style>
  <w:style w:type="character" w:default="1" w:styleId="DefaultParagraphFont">
    <w:name w:val="Default Paragraph Font"/>
    <w:uiPriority w:val="1"/>
    <w:semiHidden/>
    <w:unhideWhenUsed/>
    <w:rsid w:val="00AB463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B4639"/>
  </w:style>
  <w:style w:type="paragraph" w:styleId="Header">
    <w:name w:val="header"/>
    <w:basedOn w:val="Normal"/>
    <w:link w:val="HeaderChar"/>
    <w:uiPriority w:val="99"/>
    <w:unhideWhenUsed/>
    <w:rsid w:val="00AB4639"/>
    <w:pPr>
      <w:tabs>
        <w:tab w:val="center" w:pos="4680"/>
        <w:tab w:val="right" w:pos="9360"/>
      </w:tabs>
    </w:pPr>
  </w:style>
  <w:style w:type="character" w:customStyle="1" w:styleId="HeaderChar">
    <w:name w:val="Header Char"/>
    <w:basedOn w:val="DefaultParagraphFont"/>
    <w:link w:val="Header"/>
    <w:uiPriority w:val="99"/>
    <w:rsid w:val="00AB4639"/>
  </w:style>
  <w:style w:type="paragraph" w:styleId="Footer">
    <w:name w:val="footer"/>
    <w:basedOn w:val="Normal"/>
    <w:link w:val="FooterChar"/>
    <w:unhideWhenUsed/>
    <w:rsid w:val="00AB4639"/>
    <w:pPr>
      <w:tabs>
        <w:tab w:val="center" w:pos="4680"/>
        <w:tab w:val="right" w:pos="9360"/>
      </w:tabs>
    </w:pPr>
  </w:style>
  <w:style w:type="character" w:customStyle="1" w:styleId="FooterChar">
    <w:name w:val="Footer Char"/>
    <w:basedOn w:val="DefaultParagraphFont"/>
    <w:link w:val="Footer"/>
    <w:rsid w:val="00AB4639"/>
  </w:style>
  <w:style w:type="table" w:styleId="TableGrid">
    <w:name w:val="Table Grid"/>
    <w:basedOn w:val="TableNormal"/>
    <w:uiPriority w:val="59"/>
    <w:rsid w:val="00AB4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4639"/>
    <w:rPr>
      <w:rFonts w:ascii="Tahoma" w:hAnsi="Tahoma" w:cs="Tahoma"/>
      <w:sz w:val="16"/>
      <w:szCs w:val="16"/>
    </w:rPr>
  </w:style>
  <w:style w:type="character" w:customStyle="1" w:styleId="BalloonTextChar">
    <w:name w:val="Balloon Text Char"/>
    <w:basedOn w:val="DefaultParagraphFont"/>
    <w:link w:val="BalloonText"/>
    <w:uiPriority w:val="99"/>
    <w:semiHidden/>
    <w:rsid w:val="00AB4639"/>
    <w:rPr>
      <w:rFonts w:ascii="Tahoma" w:hAnsi="Tahoma" w:cs="Tahoma"/>
      <w:sz w:val="16"/>
      <w:szCs w:val="16"/>
    </w:rPr>
  </w:style>
  <w:style w:type="paragraph" w:styleId="ListParagraph">
    <w:name w:val="List Paragraph"/>
    <w:basedOn w:val="Normal"/>
    <w:uiPriority w:val="34"/>
    <w:rsid w:val="00AB4639"/>
    <w:pPr>
      <w:ind w:left="720"/>
      <w:contextualSpacing/>
    </w:pPr>
  </w:style>
  <w:style w:type="character" w:customStyle="1" w:styleId="Heading1Char">
    <w:name w:val="Heading 1 Char"/>
    <w:basedOn w:val="DefaultParagraphFont"/>
    <w:link w:val="Heading1"/>
    <w:rsid w:val="00AB4639"/>
    <w:rPr>
      <w:rFonts w:cs="Times New Roman"/>
      <w:b/>
      <w:kern w:val="28"/>
      <w:sz w:val="24"/>
      <w:lang w:eastAsia="en-AU"/>
    </w:rPr>
  </w:style>
  <w:style w:type="character" w:customStyle="1" w:styleId="Heading2Char">
    <w:name w:val="Heading 2 Char"/>
    <w:basedOn w:val="DefaultParagraphFont"/>
    <w:link w:val="Heading2"/>
    <w:rsid w:val="00AB4639"/>
    <w:rPr>
      <w:rFonts w:cs="Times New Roman"/>
      <w:b/>
      <w:lang w:eastAsia="en-AU"/>
    </w:rPr>
  </w:style>
  <w:style w:type="character" w:customStyle="1" w:styleId="Heading3Char">
    <w:name w:val="Heading 3 Char"/>
    <w:basedOn w:val="DefaultParagraphFont"/>
    <w:link w:val="Heading3"/>
    <w:rsid w:val="00AB4639"/>
    <w:rPr>
      <w:rFonts w:cs="Times New Roman"/>
      <w:b/>
      <w:lang w:eastAsia="en-AU"/>
    </w:rPr>
  </w:style>
  <w:style w:type="character" w:customStyle="1" w:styleId="Heading4Char">
    <w:name w:val="Heading 4 Char"/>
    <w:basedOn w:val="DefaultParagraphFont"/>
    <w:link w:val="Heading4"/>
    <w:uiPriority w:val="9"/>
    <w:rsid w:val="00AB4639"/>
    <w:rPr>
      <w:rFonts w:cs="Times New Roman"/>
      <w:lang w:eastAsia="en-AU"/>
    </w:rPr>
  </w:style>
  <w:style w:type="character" w:customStyle="1" w:styleId="Heading5Char">
    <w:name w:val="Heading 5 Char"/>
    <w:basedOn w:val="DefaultParagraphFont"/>
    <w:link w:val="Heading5"/>
    <w:uiPriority w:val="9"/>
    <w:rsid w:val="00AB4639"/>
    <w:rPr>
      <w:b/>
      <w:sz w:val="24"/>
    </w:rPr>
  </w:style>
  <w:style w:type="paragraph" w:customStyle="1" w:styleId="BodyBullet1">
    <w:name w:val="Body Bullet 1"/>
    <w:basedOn w:val="Normal"/>
    <w:rsid w:val="00AB4639"/>
    <w:pPr>
      <w:tabs>
        <w:tab w:val="left" w:pos="993"/>
      </w:tabs>
      <w:jc w:val="both"/>
    </w:pPr>
    <w:rPr>
      <w:rFonts w:cs="Times New Roman"/>
      <w:lang w:eastAsia="en-AU"/>
    </w:rPr>
  </w:style>
  <w:style w:type="paragraph" w:customStyle="1" w:styleId="BodyBullet2">
    <w:name w:val="Body Bullet 2"/>
    <w:basedOn w:val="Normal"/>
    <w:rsid w:val="00AB4639"/>
    <w:pPr>
      <w:tabs>
        <w:tab w:val="left" w:pos="993"/>
      </w:tabs>
      <w:jc w:val="both"/>
    </w:pPr>
    <w:rPr>
      <w:rFonts w:cs="Times New Roman"/>
      <w:lang w:eastAsia="en-AU"/>
    </w:rPr>
  </w:style>
  <w:style w:type="paragraph" w:customStyle="1" w:styleId="BodyBullet3">
    <w:name w:val="Body Bullet 3"/>
    <w:basedOn w:val="Normal"/>
    <w:rsid w:val="00AB4639"/>
    <w:pPr>
      <w:tabs>
        <w:tab w:val="left" w:pos="993"/>
      </w:tabs>
      <w:jc w:val="both"/>
    </w:pPr>
    <w:rPr>
      <w:rFonts w:cs="Times New Roman"/>
      <w:lang w:eastAsia="en-AU"/>
    </w:rPr>
  </w:style>
  <w:style w:type="paragraph" w:customStyle="1" w:styleId="BodyBullet4">
    <w:name w:val="Body Bullet 4"/>
    <w:basedOn w:val="Normal"/>
    <w:rsid w:val="00AB4639"/>
    <w:pPr>
      <w:tabs>
        <w:tab w:val="left" w:pos="993"/>
      </w:tabs>
      <w:jc w:val="both"/>
    </w:pPr>
    <w:rPr>
      <w:rFonts w:cs="Times New Roman"/>
      <w:lang w:eastAsia="en-AU"/>
    </w:rPr>
  </w:style>
  <w:style w:type="paragraph" w:customStyle="1" w:styleId="BodyText1-ParagraphStylesFormatting">
    <w:name w:val="Body Text 1 - Paragraph = Styles &amp; Formatting"/>
    <w:basedOn w:val="BodyText"/>
    <w:autoRedefine/>
    <w:qFormat/>
    <w:rsid w:val="00AB4639"/>
    <w:pPr>
      <w:spacing w:after="0"/>
    </w:pPr>
  </w:style>
  <w:style w:type="paragraph" w:styleId="BodyText">
    <w:name w:val="Body Text"/>
    <w:basedOn w:val="Normal"/>
    <w:link w:val="BodyTextChar"/>
    <w:uiPriority w:val="99"/>
    <w:unhideWhenUsed/>
    <w:rsid w:val="00AB4639"/>
    <w:pPr>
      <w:spacing w:after="120"/>
    </w:pPr>
  </w:style>
  <w:style w:type="character" w:customStyle="1" w:styleId="BodyTextChar">
    <w:name w:val="Body Text Char"/>
    <w:basedOn w:val="DefaultParagraphFont"/>
    <w:link w:val="BodyText"/>
    <w:uiPriority w:val="99"/>
    <w:rsid w:val="00AB4639"/>
  </w:style>
  <w:style w:type="paragraph" w:customStyle="1" w:styleId="BodyText2-ParagraphStylesFormatting">
    <w:name w:val="Body Text 2 - Paragraph = Styles &amp; Formatting"/>
    <w:basedOn w:val="BodyText1-ParagraphStylesFormatting"/>
    <w:autoRedefine/>
    <w:qFormat/>
    <w:rsid w:val="00AB4639"/>
  </w:style>
  <w:style w:type="paragraph" w:styleId="BodyText2">
    <w:name w:val="Body Text 2"/>
    <w:basedOn w:val="Normal"/>
    <w:link w:val="BodyText2Char"/>
    <w:uiPriority w:val="99"/>
    <w:unhideWhenUsed/>
    <w:rsid w:val="00AB4639"/>
    <w:pPr>
      <w:spacing w:after="120" w:line="480" w:lineRule="auto"/>
    </w:pPr>
  </w:style>
  <w:style w:type="character" w:customStyle="1" w:styleId="BodyText2Char">
    <w:name w:val="Body Text 2 Char"/>
    <w:basedOn w:val="DefaultParagraphFont"/>
    <w:link w:val="BodyText2"/>
    <w:uiPriority w:val="99"/>
    <w:rsid w:val="00AB4639"/>
  </w:style>
  <w:style w:type="paragraph" w:customStyle="1" w:styleId="BodyText3-ParagraphStylesFormatting">
    <w:name w:val="Body Text 3 - Paragraph = Styles &amp; Formatting"/>
    <w:autoRedefine/>
    <w:rsid w:val="00AB4639"/>
    <w:pPr>
      <w:spacing w:before="120" w:after="120"/>
      <w:ind w:left="1418"/>
      <w:jc w:val="both"/>
    </w:pPr>
    <w:rPr>
      <w:rFonts w:eastAsia="Times New Roman" w:cs="Times New Roman"/>
      <w:szCs w:val="16"/>
      <w:lang w:eastAsia="en-AU"/>
    </w:rPr>
  </w:style>
  <w:style w:type="paragraph" w:styleId="BodyTextIndent3">
    <w:name w:val="Body Text Indent 3"/>
    <w:basedOn w:val="Normal"/>
    <w:link w:val="BodyTextIndent3Char"/>
    <w:uiPriority w:val="99"/>
    <w:semiHidden/>
    <w:unhideWhenUsed/>
    <w:rsid w:val="00AB463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B4639"/>
    <w:rPr>
      <w:sz w:val="16"/>
      <w:szCs w:val="16"/>
    </w:rPr>
  </w:style>
  <w:style w:type="paragraph" w:customStyle="1" w:styleId="BodyText4-ParagraphStylesFormatting">
    <w:name w:val="Body Text 4 - Paragraph = Styles &amp; Formatting"/>
    <w:basedOn w:val="BodyTextIndent3"/>
    <w:autoRedefine/>
    <w:rsid w:val="00AB4639"/>
    <w:pPr>
      <w:spacing w:before="120"/>
      <w:ind w:left="2268"/>
      <w:jc w:val="both"/>
    </w:pPr>
    <w:rPr>
      <w:rFonts w:cs="Times New Roman"/>
      <w:sz w:val="22"/>
      <w:lang w:eastAsia="en-AU"/>
    </w:rPr>
  </w:style>
  <w:style w:type="paragraph" w:customStyle="1" w:styleId="ListBullet1-FirstTierStylesFormatting">
    <w:name w:val="List Bullet 1 - First Tier = Styles &amp; Formatting"/>
    <w:basedOn w:val="ListBullet"/>
    <w:autoRedefine/>
    <w:qFormat/>
    <w:rsid w:val="00AB4639"/>
    <w:pPr>
      <w:numPr>
        <w:numId w:val="25"/>
      </w:numPr>
      <w:tabs>
        <w:tab w:val="left" w:pos="993"/>
      </w:tabs>
      <w:ind w:left="357" w:hanging="357"/>
      <w:contextualSpacing w:val="0"/>
    </w:pPr>
    <w:rPr>
      <w:rFonts w:cs="Times New Roman"/>
      <w:lang w:eastAsia="en-AU"/>
    </w:rPr>
  </w:style>
  <w:style w:type="paragraph" w:styleId="ListBullet">
    <w:name w:val="List Bullet"/>
    <w:basedOn w:val="Normal"/>
    <w:uiPriority w:val="99"/>
    <w:semiHidden/>
    <w:unhideWhenUsed/>
    <w:rsid w:val="00AB4639"/>
    <w:pPr>
      <w:numPr>
        <w:numId w:val="2"/>
      </w:numPr>
      <w:contextualSpacing/>
    </w:pPr>
  </w:style>
  <w:style w:type="paragraph" w:customStyle="1" w:styleId="ListBullet1-SecondTierStylesFormatting">
    <w:name w:val="List Bullet 1 - Second Tier = Styles &amp; Formatting"/>
    <w:basedOn w:val="ListBullet2"/>
    <w:autoRedefine/>
    <w:qFormat/>
    <w:rsid w:val="00AB4639"/>
    <w:pPr>
      <w:numPr>
        <w:numId w:val="4"/>
      </w:numPr>
      <w:tabs>
        <w:tab w:val="left" w:pos="993"/>
      </w:tabs>
      <w:spacing w:before="120"/>
      <w:ind w:left="709" w:hanging="357"/>
      <w:contextualSpacing w:val="0"/>
    </w:pPr>
    <w:rPr>
      <w:rFonts w:cs="Times New Roman"/>
      <w:lang w:eastAsia="en-AU"/>
    </w:rPr>
  </w:style>
  <w:style w:type="paragraph" w:styleId="ListBullet2">
    <w:name w:val="List Bullet 2"/>
    <w:basedOn w:val="Normal"/>
    <w:uiPriority w:val="99"/>
    <w:semiHidden/>
    <w:unhideWhenUsed/>
    <w:rsid w:val="00AB4639"/>
    <w:pPr>
      <w:numPr>
        <w:numId w:val="3"/>
      </w:numPr>
      <w:contextualSpacing/>
    </w:pPr>
  </w:style>
  <w:style w:type="paragraph" w:customStyle="1" w:styleId="ListBullet2-FirstTierStylesFormatting">
    <w:name w:val="List Bullet 2 - First Tier = Styles &amp; Formatting"/>
    <w:basedOn w:val="ListBullet3"/>
    <w:autoRedefine/>
    <w:rsid w:val="00AB4639"/>
    <w:pPr>
      <w:numPr>
        <w:numId w:val="6"/>
      </w:numPr>
      <w:ind w:left="1775" w:hanging="357"/>
      <w:contextualSpacing w:val="0"/>
    </w:pPr>
    <w:rPr>
      <w:rFonts w:cs="Times New Roman"/>
      <w:lang w:eastAsia="en-AU"/>
    </w:rPr>
  </w:style>
  <w:style w:type="paragraph" w:styleId="ListBullet3">
    <w:name w:val="List Bullet 3"/>
    <w:basedOn w:val="Normal"/>
    <w:uiPriority w:val="99"/>
    <w:semiHidden/>
    <w:unhideWhenUsed/>
    <w:rsid w:val="00AB4639"/>
    <w:pPr>
      <w:numPr>
        <w:numId w:val="5"/>
      </w:numPr>
      <w:contextualSpacing/>
    </w:pPr>
  </w:style>
  <w:style w:type="paragraph" w:customStyle="1" w:styleId="ListBullet2-SecondTierStylesFormatting">
    <w:name w:val="List Bullet 2 - Second Tier = Styles &amp; Formatting"/>
    <w:basedOn w:val="ListBullet3"/>
    <w:autoRedefine/>
    <w:rsid w:val="00AB4639"/>
    <w:pPr>
      <w:numPr>
        <w:numId w:val="7"/>
      </w:numPr>
      <w:contextualSpacing w:val="0"/>
    </w:pPr>
    <w:rPr>
      <w:rFonts w:cs="Times New Roman"/>
      <w:lang w:eastAsia="en-AU"/>
    </w:rPr>
  </w:style>
  <w:style w:type="paragraph" w:customStyle="1" w:styleId="Numeral1">
    <w:name w:val="Numeral 1"/>
    <w:basedOn w:val="ListNumber"/>
    <w:autoRedefine/>
    <w:qFormat/>
    <w:rsid w:val="00AB4639"/>
    <w:pPr>
      <w:numPr>
        <w:numId w:val="11"/>
      </w:numPr>
      <w:tabs>
        <w:tab w:val="left" w:pos="993"/>
      </w:tabs>
      <w:spacing w:before="120"/>
      <w:ind w:left="357" w:hanging="357"/>
      <w:contextualSpacing w:val="0"/>
    </w:pPr>
    <w:rPr>
      <w:rFonts w:cs="Times New Roman"/>
      <w:lang w:eastAsia="en-AU"/>
    </w:rPr>
  </w:style>
  <w:style w:type="paragraph" w:styleId="ListNumber">
    <w:name w:val="List Number"/>
    <w:basedOn w:val="Normal"/>
    <w:uiPriority w:val="99"/>
    <w:semiHidden/>
    <w:unhideWhenUsed/>
    <w:rsid w:val="00AB4639"/>
    <w:pPr>
      <w:numPr>
        <w:numId w:val="8"/>
      </w:numPr>
      <w:contextualSpacing/>
    </w:pPr>
  </w:style>
  <w:style w:type="paragraph" w:customStyle="1" w:styleId="Numeral2">
    <w:name w:val="Numeral 2"/>
    <w:basedOn w:val="Numeral1"/>
    <w:rsid w:val="00AB4639"/>
    <w:pPr>
      <w:numPr>
        <w:ilvl w:val="3"/>
      </w:numPr>
    </w:pPr>
  </w:style>
  <w:style w:type="paragraph" w:customStyle="1" w:styleId="Numeral3">
    <w:name w:val="Numeral 3"/>
    <w:basedOn w:val="Numeral2"/>
    <w:rsid w:val="00AB4639"/>
    <w:pPr>
      <w:numPr>
        <w:ilvl w:val="0"/>
        <w:numId w:val="9"/>
      </w:numPr>
    </w:pPr>
  </w:style>
  <w:style w:type="paragraph" w:customStyle="1" w:styleId="Numeral4">
    <w:name w:val="Numeral 4"/>
    <w:basedOn w:val="Numeral3"/>
    <w:rsid w:val="00AB4639"/>
    <w:pPr>
      <w:numPr>
        <w:numId w:val="10"/>
      </w:numPr>
    </w:pPr>
  </w:style>
  <w:style w:type="paragraph" w:styleId="NoSpacing">
    <w:name w:val="No Spacing"/>
    <w:uiPriority w:val="1"/>
    <w:rsid w:val="00AB4639"/>
    <w:pPr>
      <w:spacing w:after="0" w:line="240" w:lineRule="auto"/>
    </w:pPr>
  </w:style>
  <w:style w:type="paragraph" w:customStyle="1" w:styleId="Heading5Style">
    <w:name w:val="Heading 5 Style"/>
    <w:basedOn w:val="Heading5"/>
    <w:link w:val="Heading5StyleChar"/>
    <w:qFormat/>
    <w:rsid w:val="00AB4639"/>
    <w:pPr>
      <w:spacing w:before="240" w:after="120"/>
      <w:ind w:left="851" w:hanging="851"/>
    </w:pPr>
  </w:style>
  <w:style w:type="character" w:customStyle="1" w:styleId="Heading5StyleChar">
    <w:name w:val="Heading 5 Style Char"/>
    <w:basedOn w:val="Heading5Char"/>
    <w:link w:val="Heading5Style"/>
    <w:rsid w:val="00AB4639"/>
    <w:rPr>
      <w:b/>
      <w:sz w:val="24"/>
    </w:rPr>
  </w:style>
  <w:style w:type="character" w:styleId="Hyperlink">
    <w:name w:val="Hyperlink"/>
    <w:basedOn w:val="DefaultParagraphFont"/>
    <w:uiPriority w:val="99"/>
    <w:unhideWhenUsed/>
    <w:rsid w:val="006111BE"/>
    <w:rPr>
      <w:color w:val="0000FF"/>
      <w:u w:val="single"/>
    </w:rPr>
  </w:style>
  <w:style w:type="character" w:styleId="FollowedHyperlink">
    <w:name w:val="FollowedHyperlink"/>
    <w:basedOn w:val="DefaultParagraphFont"/>
    <w:uiPriority w:val="99"/>
    <w:semiHidden/>
    <w:unhideWhenUsed/>
    <w:rsid w:val="00C034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326552">
      <w:bodyDiv w:val="1"/>
      <w:marLeft w:val="0"/>
      <w:marRight w:val="0"/>
      <w:marTop w:val="0"/>
      <w:marBottom w:val="0"/>
      <w:divBdr>
        <w:top w:val="none" w:sz="0" w:space="0" w:color="auto"/>
        <w:left w:val="none" w:sz="0" w:space="0" w:color="auto"/>
        <w:bottom w:val="none" w:sz="0" w:space="0" w:color="auto"/>
        <w:right w:val="none" w:sz="0" w:space="0" w:color="auto"/>
      </w:divBdr>
      <w:divsChild>
        <w:div w:id="213933178">
          <w:marLeft w:val="300"/>
          <w:marRight w:val="0"/>
          <w:marTop w:val="375"/>
          <w:marBottom w:val="225"/>
          <w:divBdr>
            <w:top w:val="none" w:sz="0" w:space="0" w:color="auto"/>
            <w:left w:val="none" w:sz="0" w:space="0" w:color="auto"/>
            <w:bottom w:val="none" w:sz="0" w:space="0" w:color="auto"/>
            <w:right w:val="none" w:sz="0" w:space="0" w:color="auto"/>
          </w:divBdr>
          <w:divsChild>
            <w:div w:id="1109855410">
              <w:marLeft w:val="0"/>
              <w:marRight w:val="0"/>
              <w:marTop w:val="0"/>
              <w:marBottom w:val="0"/>
              <w:divBdr>
                <w:top w:val="none" w:sz="0" w:space="0" w:color="auto"/>
                <w:left w:val="none" w:sz="0" w:space="0" w:color="auto"/>
                <w:bottom w:val="none" w:sz="0" w:space="0" w:color="auto"/>
                <w:right w:val="none" w:sz="0" w:space="0" w:color="auto"/>
              </w:divBdr>
              <w:divsChild>
                <w:div w:id="1017780494">
                  <w:marLeft w:val="0"/>
                  <w:marRight w:val="0"/>
                  <w:marTop w:val="0"/>
                  <w:marBottom w:val="0"/>
                  <w:divBdr>
                    <w:top w:val="none" w:sz="0" w:space="0" w:color="auto"/>
                    <w:left w:val="none" w:sz="0" w:space="0" w:color="auto"/>
                    <w:bottom w:val="none" w:sz="0" w:space="0" w:color="auto"/>
                    <w:right w:val="none" w:sz="0" w:space="0" w:color="auto"/>
                  </w:divBdr>
                  <w:divsChild>
                    <w:div w:id="1632783540">
                      <w:marLeft w:val="0"/>
                      <w:marRight w:val="0"/>
                      <w:marTop w:val="0"/>
                      <w:marBottom w:val="0"/>
                      <w:divBdr>
                        <w:top w:val="none" w:sz="0" w:space="0" w:color="auto"/>
                        <w:left w:val="none" w:sz="0" w:space="0" w:color="auto"/>
                        <w:bottom w:val="none" w:sz="0" w:space="0" w:color="auto"/>
                        <w:right w:val="none" w:sz="0" w:space="0" w:color="auto"/>
                      </w:divBdr>
                      <w:divsChild>
                        <w:div w:id="13974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hipping@dbct.com.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P:\CDCTemplate\TP0010%20-%20Template_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orm" ma:contentTypeID="0x0101004E47B43924D5AE48837FA5313C54746F020056525DB7F4200443800250B454A9508C" ma:contentTypeVersion="46" ma:contentTypeDescription="" ma:contentTypeScope="" ma:versionID="f1728dceb4d7ce8d58f45466e4d3dacf">
  <xsd:schema xmlns:xsd="http://www.w3.org/2001/XMLSchema" xmlns:xs="http://www.w3.org/2001/XMLSchema" xmlns:p="http://schemas.microsoft.com/office/2006/metadata/properties" xmlns:ns1="http://schemas.microsoft.com/sharepoint/v3" xmlns:ns2="363623c2-7c78-4c15-b3c3-186193bc2e73" xmlns:ns3="e8683bde-2171-4410-93f9-b5cb9bdfb642" targetNamespace="http://schemas.microsoft.com/office/2006/metadata/properties" ma:root="true" ma:fieldsID="375839e0aa79dd67a9d1d8b780eb4743" ns1:_="" ns2:_="" ns3:_="">
    <xsd:import namespace="http://schemas.microsoft.com/sharepoint/v3"/>
    <xsd:import namespace="363623c2-7c78-4c15-b3c3-186193bc2e73"/>
    <xsd:import namespace="e8683bde-2171-4410-93f9-b5cb9bdfb642"/>
    <xsd:element name="properties">
      <xsd:complexType>
        <xsd:sequence>
          <xsd:element name="documentManagement">
            <xsd:complexType>
              <xsd:all>
                <xsd:element ref="ns2:Doc_x0020_ID"/>
                <xsd:element ref="ns2:Document_x0020_Type"/>
                <xsd:element ref="ns2:Owner"/>
                <xsd:element ref="ns2:Date_x0020_Issued" minOccurs="0"/>
                <xsd:element ref="ns2:Review_x0020_Period_x0020__x0028_years_x0029_"/>
                <xsd:element ref="ns2:Locations" minOccurs="0"/>
                <xsd:element ref="ns2:Hard_x0020_Copy_x0020_Locations" minOccurs="0"/>
                <xsd:element ref="ns2:Notifications" minOccurs="0"/>
                <xsd:element ref="ns2:Delegate" minOccurs="0"/>
                <xsd:element ref="ns2:Reviewers" minOccurs="0"/>
                <xsd:element ref="ns2:Consultation" minOccurs="0"/>
                <xsd:element ref="ns2:Advise" minOccurs="0"/>
                <xsd:element ref="ns2:Display_x0020_on_x0020_Landing_x0020_Page" minOccurs="0"/>
                <xsd:element ref="ns2:CDC_x0020_Type"/>
                <xsd:element ref="ns2:Public_x0020_Document_x0020_Type"/>
                <xsd:element ref="ns2:m1b8094d95dc4b019b2a237388c6c823" minOccurs="0"/>
                <xsd:element ref="ns2:TaxCatchAll" minOccurs="0"/>
                <xsd:element ref="ns2:TaxCatchAllLabel" minOccurs="0"/>
                <xsd:element ref="ns2:TaxKeywordTaxHTField" minOccurs="0"/>
                <xsd:element ref="ns1:_dlc_Exempt" minOccurs="0"/>
                <xsd:element ref="ns3:DLCPolicyLabelValue" minOccurs="0"/>
                <xsd:element ref="ns3:DLCPolicyLabelClientValue" minOccurs="0"/>
                <xsd:element ref="ns3:DLCPolicyLabelLock" minOccurs="0"/>
                <xsd:element ref="ns3:Target_x0020_Audi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3623c2-7c78-4c15-b3c3-186193bc2e73" elementFormDefault="qualified">
    <xsd:import namespace="http://schemas.microsoft.com/office/2006/documentManagement/types"/>
    <xsd:import namespace="http://schemas.microsoft.com/office/infopath/2007/PartnerControls"/>
    <xsd:element name="Doc_x0020_ID" ma:index="2" ma:displayName="Doc ID" ma:indexed="true" ma:internalName="Doc_x0020_ID" ma:readOnly="false">
      <xsd:simpleType>
        <xsd:restriction base="dms:Text">
          <xsd:maxLength value="255"/>
        </xsd:restriction>
      </xsd:simpleType>
    </xsd:element>
    <xsd:element name="Document_x0020_Type" ma:index="3" ma:displayName="Document Type" ma:format="Dropdown" ma:internalName="Document_x0020_Type" ma:readOnly="false">
      <xsd:simpleType>
        <xsd:restriction base="dms:Choice">
          <xsd:enumeration value="Charter"/>
          <xsd:enumeration value="Form"/>
          <xsd:enumeration value="Guideline"/>
          <xsd:enumeration value="Learning and Development"/>
          <xsd:enumeration value="Management Plan"/>
          <xsd:enumeration value="Management Standard"/>
          <xsd:enumeration value="Manual"/>
          <xsd:enumeration value="Policy"/>
          <xsd:enumeration value="Position Description"/>
          <xsd:enumeration value="Procedure"/>
          <xsd:enumeration value="Specification"/>
          <xsd:enumeration value="Standard"/>
          <xsd:enumeration value="Strategy"/>
          <xsd:enumeration value="Template"/>
          <xsd:enumeration value="Work Instruction"/>
          <xsd:enumeration value="Role Description"/>
          <xsd:enumeration value="Register"/>
        </xsd:restriction>
      </xsd:simpleType>
    </xsd:element>
    <xsd:element name="Owner" ma:index="4" ma:displayName="Owner" ma:list="UserInfo"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ate_x0020_Issued" ma:index="6" nillable="true" ma:displayName="Date Issued" ma:format="DateOnly" ma:internalName="Date_x0020_Issued">
      <xsd:simpleType>
        <xsd:restriction base="dms:DateTime"/>
      </xsd:simpleType>
    </xsd:element>
    <xsd:element name="Review_x0020_Period_x0020__x0028_years_x0029_" ma:index="7" ma:displayName="Review Period (years)" ma:internalName="Review_x0020_Period_x0020__x0028_years_x0029_" ma:percentage="FALSE">
      <xsd:simpleType>
        <xsd:restriction base="dms:Number">
          <xsd:maxInclusive value="5"/>
        </xsd:restriction>
      </xsd:simpleType>
    </xsd:element>
    <xsd:element name="Locations" ma:index="9" nillable="true" ma:displayName="Locations" ma:internalName="Locations" ma:readOnly="false">
      <xsd:complexType>
        <xsd:complexContent>
          <xsd:extension base="dms:MultiChoice">
            <xsd:sequence>
              <xsd:element name="Value" maxOccurs="unbounded" minOccurs="0" nillable="true">
                <xsd:simpleType>
                  <xsd:restriction base="dms:Choice">
                    <xsd:enumeration value="Process Director"/>
                    <xsd:enumeration value="Website"/>
                    <xsd:enumeration value="LMS"/>
                    <xsd:enumeration value="OTS"/>
                    <xsd:enumeration value="LMS / OTS"/>
                    <xsd:enumeration value="Carbon / External Print"/>
                  </xsd:restriction>
                </xsd:simpleType>
              </xsd:element>
            </xsd:sequence>
          </xsd:extension>
        </xsd:complexContent>
      </xsd:complexType>
    </xsd:element>
    <xsd:element name="Hard_x0020_Copy_x0020_Locations" ma:index="10" nillable="true" ma:displayName="Hard Copy Locations" ma:internalName="Hard_x0020_Copy_x0020_Locations" ma:readOnly="false">
      <xsd:complexType>
        <xsd:complexContent>
          <xsd:extension base="dms:MultiChoice">
            <xsd:sequence>
              <xsd:element name="Value" maxOccurs="unbounded" minOccurs="0" nillable="true">
                <xsd:simpleType>
                  <xsd:restriction base="dms:Choice">
                    <xsd:enumeration value="Corporate Centre Board Room (A2)"/>
                    <xsd:enumeration value="Corporate Centre Coffee Stop (A3)"/>
                    <xsd:enumeration value="Foxleigh Room (A3)"/>
                    <xsd:enumeration value="Hilltop Crib Room (A3)"/>
                    <xsd:enumeration value="Offshore Contractors Crib Room (A4)"/>
                    <xsd:enumeration value="OPS Coffee Stop (A3)"/>
                    <xsd:enumeration value="OPS Main Crib Room (A3)"/>
                    <xsd:enumeration value="Safety and Risk (A3)"/>
                  </xsd:restriction>
                </xsd:simpleType>
              </xsd:element>
            </xsd:sequence>
          </xsd:extension>
        </xsd:complexContent>
      </xsd:complexType>
    </xsd:element>
    <xsd:element name="Notifications" ma:index="11" nillable="true" ma:displayName="Notifications" ma:description="Users to notify at the end of a review." ma:list="UserInfo" ma:SearchPeopleOnly="false" ma:SharePointGroup="0" ma:internalName="Notification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legate" ma:index="12" nillable="true" ma:displayName="Delegate" ma:description="Delegate will perform review on behalf of the owner." ma:list="UserInfo" ma:SearchPeopleOnly="false" ma:SharePointGroup="0" ma:internalName="Delegat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13" nillable="true" ma:displayName="Reviewers" ma:description="Users assigned to review (Level 2 or 3 only)"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sultation" ma:index="14" nillable="true" ma:displayName="Consultation" ma:description="Users involved in the review process (Level 2 or 3 only)" ma:list="UserInfo" ma:SearchPeopleOnly="false" ma:SharePointGroup="0" ma:internalName="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vise" ma:index="15" nillable="true" ma:displayName="Advise" ma:description="DBCTM to be advised at the start and end of a review process (Level 2 or 3 only)" ma:list="UserInfo" ma:SearchPeopleOnly="false" ma:SharePointGroup="0" ma:internalName="Advi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on_x0020_Landing_x0020_Page" ma:index="16" nillable="true" ma:displayName="Display on Landing Page" ma:format="Dropdown" ma:internalName="Display_x0020_on_x0020_Landing_x0020_Page">
      <xsd:simpleType>
        <xsd:restriction base="dms:Choice">
          <xsd:enumeration value="Isolations Landing Page"/>
          <xsd:enumeration value="Employee Benefits Page"/>
        </xsd:restriction>
      </xsd:simpleType>
    </xsd:element>
    <xsd:element name="CDC_x0020_Type" ma:index="18" ma:displayName="CDC Type" ma:default="Public" ma:description="Used to denote whether the item is intended to be publically available, or a native format of the public item." ma:format="Dropdown" ma:internalName="CDC_x0020_Type">
      <xsd:simpleType>
        <xsd:restriction base="dms:Choice">
          <xsd:enumeration value="Native"/>
          <xsd:enumeration value="Public"/>
        </xsd:restriction>
      </xsd:simpleType>
    </xsd:element>
    <xsd:element name="Public_x0020_Document_x0020_Type" ma:index="19" ma:displayName="Public Document Type" ma:default="PDF File" ma:description="The published file type." ma:format="Dropdown" ma:internalName="Public_x0020_Document_x0020_Type" ma:readOnly="false">
      <xsd:simpleType>
        <xsd:restriction base="dms:Choice">
          <xsd:enumeration value="PDF File"/>
          <xsd:enumeration value="Word Document"/>
          <xsd:enumeration value="Excel Document"/>
          <xsd:enumeration value="ASPX Document"/>
        </xsd:restriction>
      </xsd:simpleType>
    </xsd:element>
    <xsd:element name="m1b8094d95dc4b019b2a237388c6c823" ma:index="20" nillable="true" ma:taxonomy="true" ma:internalName="m1b8094d95dc4b019b2a237388c6c823" ma:taxonomyFieldName="Department1" ma:displayName="Department" ma:indexed="true" ma:default="" ma:fieldId="{61b8094d-95dc-4b01-9b2a-237388c6c823}" ma:sspId="bbede685-e184-44ab-8417-08517b2c23e8" ma:termSetId="3d9f6ca2-5d0d-4848-8f80-67835b19aa4b"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f9f9a9c3-0176-4d11-9b12-7bce98cd1cbf}" ma:internalName="TaxCatchAll" ma:showField="CatchAllData" ma:web="363623c2-7c78-4c15-b3c3-186193bc2e73">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f9f9a9c3-0176-4d11-9b12-7bce98cd1cbf}" ma:internalName="TaxCatchAllLabel" ma:readOnly="true" ma:showField="CatchAllDataLabel" ma:web="363623c2-7c78-4c15-b3c3-186193bc2e73">
      <xsd:complexType>
        <xsd:complexContent>
          <xsd:extension base="dms:MultiChoiceLookup">
            <xsd:sequence>
              <xsd:element name="Value" type="dms:Lookup" maxOccurs="unbounded" minOccurs="0" nillable="true"/>
            </xsd:sequence>
          </xsd:extension>
        </xsd:complexContent>
      </xsd:complexType>
    </xsd:element>
    <xsd:element name="TaxKeywordTaxHTField" ma:index="28" nillable="true" ma:taxonomy="true" ma:internalName="TaxKeywordTaxHTField" ma:taxonomyFieldName="TaxKeyword" ma:displayName="Enterprise Keywords" ma:fieldId="{23f27201-bee3-471e-b2e7-b64fd8b7ca38}" ma:taxonomyMulti="true" ma:sspId="bbede685-e184-44ab-8417-08517b2c23e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683bde-2171-4410-93f9-b5cb9bdfb642" elementFormDefault="qualified">
    <xsd:import namespace="http://schemas.microsoft.com/office/2006/documentManagement/types"/>
    <xsd:import namespace="http://schemas.microsoft.com/office/infopath/2007/PartnerControls"/>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Target_x0020_Audiences" ma:index="35"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63623c2-7c78-4c15-b3c3-186193bc2e73">
      <Value>12</Value>
    </TaxCatchAll>
    <Delegate xmlns="363623c2-7c78-4c15-b3c3-186193bc2e73">
      <UserInfo>
        <DisplayName/>
        <AccountId xsi:nil="true"/>
        <AccountType/>
      </UserInfo>
    </Delegate>
    <Consultation xmlns="363623c2-7c78-4c15-b3c3-186193bc2e73">
      <UserInfo>
        <DisplayName/>
        <AccountId xsi:nil="true"/>
        <AccountType/>
      </UserInfo>
    </Consultation>
    <Doc_x0020_ID xmlns="363623c2-7c78-4c15-b3c3-186193bc2e73">FM0187</Doc_x0020_ID>
    <Document_x0020_Type xmlns="363623c2-7c78-4c15-b3c3-186193bc2e73">Form</Document_x0020_Type>
    <TaxKeywordTaxHTField xmlns="363623c2-7c78-4c15-b3c3-186193bc2e73">
      <Terms xmlns="http://schemas.microsoft.com/office/infopath/2007/PartnerControls"/>
    </TaxKeywordTaxHTField>
    <Owner xmlns="363623c2-7c78-4c15-b3c3-186193bc2e73">
      <UserInfo>
        <DisplayName>Mgr LOG</DisplayName>
        <AccountId>155</AccountId>
        <AccountType/>
      </UserInfo>
    </Owner>
    <Locations xmlns="363623c2-7c78-4c15-b3c3-186193bc2e73"/>
    <Display_x0020_on_x0020_Landing_x0020_Page xmlns="363623c2-7c78-4c15-b3c3-186193bc2e73" xsi:nil="true"/>
    <Hard_x0020_Copy_x0020_Locations xmlns="363623c2-7c78-4c15-b3c3-186193bc2e73"/>
    <CDC_x0020_Type xmlns="363623c2-7c78-4c15-b3c3-186193bc2e73">Native</CDC_x0020_Type>
    <Notifications xmlns="363623c2-7c78-4c15-b3c3-186193bc2e73">
      <UserInfo>
        <DisplayName>L&amp;D Advisor - OPS</DisplayName>
        <AccountId>125</AccountId>
        <AccountType/>
      </UserInfo>
    </Notifications>
    <Reviewers xmlns="363623c2-7c78-4c15-b3c3-186193bc2e73">
      <UserInfo>
        <DisplayName/>
        <AccountId xsi:nil="true"/>
        <AccountType/>
      </UserInfo>
    </Reviewers>
    <Public_x0020_Document_x0020_Type xmlns="363623c2-7c78-4c15-b3c3-186193bc2e73">Word Document</Public_x0020_Document_x0020_Type>
    <Date_x0020_Issued xmlns="363623c2-7c78-4c15-b3c3-186193bc2e73">2021-09-12T14:00:00+00:00</Date_x0020_Issued>
    <Review_x0020_Period_x0020__x0028_years_x0029_ xmlns="363623c2-7c78-4c15-b3c3-186193bc2e73">5</Review_x0020_Period_x0020__x0028_years_x0029_>
    <Advise xmlns="363623c2-7c78-4c15-b3c3-186193bc2e73">
      <UserInfo>
        <DisplayName/>
        <AccountId xsi:nil="true"/>
        <AccountType/>
      </UserInfo>
    </Advise>
    <DLCPolicyLabelClientValue xmlns="e8683bde-2171-4410-93f9-b5cb9bdfb642">{_UIVersionString}</DLCPolicyLabelClientValue>
    <DLCPolicyLabelLock xmlns="e8683bde-2171-4410-93f9-b5cb9bdfb642" xsi:nil="true"/>
    <m1b8094d95dc4b019b2a237388c6c823 xmlns="363623c2-7c78-4c15-b3c3-186193bc2e73">
      <Terms xmlns="http://schemas.microsoft.com/office/infopath/2007/PartnerControls">
        <TermInfo xmlns="http://schemas.microsoft.com/office/infopath/2007/PartnerControls">
          <TermName xmlns="http://schemas.microsoft.com/office/infopath/2007/PartnerControls">Logistics</TermName>
          <TermId xmlns="http://schemas.microsoft.com/office/infopath/2007/PartnerControls">531530e9-dded-42b5-a3c4-adfdd25db259</TermId>
        </TermInfo>
      </Terms>
    </m1b8094d95dc4b019b2a237388c6c823>
    <DLCPolicyLabelValue xmlns="e8683bde-2171-4410-93f9-b5cb9bdfb642">14.0</DLCPolicyLabelValue>
    <Target_x0020_Audiences xmlns="e8683bde-2171-4410-93f9-b5cb9bdfb64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Form</p:Name>
  <p:Description/>
  <p:Statement/>
  <p:PolicyItems>
    <p:PolicyItem featureId="Microsoft.Office.RecordsManagement.PolicyFeatures.PolicyLabel" staticId="0x0101004E47B43924D5AE48837FA5313C54746F020056525DB7F4200443800250B454A9508C|801092262" UniqueId="1b9d8761-7867-42f4-9056-0566b126b07d">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Props1.xml><?xml version="1.0" encoding="utf-8"?>
<ds:datastoreItem xmlns:ds="http://schemas.openxmlformats.org/officeDocument/2006/customXml" ds:itemID="{67BE6EDA-584E-474E-887F-148EB556B7A0}">
  <ds:schemaRefs>
    <ds:schemaRef ds:uri="http://schemas.openxmlformats.org/officeDocument/2006/bibliography"/>
  </ds:schemaRefs>
</ds:datastoreItem>
</file>

<file path=customXml/itemProps2.xml><?xml version="1.0" encoding="utf-8"?>
<ds:datastoreItem xmlns:ds="http://schemas.openxmlformats.org/officeDocument/2006/customXml" ds:itemID="{2FD98753-CC22-4F5A-A550-8587B8B2D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3623c2-7c78-4c15-b3c3-186193bc2e73"/>
    <ds:schemaRef ds:uri="e8683bde-2171-4410-93f9-b5cb9bdfb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A96E1B-ED9C-4727-A3AF-25E6DEE05CC7}">
  <ds:schemaRefs>
    <ds:schemaRef ds:uri="http://www.w3.org/XML/1998/namespace"/>
    <ds:schemaRef ds:uri="http://schemas.microsoft.com/office/2006/metadata/properties"/>
    <ds:schemaRef ds:uri="http://purl.org/dc/elements/1.1/"/>
    <ds:schemaRef ds:uri="http://purl.org/dc/dcmitype/"/>
    <ds:schemaRef ds:uri="e8683bde-2171-4410-93f9-b5cb9bdfb642"/>
    <ds:schemaRef ds:uri="http://schemas.microsoft.com/office/2006/documentManagement/types"/>
    <ds:schemaRef ds:uri="http://schemas.openxmlformats.org/package/2006/metadata/core-properties"/>
    <ds:schemaRef ds:uri="363623c2-7c78-4c15-b3c3-186193bc2e73"/>
    <ds:schemaRef ds:uri="http://schemas.microsoft.com/sharepoint/v3"/>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58D3C7A7-A393-4B90-9595-5FBB940121F6}">
  <ds:schemaRefs>
    <ds:schemaRef ds:uri="http://schemas.microsoft.com/sharepoint/v3/contenttype/forms"/>
  </ds:schemaRefs>
</ds:datastoreItem>
</file>

<file path=customXml/itemProps5.xml><?xml version="1.0" encoding="utf-8"?>
<ds:datastoreItem xmlns:ds="http://schemas.openxmlformats.org/officeDocument/2006/customXml" ds:itemID="{65F88743-A355-46D3-8879-6268737746EC}">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TP0010 - Template_Form</Template>
  <TotalTime>1</TotalTime>
  <Pages>4</Pages>
  <Words>1209</Words>
  <Characters>6893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Terminal Pre-Arrival Questionnaire Form</vt:lpstr>
    </vt:vector>
  </TitlesOfParts>
  <Company>Dalrymple Bay Coal Terminal</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Terminal Pre-Arrival Questionnaire Form</dc:title>
  <dc:creator>dhannar</dc:creator>
  <cp:keywords/>
  <cp:lastModifiedBy>Emilie-Jain Palmer</cp:lastModifiedBy>
  <cp:revision>2</cp:revision>
  <cp:lastPrinted>2016-12-27T10:09:00Z</cp:lastPrinted>
  <dcterms:created xsi:type="dcterms:W3CDTF">2021-09-15T05:26:00Z</dcterms:created>
  <dcterms:modified xsi:type="dcterms:W3CDTF">2021-09-15T05:26:00Z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0x0101004E47B43924D5AE48837FA5313C54746F020056525DB7F4200443800250B454A9508C</vt:lpwstr>
  </property>
  <property fmtid="{D5CDD505-2E9C-101B-9397-08002B2CF9AE}" pid="3" name="TaxKeyword">
    <vt:lpwstr/>
  </property>
  <property fmtid="{D5CDD505-2E9C-101B-9397-08002B2CF9AE}" pid="4" name="Order">
    <vt:r8>501900</vt:r8>
  </property>
  <property fmtid="{D5CDD505-2E9C-101B-9397-08002B2CF9AE}" pid="5" name="Department1">
    <vt:lpwstr>12;#Logistics|531530e9-dded-42b5-a3c4-adfdd25db259</vt:lpwstr>
  </property>
  <property fmtid="{D5CDD505-2E9C-101B-9397-08002B2CF9AE}" pid="6" name="WorkflowChangePath">
    <vt:lpwstr>601ff5ff-2dcb-4d11-b309-77afbd3295a4,21;f6780a24-51fc-472e-9cca-16aea35f6770,33;09289e4a-343c-475a-804b-05f279127729,60;09289e4a-343c-475a-804b-05f279127729,64;15111d78-d0b7-472b-bf91-c987849de287,72;</vt:lpwstr>
  </property>
</Properties>
</file>