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A649" w14:textId="77777777" w:rsidR="00BA2BD0" w:rsidRDefault="00BA2BD0" w:rsidP="00BA2BD0">
      <w:pPr>
        <w:pStyle w:val="Title"/>
        <w:tabs>
          <w:tab w:val="left" w:pos="2835"/>
        </w:tabs>
        <w:spacing w:line="240" w:lineRule="exact"/>
        <w:rPr>
          <w:sz w:val="22"/>
          <w:szCs w:val="22"/>
        </w:rPr>
      </w:pPr>
    </w:p>
    <w:p w14:paraId="47930B3F" w14:textId="77777777" w:rsidR="00BA2BD0" w:rsidRDefault="00BA2BD0" w:rsidP="00BA2BD0">
      <w:pPr>
        <w:pStyle w:val="Title"/>
        <w:tabs>
          <w:tab w:val="left" w:pos="2835"/>
        </w:tabs>
        <w:spacing w:line="240" w:lineRule="exact"/>
        <w:rPr>
          <w:sz w:val="22"/>
          <w:szCs w:val="22"/>
        </w:rPr>
      </w:pPr>
    </w:p>
    <w:p w14:paraId="6F2349B9" w14:textId="77777777" w:rsidR="00BA2BD0" w:rsidRDefault="00BA2BD0" w:rsidP="00BA2BD0">
      <w:pPr>
        <w:pStyle w:val="Title"/>
        <w:tabs>
          <w:tab w:val="left" w:pos="2835"/>
        </w:tabs>
        <w:spacing w:line="240" w:lineRule="exact"/>
        <w:rPr>
          <w:sz w:val="22"/>
          <w:szCs w:val="22"/>
        </w:rPr>
      </w:pPr>
    </w:p>
    <w:p w14:paraId="37D0363E" w14:textId="77777777" w:rsidR="00BA2BD0" w:rsidRDefault="00BA2BD0" w:rsidP="00BA2BD0">
      <w:pPr>
        <w:pStyle w:val="Title"/>
        <w:tabs>
          <w:tab w:val="left" w:pos="2835"/>
        </w:tabs>
        <w:spacing w:line="240" w:lineRule="exact"/>
        <w:rPr>
          <w:sz w:val="22"/>
          <w:szCs w:val="22"/>
        </w:rPr>
      </w:pPr>
    </w:p>
    <w:p w14:paraId="49BDC210" w14:textId="77777777" w:rsidR="00BA2BD0" w:rsidRDefault="00BA2BD0" w:rsidP="00BA2BD0">
      <w:pPr>
        <w:pStyle w:val="Title"/>
        <w:tabs>
          <w:tab w:val="left" w:pos="2835"/>
        </w:tabs>
        <w:spacing w:line="240" w:lineRule="exact"/>
        <w:rPr>
          <w:sz w:val="22"/>
          <w:szCs w:val="22"/>
        </w:rPr>
      </w:pPr>
    </w:p>
    <w:p w14:paraId="0FCABBFA" w14:textId="77777777" w:rsidR="00BA2BD0" w:rsidRDefault="00BA2BD0" w:rsidP="00BA2BD0">
      <w:pPr>
        <w:pStyle w:val="Title"/>
        <w:tabs>
          <w:tab w:val="left" w:pos="2835"/>
        </w:tabs>
        <w:spacing w:line="240" w:lineRule="exact"/>
        <w:rPr>
          <w:sz w:val="22"/>
          <w:szCs w:val="22"/>
        </w:rPr>
      </w:pPr>
    </w:p>
    <w:p w14:paraId="6F9A2954" w14:textId="77777777" w:rsidR="00BA2BD0" w:rsidRDefault="00BA2BD0" w:rsidP="00BA2BD0">
      <w:pPr>
        <w:pStyle w:val="Title"/>
        <w:tabs>
          <w:tab w:val="left" w:pos="2835"/>
        </w:tabs>
        <w:spacing w:line="240" w:lineRule="exact"/>
        <w:rPr>
          <w:sz w:val="22"/>
          <w:szCs w:val="22"/>
        </w:rPr>
      </w:pPr>
    </w:p>
    <w:p w14:paraId="08306E9C" w14:textId="77777777" w:rsidR="00BA2BD0" w:rsidRDefault="00BA2BD0" w:rsidP="00BA2BD0">
      <w:pPr>
        <w:pStyle w:val="Title"/>
        <w:tabs>
          <w:tab w:val="left" w:pos="2835"/>
        </w:tabs>
        <w:spacing w:line="240" w:lineRule="exact"/>
        <w:rPr>
          <w:sz w:val="22"/>
          <w:szCs w:val="22"/>
        </w:rPr>
      </w:pPr>
    </w:p>
    <w:p w14:paraId="45100A26" w14:textId="77777777" w:rsidR="00BA2BD0" w:rsidRDefault="00BA2BD0" w:rsidP="00BA2BD0">
      <w:pPr>
        <w:pStyle w:val="Title"/>
        <w:tabs>
          <w:tab w:val="left" w:pos="2835"/>
        </w:tabs>
        <w:spacing w:line="240" w:lineRule="exact"/>
        <w:rPr>
          <w:sz w:val="22"/>
          <w:szCs w:val="22"/>
        </w:rPr>
      </w:pPr>
    </w:p>
    <w:p w14:paraId="1362257B" w14:textId="77777777" w:rsidR="00BA2BD0" w:rsidRDefault="00BA2BD0" w:rsidP="00BA2BD0">
      <w:pPr>
        <w:pStyle w:val="Title"/>
        <w:tabs>
          <w:tab w:val="left" w:pos="2835"/>
        </w:tabs>
        <w:spacing w:line="240" w:lineRule="exact"/>
        <w:rPr>
          <w:sz w:val="22"/>
          <w:szCs w:val="22"/>
        </w:rPr>
      </w:pPr>
    </w:p>
    <w:p w14:paraId="374492B6" w14:textId="77777777" w:rsidR="00BA2BD0" w:rsidRDefault="00BA2BD0" w:rsidP="00BA2BD0">
      <w:pPr>
        <w:pStyle w:val="Title"/>
        <w:tabs>
          <w:tab w:val="left" w:pos="2835"/>
        </w:tabs>
        <w:spacing w:line="240" w:lineRule="exact"/>
        <w:rPr>
          <w:sz w:val="22"/>
          <w:szCs w:val="22"/>
        </w:rPr>
      </w:pPr>
    </w:p>
    <w:p w14:paraId="5CBD1E57" w14:textId="77777777" w:rsidR="00BA2BD0" w:rsidRDefault="00BA2BD0" w:rsidP="00BA2BD0">
      <w:pPr>
        <w:pStyle w:val="Title"/>
        <w:tabs>
          <w:tab w:val="left" w:pos="2835"/>
        </w:tabs>
        <w:spacing w:line="240" w:lineRule="exact"/>
        <w:rPr>
          <w:sz w:val="22"/>
          <w:szCs w:val="22"/>
        </w:rPr>
      </w:pPr>
    </w:p>
    <w:p w14:paraId="5E41E1B8" w14:textId="77777777" w:rsidR="00BA2BD0" w:rsidRDefault="00BA2BD0" w:rsidP="00BA2BD0">
      <w:pPr>
        <w:pStyle w:val="Title"/>
        <w:tabs>
          <w:tab w:val="left" w:pos="2835"/>
        </w:tabs>
        <w:spacing w:line="240" w:lineRule="exact"/>
        <w:rPr>
          <w:sz w:val="22"/>
          <w:szCs w:val="22"/>
        </w:rPr>
      </w:pPr>
    </w:p>
    <w:p w14:paraId="207D4230" w14:textId="77777777" w:rsidR="00BA2BD0" w:rsidRDefault="00BA2BD0" w:rsidP="00BA2BD0">
      <w:pPr>
        <w:pStyle w:val="Title"/>
        <w:tabs>
          <w:tab w:val="left" w:pos="2835"/>
        </w:tabs>
        <w:spacing w:line="240" w:lineRule="exact"/>
        <w:rPr>
          <w:sz w:val="22"/>
          <w:szCs w:val="22"/>
        </w:rPr>
      </w:pPr>
    </w:p>
    <w:p w14:paraId="0060E5F6" w14:textId="77777777" w:rsidR="00BA2BD0" w:rsidRDefault="00BA2BD0" w:rsidP="00BA2BD0">
      <w:pPr>
        <w:pStyle w:val="Title"/>
        <w:tabs>
          <w:tab w:val="left" w:pos="2835"/>
        </w:tabs>
        <w:spacing w:line="240" w:lineRule="exact"/>
        <w:rPr>
          <w:sz w:val="22"/>
          <w:szCs w:val="22"/>
        </w:rPr>
      </w:pPr>
    </w:p>
    <w:p w14:paraId="2062BC86" w14:textId="77777777" w:rsidR="00BA2BD0" w:rsidRPr="008D4229" w:rsidRDefault="00BA2BD0" w:rsidP="00BA2BD0">
      <w:pPr>
        <w:pStyle w:val="Title"/>
        <w:tabs>
          <w:tab w:val="left" w:pos="2835"/>
        </w:tabs>
        <w:spacing w:line="240" w:lineRule="exact"/>
        <w:rPr>
          <w:rFonts w:ascii="Montserrat" w:hAnsi="Montserrat"/>
          <w:sz w:val="22"/>
          <w:szCs w:val="22"/>
        </w:rPr>
      </w:pPr>
    </w:p>
    <w:p w14:paraId="2C272825" w14:textId="73FB14BC" w:rsidR="007A1E11" w:rsidRPr="008D4229" w:rsidRDefault="007A1E11" w:rsidP="00BA2BD0">
      <w:pPr>
        <w:pStyle w:val="Title"/>
        <w:tabs>
          <w:tab w:val="left" w:pos="2835"/>
        </w:tabs>
        <w:spacing w:line="240" w:lineRule="exact"/>
        <w:rPr>
          <w:rFonts w:ascii="Montserrat" w:hAnsi="Montserrat"/>
          <w:sz w:val="22"/>
          <w:szCs w:val="22"/>
        </w:rPr>
      </w:pPr>
      <w:r w:rsidRPr="008D4229">
        <w:rPr>
          <w:rFonts w:ascii="Montserrat" w:hAnsi="Montserrat"/>
          <w:sz w:val="22"/>
          <w:szCs w:val="22"/>
        </w:rPr>
        <w:t>INDIVIDUAL Employment AGREEMENT</w:t>
      </w:r>
    </w:p>
    <w:p w14:paraId="753BE303" w14:textId="77777777" w:rsidR="007A1E11" w:rsidRPr="008D4229" w:rsidRDefault="007A1E11" w:rsidP="00BA2BD0">
      <w:pPr>
        <w:pStyle w:val="Title"/>
        <w:tabs>
          <w:tab w:val="left" w:pos="2835"/>
        </w:tabs>
        <w:spacing w:line="240" w:lineRule="exact"/>
        <w:rPr>
          <w:rFonts w:ascii="Montserrat" w:hAnsi="Montserrat"/>
          <w:sz w:val="22"/>
          <w:szCs w:val="22"/>
        </w:rPr>
      </w:pPr>
    </w:p>
    <w:p w14:paraId="1580E68C" w14:textId="3C1AC630" w:rsidR="007A1E11" w:rsidRPr="008D4229" w:rsidRDefault="007A1E11" w:rsidP="00BA2BD0">
      <w:pPr>
        <w:pStyle w:val="Title"/>
        <w:tabs>
          <w:tab w:val="left" w:pos="2835"/>
        </w:tabs>
        <w:spacing w:line="240" w:lineRule="exact"/>
        <w:rPr>
          <w:rFonts w:ascii="Montserrat" w:hAnsi="Montserrat"/>
          <w:sz w:val="22"/>
          <w:szCs w:val="22"/>
        </w:rPr>
      </w:pPr>
      <w:r w:rsidRPr="008D4229">
        <w:rPr>
          <w:rFonts w:ascii="Montserrat" w:hAnsi="Montserrat"/>
          <w:sz w:val="22"/>
          <w:szCs w:val="22"/>
        </w:rPr>
        <w:t>PERMANENT EMPLOYEE</w:t>
      </w:r>
      <w:r w:rsidR="003F6E95" w:rsidRPr="008D4229">
        <w:rPr>
          <w:rFonts w:ascii="Montserrat" w:hAnsi="Montserrat"/>
          <w:sz w:val="22"/>
          <w:szCs w:val="22"/>
        </w:rPr>
        <w:t xml:space="preserve"> - </w:t>
      </w:r>
      <w:r w:rsidR="00DD2FE5" w:rsidRPr="008D4229">
        <w:rPr>
          <w:rFonts w:ascii="Montserrat" w:hAnsi="Montserrat"/>
          <w:sz w:val="22"/>
          <w:szCs w:val="22"/>
        </w:rPr>
        <w:t>PART</w:t>
      </w:r>
      <w:r w:rsidR="003F6E95" w:rsidRPr="008D4229">
        <w:rPr>
          <w:rFonts w:ascii="Montserrat" w:hAnsi="Montserrat"/>
          <w:sz w:val="22"/>
          <w:szCs w:val="22"/>
        </w:rPr>
        <w:t xml:space="preserve"> TIME</w:t>
      </w:r>
    </w:p>
    <w:p w14:paraId="0D195776" w14:textId="77777777" w:rsidR="007A1E11" w:rsidRDefault="007A1E11" w:rsidP="00BA2BD0">
      <w:pPr>
        <w:pStyle w:val="Title"/>
        <w:spacing w:line="240" w:lineRule="exact"/>
      </w:pPr>
    </w:p>
    <w:p w14:paraId="203D121A" w14:textId="13BE936A" w:rsidR="007A1E11" w:rsidRPr="008D4229" w:rsidRDefault="007A1E11" w:rsidP="007223DA">
      <w:pPr>
        <w:pStyle w:val="Title"/>
        <w:tabs>
          <w:tab w:val="left" w:pos="2835"/>
        </w:tabs>
        <w:spacing w:line="240" w:lineRule="exact"/>
        <w:jc w:val="left"/>
        <w:rPr>
          <w:rFonts w:ascii="Montserrat" w:hAnsi="Montserrat"/>
        </w:rPr>
      </w:pPr>
      <w:r>
        <w:br w:type="page"/>
      </w:r>
      <w:r w:rsidRPr="008D4229">
        <w:rPr>
          <w:rFonts w:ascii="Montserrat" w:hAnsi="Montserrat"/>
        </w:rPr>
        <w:lastRenderedPageBreak/>
        <w:t>INDIVIDUAL Employment AGREEMENT - PERMANENT EMPLOYEE</w:t>
      </w:r>
      <w:r w:rsidR="00DD2FE5" w:rsidRPr="008D4229">
        <w:rPr>
          <w:rFonts w:ascii="Montserrat" w:hAnsi="Montserrat"/>
        </w:rPr>
        <w:t xml:space="preserve"> – Part time</w:t>
      </w:r>
    </w:p>
    <w:p w14:paraId="61EC26D1" w14:textId="77777777" w:rsidR="007A1E11" w:rsidRPr="008D4229" w:rsidRDefault="007A1E11">
      <w:pPr>
        <w:pStyle w:val="Title"/>
        <w:spacing w:line="240" w:lineRule="exact"/>
        <w:jc w:val="left"/>
        <w:rPr>
          <w:rFonts w:ascii="Montserrat" w:hAnsi="Montserrat"/>
        </w:rPr>
      </w:pPr>
    </w:p>
    <w:p w14:paraId="3B9A02AF" w14:textId="77777777" w:rsidR="007A1E11" w:rsidRPr="008D4229" w:rsidRDefault="003F6E95">
      <w:pPr>
        <w:pStyle w:val="Title"/>
        <w:spacing w:line="240" w:lineRule="exact"/>
        <w:jc w:val="left"/>
        <w:rPr>
          <w:rFonts w:ascii="Montserrat" w:hAnsi="Montserrat"/>
        </w:rPr>
      </w:pPr>
      <w:r w:rsidRPr="008D4229">
        <w:rPr>
          <w:rFonts w:ascii="Montserrat" w:hAnsi="Montserrat"/>
        </w:rPr>
        <w:t>Part One: SUMMARY OF YOUR EMPLOYMENT DETAILS</w:t>
      </w:r>
    </w:p>
    <w:p w14:paraId="1E65B67D" w14:textId="77777777" w:rsidR="003F6E95" w:rsidRDefault="003F6E95">
      <w:pPr>
        <w:pStyle w:val="Title"/>
        <w:spacing w:line="240" w:lineRule="exact"/>
        <w:jc w:val="left"/>
      </w:pPr>
    </w:p>
    <w:tbl>
      <w:tblPr>
        <w:tblStyle w:val="TableGrid"/>
        <w:tblW w:w="0" w:type="auto"/>
        <w:tblLook w:val="04A0" w:firstRow="1" w:lastRow="0" w:firstColumn="1" w:lastColumn="0" w:noHBand="0" w:noVBand="1"/>
      </w:tblPr>
      <w:tblGrid>
        <w:gridCol w:w="2263"/>
        <w:gridCol w:w="6797"/>
      </w:tblGrid>
      <w:tr w:rsidR="007223DA" w14:paraId="4D153953" w14:textId="77777777" w:rsidTr="007223DA">
        <w:tc>
          <w:tcPr>
            <w:tcW w:w="2263" w:type="dxa"/>
          </w:tcPr>
          <w:p w14:paraId="3F1694C1" w14:textId="77777777" w:rsidR="007223DA" w:rsidRPr="007223DA" w:rsidRDefault="007223DA" w:rsidP="007223DA">
            <w:pPr>
              <w:rPr>
                <w:rFonts w:ascii="Tahoma" w:hAnsi="Tahoma" w:cs="Tahoma"/>
                <w:sz w:val="20"/>
                <w:szCs w:val="20"/>
              </w:rPr>
            </w:pPr>
            <w:r w:rsidRPr="007223DA">
              <w:rPr>
                <w:rFonts w:ascii="Tahoma" w:hAnsi="Tahoma" w:cs="Tahoma"/>
                <w:sz w:val="20"/>
                <w:szCs w:val="20"/>
              </w:rPr>
              <w:t>Date of this agreement</w:t>
            </w:r>
          </w:p>
        </w:tc>
        <w:tc>
          <w:tcPr>
            <w:tcW w:w="6797" w:type="dxa"/>
          </w:tcPr>
          <w:p w14:paraId="6055848E" w14:textId="77777777" w:rsidR="007223DA" w:rsidRDefault="007223DA" w:rsidP="007223DA">
            <w:pPr>
              <w:rPr>
                <w:rFonts w:ascii="Tahoma" w:hAnsi="Tahoma" w:cs="Tahoma"/>
                <w:sz w:val="20"/>
                <w:szCs w:val="20"/>
              </w:rPr>
            </w:pPr>
          </w:p>
          <w:p w14:paraId="4BCB30A0" w14:textId="77777777" w:rsidR="00CC59D4" w:rsidRPr="007223DA" w:rsidRDefault="00CC59D4" w:rsidP="007223DA">
            <w:pPr>
              <w:rPr>
                <w:rFonts w:ascii="Tahoma" w:hAnsi="Tahoma" w:cs="Tahoma"/>
                <w:sz w:val="20"/>
                <w:szCs w:val="20"/>
              </w:rPr>
            </w:pPr>
          </w:p>
        </w:tc>
      </w:tr>
      <w:tr w:rsidR="007223DA" w14:paraId="1231B61B" w14:textId="77777777" w:rsidTr="007223DA">
        <w:tc>
          <w:tcPr>
            <w:tcW w:w="2263" w:type="dxa"/>
          </w:tcPr>
          <w:p w14:paraId="4244FEC4" w14:textId="77777777" w:rsidR="007223DA" w:rsidRPr="007223DA" w:rsidRDefault="007223DA" w:rsidP="007223DA">
            <w:pPr>
              <w:rPr>
                <w:rFonts w:ascii="Tahoma" w:hAnsi="Tahoma" w:cs="Tahoma"/>
                <w:sz w:val="20"/>
                <w:szCs w:val="20"/>
              </w:rPr>
            </w:pPr>
            <w:r w:rsidRPr="007223DA">
              <w:rPr>
                <w:rFonts w:ascii="Tahoma" w:hAnsi="Tahoma" w:cs="Tahoma"/>
                <w:sz w:val="20"/>
                <w:szCs w:val="20"/>
              </w:rPr>
              <w:t>Commencement date</w:t>
            </w:r>
          </w:p>
        </w:tc>
        <w:tc>
          <w:tcPr>
            <w:tcW w:w="6797" w:type="dxa"/>
          </w:tcPr>
          <w:p w14:paraId="6BEE8855" w14:textId="77777777" w:rsidR="007223DA" w:rsidRDefault="007223DA" w:rsidP="007223DA">
            <w:pPr>
              <w:rPr>
                <w:rFonts w:ascii="Tahoma" w:hAnsi="Tahoma" w:cs="Tahoma"/>
                <w:sz w:val="20"/>
                <w:szCs w:val="20"/>
              </w:rPr>
            </w:pPr>
          </w:p>
          <w:p w14:paraId="38F10AA2" w14:textId="77777777" w:rsidR="00CC59D4" w:rsidRPr="007223DA" w:rsidRDefault="00CC59D4" w:rsidP="007223DA">
            <w:pPr>
              <w:rPr>
                <w:rFonts w:ascii="Tahoma" w:hAnsi="Tahoma" w:cs="Tahoma"/>
                <w:sz w:val="20"/>
                <w:szCs w:val="20"/>
              </w:rPr>
            </w:pPr>
          </w:p>
        </w:tc>
      </w:tr>
      <w:tr w:rsidR="007223DA" w14:paraId="6D5C2235" w14:textId="77777777" w:rsidTr="007223DA">
        <w:tc>
          <w:tcPr>
            <w:tcW w:w="2263" w:type="dxa"/>
          </w:tcPr>
          <w:p w14:paraId="1823E7B4" w14:textId="77777777" w:rsidR="007223DA" w:rsidRPr="007223DA" w:rsidRDefault="007223DA" w:rsidP="007223DA">
            <w:pPr>
              <w:rPr>
                <w:rFonts w:ascii="Tahoma" w:hAnsi="Tahoma" w:cs="Tahoma"/>
                <w:sz w:val="20"/>
                <w:szCs w:val="20"/>
              </w:rPr>
            </w:pPr>
            <w:r w:rsidRPr="007223DA">
              <w:rPr>
                <w:rFonts w:ascii="Tahoma" w:hAnsi="Tahoma" w:cs="Tahoma"/>
                <w:sz w:val="20"/>
                <w:szCs w:val="20"/>
              </w:rPr>
              <w:t>Place of work</w:t>
            </w:r>
          </w:p>
        </w:tc>
        <w:tc>
          <w:tcPr>
            <w:tcW w:w="6797" w:type="dxa"/>
          </w:tcPr>
          <w:p w14:paraId="347C9937" w14:textId="77777777" w:rsidR="007223DA" w:rsidRDefault="007223DA" w:rsidP="007223DA">
            <w:pPr>
              <w:rPr>
                <w:rFonts w:ascii="Tahoma" w:hAnsi="Tahoma" w:cs="Tahoma"/>
                <w:sz w:val="20"/>
                <w:szCs w:val="20"/>
              </w:rPr>
            </w:pPr>
          </w:p>
          <w:p w14:paraId="2B0EAEFE" w14:textId="77777777" w:rsidR="00CC59D4" w:rsidRPr="007223DA" w:rsidRDefault="00CC59D4" w:rsidP="007223DA">
            <w:pPr>
              <w:rPr>
                <w:rFonts w:ascii="Tahoma" w:hAnsi="Tahoma" w:cs="Tahoma"/>
                <w:sz w:val="20"/>
                <w:szCs w:val="20"/>
              </w:rPr>
            </w:pPr>
          </w:p>
        </w:tc>
      </w:tr>
      <w:tr w:rsidR="007223DA" w14:paraId="692B65EF" w14:textId="77777777" w:rsidTr="007223DA">
        <w:tc>
          <w:tcPr>
            <w:tcW w:w="2263" w:type="dxa"/>
          </w:tcPr>
          <w:p w14:paraId="02994697" w14:textId="77777777" w:rsidR="007223DA" w:rsidRPr="007223DA" w:rsidRDefault="007223DA" w:rsidP="007223DA">
            <w:pPr>
              <w:rPr>
                <w:rFonts w:ascii="Tahoma" w:hAnsi="Tahoma" w:cs="Tahoma"/>
                <w:sz w:val="20"/>
                <w:szCs w:val="20"/>
              </w:rPr>
            </w:pPr>
            <w:r w:rsidRPr="007223DA">
              <w:rPr>
                <w:rFonts w:ascii="Tahoma" w:hAnsi="Tahoma" w:cs="Tahoma"/>
                <w:sz w:val="20"/>
                <w:szCs w:val="20"/>
              </w:rPr>
              <w:t>Remuneration</w:t>
            </w:r>
          </w:p>
        </w:tc>
        <w:tc>
          <w:tcPr>
            <w:tcW w:w="6797" w:type="dxa"/>
          </w:tcPr>
          <w:p w14:paraId="41021452" w14:textId="6A31EE7C" w:rsidR="00DD2FE5" w:rsidRDefault="00CC59D4" w:rsidP="007223DA">
            <w:pPr>
              <w:rPr>
                <w:rFonts w:ascii="Tahoma" w:hAnsi="Tahoma" w:cs="Tahoma"/>
                <w:color w:val="0D0D0D" w:themeColor="text1" w:themeTint="F2"/>
                <w:sz w:val="20"/>
                <w:szCs w:val="20"/>
              </w:rPr>
            </w:pPr>
            <w:r>
              <w:rPr>
                <w:rFonts w:ascii="Tahoma" w:hAnsi="Tahoma" w:cs="Tahoma"/>
                <w:sz w:val="20"/>
                <w:szCs w:val="20"/>
              </w:rPr>
              <w:t xml:space="preserve">$______________ gross per </w:t>
            </w:r>
            <w:r w:rsidRPr="00D860D6">
              <w:rPr>
                <w:rFonts w:ascii="Tahoma" w:hAnsi="Tahoma"/>
                <w:color w:val="0D0D0D" w:themeColor="text1" w:themeTint="F2"/>
                <w:sz w:val="20"/>
              </w:rPr>
              <w:t>hour</w:t>
            </w:r>
            <w:r w:rsidR="00DD2FE5">
              <w:rPr>
                <w:rFonts w:ascii="Tahoma" w:hAnsi="Tahoma" w:cs="Tahoma"/>
                <w:color w:val="0D0D0D" w:themeColor="text1" w:themeTint="F2"/>
                <w:sz w:val="20"/>
                <w:szCs w:val="20"/>
              </w:rPr>
              <w:t xml:space="preserve"> OR </w:t>
            </w:r>
          </w:p>
          <w:p w14:paraId="274501BB" w14:textId="77777777" w:rsidR="008A08CC" w:rsidRDefault="008A08CC" w:rsidP="007223DA">
            <w:pPr>
              <w:rPr>
                <w:rFonts w:ascii="Tahoma" w:hAnsi="Tahoma" w:cs="Tahoma"/>
                <w:color w:val="0D0D0D" w:themeColor="text1" w:themeTint="F2"/>
                <w:sz w:val="20"/>
                <w:szCs w:val="20"/>
              </w:rPr>
            </w:pPr>
          </w:p>
          <w:p w14:paraId="753815B0" w14:textId="7378205D" w:rsidR="00DD2FE5" w:rsidRPr="00D860D6" w:rsidRDefault="00DD2FE5" w:rsidP="007223DA">
            <w:pPr>
              <w:rPr>
                <w:rFonts w:ascii="Tahoma" w:hAnsi="Tahoma"/>
                <w:color w:val="0432FF"/>
                <w:sz w:val="20"/>
              </w:rPr>
            </w:pPr>
            <w:r>
              <w:rPr>
                <w:rFonts w:ascii="Tahoma" w:hAnsi="Tahoma" w:cs="Tahoma"/>
                <w:color w:val="0D0D0D" w:themeColor="text1" w:themeTint="F2"/>
                <w:sz w:val="20"/>
                <w:szCs w:val="20"/>
              </w:rPr>
              <w:t>Your salary will be $</w:t>
            </w:r>
            <w:r>
              <w:rPr>
                <w:rFonts w:ascii="Tahoma" w:hAnsi="Tahoma" w:cs="Tahoma"/>
                <w:sz w:val="20"/>
                <w:szCs w:val="20"/>
              </w:rPr>
              <w:t xml:space="preserve">______________ gross per </w:t>
            </w:r>
            <w:r w:rsidRPr="00D860D6">
              <w:rPr>
                <w:rFonts w:ascii="Tahoma" w:hAnsi="Tahoma"/>
                <w:sz w:val="20"/>
              </w:rPr>
              <w:t>annum</w:t>
            </w:r>
            <w:r w:rsidR="008A08CC">
              <w:rPr>
                <w:rFonts w:ascii="Tahoma" w:hAnsi="Tahoma" w:cs="Tahoma"/>
                <w:sz w:val="20"/>
                <w:szCs w:val="20"/>
              </w:rPr>
              <w:t xml:space="preserve">. Please note that this is the salary for your part time hours and it is not a full time equivalent salary.  </w:t>
            </w:r>
          </w:p>
          <w:p w14:paraId="59BAAA7D" w14:textId="77777777" w:rsidR="007223DA" w:rsidRPr="007223DA" w:rsidRDefault="007223DA" w:rsidP="007223DA">
            <w:pPr>
              <w:rPr>
                <w:rFonts w:ascii="Tahoma" w:hAnsi="Tahoma" w:cs="Tahoma"/>
                <w:sz w:val="20"/>
                <w:szCs w:val="20"/>
              </w:rPr>
            </w:pPr>
          </w:p>
        </w:tc>
      </w:tr>
      <w:tr w:rsidR="007223DA" w14:paraId="07F62E46" w14:textId="77777777" w:rsidTr="007223DA">
        <w:tc>
          <w:tcPr>
            <w:tcW w:w="2263" w:type="dxa"/>
          </w:tcPr>
          <w:p w14:paraId="40F26A93" w14:textId="77777777" w:rsidR="007223DA" w:rsidRPr="007223DA" w:rsidRDefault="007223DA" w:rsidP="007223DA">
            <w:pPr>
              <w:rPr>
                <w:rFonts w:ascii="Tahoma" w:hAnsi="Tahoma" w:cs="Tahoma"/>
                <w:sz w:val="20"/>
                <w:szCs w:val="20"/>
              </w:rPr>
            </w:pPr>
            <w:r w:rsidRPr="007223DA">
              <w:rPr>
                <w:rFonts w:ascii="Tahoma" w:hAnsi="Tahoma" w:cs="Tahoma"/>
                <w:sz w:val="20"/>
                <w:szCs w:val="20"/>
              </w:rPr>
              <w:t>Pay Frequency</w:t>
            </w:r>
          </w:p>
        </w:tc>
        <w:tc>
          <w:tcPr>
            <w:tcW w:w="6797" w:type="dxa"/>
          </w:tcPr>
          <w:p w14:paraId="2EEF60B2" w14:textId="77777777" w:rsidR="007223DA" w:rsidRPr="00CC59D4" w:rsidRDefault="00CC59D4" w:rsidP="007223DA">
            <w:pPr>
              <w:rPr>
                <w:rFonts w:ascii="Tahoma" w:hAnsi="Tahoma" w:cs="Tahoma"/>
                <w:color w:val="0432FF"/>
                <w:sz w:val="20"/>
                <w:szCs w:val="20"/>
              </w:rPr>
            </w:pPr>
            <w:r w:rsidRPr="00CC59D4">
              <w:rPr>
                <w:rFonts w:ascii="Tahoma" w:hAnsi="Tahoma" w:cs="Tahoma"/>
                <w:color w:val="0432FF"/>
                <w:sz w:val="20"/>
                <w:szCs w:val="20"/>
              </w:rPr>
              <w:t xml:space="preserve">Weekly, fortnightly, monthly </w:t>
            </w:r>
            <w:r w:rsidR="00385755">
              <w:rPr>
                <w:rFonts w:ascii="Tahoma" w:hAnsi="Tahoma" w:cs="Tahoma"/>
                <w:color w:val="0432FF"/>
                <w:sz w:val="20"/>
                <w:szCs w:val="20"/>
              </w:rPr>
              <w:t>(pick one)</w:t>
            </w:r>
          </w:p>
          <w:p w14:paraId="305D5798" w14:textId="77777777" w:rsidR="00CC59D4" w:rsidRPr="007223DA" w:rsidRDefault="00CC59D4" w:rsidP="007223DA">
            <w:pPr>
              <w:rPr>
                <w:rFonts w:ascii="Tahoma" w:hAnsi="Tahoma" w:cs="Tahoma"/>
                <w:sz w:val="20"/>
                <w:szCs w:val="20"/>
              </w:rPr>
            </w:pPr>
          </w:p>
        </w:tc>
      </w:tr>
      <w:tr w:rsidR="007223DA" w14:paraId="5590C694" w14:textId="77777777" w:rsidTr="007223DA">
        <w:tc>
          <w:tcPr>
            <w:tcW w:w="2263" w:type="dxa"/>
          </w:tcPr>
          <w:p w14:paraId="0A59F4EC" w14:textId="77777777" w:rsidR="007223DA" w:rsidRPr="007223DA" w:rsidRDefault="007223DA" w:rsidP="007223DA">
            <w:pPr>
              <w:rPr>
                <w:rFonts w:ascii="Tahoma" w:hAnsi="Tahoma" w:cs="Tahoma"/>
                <w:sz w:val="20"/>
                <w:szCs w:val="20"/>
              </w:rPr>
            </w:pPr>
            <w:r w:rsidRPr="007223DA">
              <w:rPr>
                <w:rFonts w:ascii="Tahoma" w:hAnsi="Tahoma" w:cs="Tahoma"/>
                <w:sz w:val="20"/>
                <w:szCs w:val="20"/>
              </w:rPr>
              <w:t>Hours of Work</w:t>
            </w:r>
          </w:p>
        </w:tc>
        <w:tc>
          <w:tcPr>
            <w:tcW w:w="6797" w:type="dxa"/>
          </w:tcPr>
          <w:p w14:paraId="3815ABC5" w14:textId="77777777" w:rsidR="00CC59D4" w:rsidRDefault="00CC59D4" w:rsidP="007223DA">
            <w:pPr>
              <w:rPr>
                <w:rFonts w:ascii="Tahoma" w:hAnsi="Tahoma" w:cs="Tahoma"/>
                <w:sz w:val="20"/>
                <w:szCs w:val="20"/>
              </w:rPr>
            </w:pPr>
            <w:r>
              <w:rPr>
                <w:rFonts w:ascii="Tahoma" w:hAnsi="Tahoma" w:cs="Tahoma"/>
                <w:sz w:val="20"/>
                <w:szCs w:val="20"/>
              </w:rPr>
              <w:t xml:space="preserve">Your ordinary hours of work will be a minimum of _____ per week. </w:t>
            </w:r>
          </w:p>
          <w:p w14:paraId="326B7A96" w14:textId="77777777" w:rsidR="00CC59D4" w:rsidRDefault="00CC59D4" w:rsidP="00CC59D4">
            <w:pPr>
              <w:rPr>
                <w:rFonts w:ascii="Tahoma" w:hAnsi="Tahoma" w:cs="Tahoma"/>
                <w:sz w:val="20"/>
                <w:szCs w:val="20"/>
              </w:rPr>
            </w:pPr>
          </w:p>
          <w:p w14:paraId="604A940C" w14:textId="77777777" w:rsidR="00CC59D4" w:rsidRPr="00CC59D4" w:rsidRDefault="00CC59D4" w:rsidP="00CC59D4">
            <w:pPr>
              <w:rPr>
                <w:rFonts w:ascii="Tahoma" w:hAnsi="Tahoma" w:cs="Tahoma"/>
                <w:color w:val="0432FF"/>
                <w:sz w:val="20"/>
                <w:szCs w:val="20"/>
              </w:rPr>
            </w:pPr>
            <w:r w:rsidRPr="00CC59D4">
              <w:rPr>
                <w:rFonts w:ascii="Tahoma" w:hAnsi="Tahoma" w:cs="Tahoma"/>
                <w:color w:val="0432FF"/>
                <w:sz w:val="20"/>
                <w:szCs w:val="20"/>
              </w:rPr>
              <w:t>[tick one of the following options</w:t>
            </w:r>
            <w:r>
              <w:rPr>
                <w:rFonts w:ascii="Tahoma" w:hAnsi="Tahoma" w:cs="Tahoma"/>
                <w:color w:val="0432FF"/>
                <w:sz w:val="20"/>
                <w:szCs w:val="20"/>
              </w:rPr>
              <w:t xml:space="preserve"> to indicate which is applicable</w:t>
            </w:r>
            <w:r w:rsidRPr="00CC59D4">
              <w:rPr>
                <w:rFonts w:ascii="Tahoma" w:hAnsi="Tahoma" w:cs="Tahoma"/>
                <w:color w:val="0432FF"/>
                <w:sz w:val="20"/>
                <w:szCs w:val="20"/>
              </w:rPr>
              <w:t>]</w:t>
            </w:r>
          </w:p>
          <w:p w14:paraId="281E7C1C" w14:textId="77777777" w:rsidR="00CC59D4" w:rsidRDefault="00CC59D4" w:rsidP="00CC59D4">
            <w:pPr>
              <w:rPr>
                <w:rFonts w:ascii="Tahoma" w:hAnsi="Tahoma" w:cs="Tahoma"/>
                <w:sz w:val="20"/>
                <w:szCs w:val="20"/>
              </w:rPr>
            </w:pPr>
            <w:r>
              <w:rPr>
                <w:rFonts w:ascii="Tahoma" w:hAnsi="Tahoma" w:cs="Tahoma"/>
                <w:noProof/>
                <w:sz w:val="20"/>
                <w:szCs w:val="20"/>
                <w:lang w:val="en-GB" w:eastAsia="en-GB"/>
              </w:rPr>
              <mc:AlternateContent>
                <mc:Choice Requires="wps">
                  <w:drawing>
                    <wp:anchor distT="0" distB="0" distL="114300" distR="114300" simplePos="0" relativeHeight="251659264" behindDoc="0" locked="0" layoutInCell="1" allowOverlap="1" wp14:anchorId="022F52E6" wp14:editId="6C8BECB6">
                      <wp:simplePos x="0" y="0"/>
                      <wp:positionH relativeFrom="column">
                        <wp:posOffset>-31750</wp:posOffset>
                      </wp:positionH>
                      <wp:positionV relativeFrom="paragraph">
                        <wp:posOffset>164520</wp:posOffset>
                      </wp:positionV>
                      <wp:extent cx="166977" cy="174929"/>
                      <wp:effectExtent l="0" t="0" r="11430" b="15875"/>
                      <wp:wrapNone/>
                      <wp:docPr id="4" name="Rectangle 4"/>
                      <wp:cNvGraphicFramePr/>
                      <a:graphic xmlns:a="http://schemas.openxmlformats.org/drawingml/2006/main">
                        <a:graphicData uri="http://schemas.microsoft.com/office/word/2010/wordprocessingShape">
                          <wps:wsp>
                            <wps:cNvSpPr/>
                            <wps:spPr>
                              <a:xfrm>
                                <a:off x="0" y="0"/>
                                <a:ext cx="166977" cy="1749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797EBAD3" id="Rectangle 4" o:spid="_x0000_s1026" style="position:absolute;margin-left:-2.5pt;margin-top:12.95pt;width:13.15pt;height:1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" fillcolor="white [3201]" strokecolor="black [3213]" strokeweight="1pt"/>
                  </w:pict>
                </mc:Fallback>
              </mc:AlternateContent>
            </w:r>
          </w:p>
          <w:p w14:paraId="348BF94B" w14:textId="77777777" w:rsidR="00CC59D4" w:rsidRDefault="00CC59D4" w:rsidP="00CC59D4">
            <w:pPr>
              <w:rPr>
                <w:rFonts w:ascii="Tahoma" w:hAnsi="Tahoma" w:cs="Tahoma"/>
                <w:sz w:val="20"/>
                <w:szCs w:val="20"/>
              </w:rPr>
            </w:pPr>
            <w:r>
              <w:rPr>
                <w:rFonts w:ascii="Tahoma" w:hAnsi="Tahoma" w:cs="Tahoma"/>
                <w:sz w:val="20"/>
                <w:szCs w:val="20"/>
              </w:rPr>
              <w:t xml:space="preserve">    Option One: These hours will be worked in accordance with </w:t>
            </w:r>
            <w:r w:rsidR="00C60EB9">
              <w:rPr>
                <w:rFonts w:ascii="Tahoma" w:hAnsi="Tahoma" w:cs="Tahoma"/>
                <w:sz w:val="20"/>
                <w:szCs w:val="20"/>
              </w:rPr>
              <w:t xml:space="preserve">a </w:t>
            </w:r>
            <w:r>
              <w:rPr>
                <w:rFonts w:ascii="Tahoma" w:hAnsi="Tahoma" w:cs="Tahoma"/>
                <w:sz w:val="20"/>
                <w:szCs w:val="20"/>
              </w:rPr>
              <w:t>roster. You may be rostered on any of the following days and times, usually between (</w:t>
            </w:r>
            <w:r w:rsidRPr="00CC59D4">
              <w:rPr>
                <w:rFonts w:ascii="Tahoma" w:hAnsi="Tahoma" w:cs="Tahoma"/>
                <w:color w:val="0432FF"/>
                <w:sz w:val="20"/>
                <w:szCs w:val="20"/>
              </w:rPr>
              <w:t>time</w:t>
            </w:r>
            <w:r>
              <w:rPr>
                <w:rFonts w:ascii="Tahoma" w:hAnsi="Tahoma" w:cs="Tahoma"/>
                <w:sz w:val="20"/>
                <w:szCs w:val="20"/>
              </w:rPr>
              <w:t>) and (</w:t>
            </w:r>
            <w:r w:rsidRPr="00CC59D4">
              <w:rPr>
                <w:rFonts w:ascii="Tahoma" w:hAnsi="Tahoma" w:cs="Tahoma"/>
                <w:color w:val="0432FF"/>
                <w:sz w:val="20"/>
                <w:szCs w:val="20"/>
              </w:rPr>
              <w:t>time</w:t>
            </w:r>
            <w:r>
              <w:rPr>
                <w:rFonts w:ascii="Tahoma" w:hAnsi="Tahoma" w:cs="Tahoma"/>
                <w:sz w:val="20"/>
                <w:szCs w:val="20"/>
              </w:rPr>
              <w:t>):</w:t>
            </w:r>
          </w:p>
          <w:p w14:paraId="78E771C8" w14:textId="77777777" w:rsidR="00CC59D4" w:rsidRDefault="00CC59D4" w:rsidP="00CC59D4">
            <w:pPr>
              <w:rPr>
                <w:rFonts w:ascii="Tahoma" w:hAnsi="Tahoma" w:cs="Tahoma"/>
                <w:sz w:val="20"/>
                <w:szCs w:val="20"/>
              </w:rPr>
            </w:pPr>
          </w:p>
          <w:p w14:paraId="6205070E" w14:textId="627E74C9" w:rsidR="00CC59D4" w:rsidRPr="00CC59D4" w:rsidRDefault="00CC59D4" w:rsidP="00CC59D4">
            <w:pPr>
              <w:rPr>
                <w:rFonts w:ascii="Tahoma" w:hAnsi="Tahoma" w:cs="Tahoma"/>
                <w:color w:val="0432FF"/>
                <w:sz w:val="20"/>
                <w:szCs w:val="20"/>
              </w:rPr>
            </w:pPr>
            <w:r w:rsidRPr="00CC59D4">
              <w:rPr>
                <w:rFonts w:ascii="Tahoma" w:hAnsi="Tahoma" w:cs="Tahoma"/>
                <w:color w:val="0432FF"/>
                <w:sz w:val="20"/>
                <w:szCs w:val="20"/>
              </w:rPr>
              <w:t>(Leave space for employer to write the normal days of the week the employee will be rostered on)</w:t>
            </w:r>
          </w:p>
          <w:p w14:paraId="75EC9899" w14:textId="77777777" w:rsidR="00CC59D4" w:rsidRDefault="00CC59D4" w:rsidP="00CC59D4">
            <w:pPr>
              <w:rPr>
                <w:rFonts w:ascii="Tahoma" w:hAnsi="Tahoma" w:cs="Tahoma"/>
                <w:sz w:val="20"/>
                <w:szCs w:val="20"/>
              </w:rPr>
            </w:pPr>
          </w:p>
          <w:p w14:paraId="10A710BC" w14:textId="77777777" w:rsidR="00CC59D4" w:rsidRDefault="00CC59D4" w:rsidP="00CC59D4">
            <w:pPr>
              <w:rPr>
                <w:rFonts w:ascii="Tahoma" w:hAnsi="Tahoma" w:cs="Tahoma"/>
                <w:sz w:val="20"/>
                <w:szCs w:val="20"/>
              </w:rPr>
            </w:pPr>
          </w:p>
          <w:p w14:paraId="7439A62E" w14:textId="77777777" w:rsidR="00CC59D4" w:rsidRDefault="00CC59D4" w:rsidP="00CC59D4">
            <w:pPr>
              <w:rPr>
                <w:rFonts w:ascii="Tahoma" w:hAnsi="Tahoma" w:cs="Tahoma"/>
                <w:sz w:val="20"/>
                <w:szCs w:val="20"/>
              </w:rPr>
            </w:pPr>
          </w:p>
          <w:p w14:paraId="62A92127" w14:textId="77777777" w:rsidR="00CC59D4" w:rsidRDefault="00CC59D4" w:rsidP="00CC59D4">
            <w:pPr>
              <w:rPr>
                <w:rFonts w:ascii="Tahoma" w:hAnsi="Tahoma" w:cs="Tahoma"/>
                <w:sz w:val="20"/>
                <w:szCs w:val="20"/>
              </w:rPr>
            </w:pPr>
          </w:p>
          <w:p w14:paraId="0D69CB7C" w14:textId="77777777" w:rsidR="00CC59D4" w:rsidRDefault="00CC59D4" w:rsidP="00CC59D4">
            <w:pPr>
              <w:rPr>
                <w:rFonts w:ascii="Tahoma" w:hAnsi="Tahoma" w:cs="Tahoma"/>
                <w:sz w:val="20"/>
                <w:szCs w:val="20"/>
              </w:rPr>
            </w:pPr>
          </w:p>
          <w:p w14:paraId="2EB00042" w14:textId="77777777" w:rsidR="00CC59D4" w:rsidRDefault="00CC59D4" w:rsidP="00CC59D4">
            <w:pPr>
              <w:rPr>
                <w:rFonts w:ascii="Tahoma" w:hAnsi="Tahoma" w:cs="Tahoma"/>
                <w:sz w:val="20"/>
                <w:szCs w:val="20"/>
              </w:rPr>
            </w:pPr>
          </w:p>
          <w:p w14:paraId="31069DE6" w14:textId="77777777" w:rsidR="00CC59D4" w:rsidRDefault="00CC59D4" w:rsidP="00CC59D4">
            <w:pPr>
              <w:rPr>
                <w:rFonts w:ascii="Tahoma" w:hAnsi="Tahoma" w:cs="Tahoma"/>
                <w:sz w:val="20"/>
                <w:szCs w:val="20"/>
              </w:rPr>
            </w:pPr>
          </w:p>
          <w:p w14:paraId="65E443B0" w14:textId="77777777" w:rsidR="007223DA" w:rsidRPr="007223DA" w:rsidRDefault="00CC59D4" w:rsidP="00CC59D4">
            <w:pPr>
              <w:rPr>
                <w:rFonts w:ascii="Tahoma" w:hAnsi="Tahoma" w:cs="Tahoma"/>
                <w:sz w:val="20"/>
                <w:szCs w:val="20"/>
              </w:rPr>
            </w:pPr>
            <w:r>
              <w:rPr>
                <w:rFonts w:ascii="Tahoma" w:hAnsi="Tahoma" w:cs="Tahoma"/>
                <w:sz w:val="20"/>
                <w:szCs w:val="20"/>
              </w:rPr>
              <w:t xml:space="preserve">You will be given reasonable advance notice of this roster. </w:t>
            </w:r>
          </w:p>
          <w:p w14:paraId="0105AD8E" w14:textId="77777777" w:rsidR="007223DA" w:rsidRPr="007223DA" w:rsidRDefault="007223DA" w:rsidP="007223DA">
            <w:pPr>
              <w:rPr>
                <w:rFonts w:ascii="Tahoma" w:hAnsi="Tahoma" w:cs="Tahoma"/>
                <w:sz w:val="20"/>
                <w:szCs w:val="20"/>
              </w:rPr>
            </w:pPr>
          </w:p>
          <w:p w14:paraId="51DFC24E" w14:textId="45A5444E" w:rsidR="007223DA" w:rsidRPr="007223DA" w:rsidRDefault="00CC59D4" w:rsidP="007223DA">
            <w:pPr>
              <w:rPr>
                <w:rFonts w:ascii="Tahoma" w:hAnsi="Tahoma" w:cs="Tahoma"/>
                <w:sz w:val="20"/>
                <w:szCs w:val="20"/>
              </w:rPr>
            </w:pPr>
            <w:r>
              <w:rPr>
                <w:rFonts w:ascii="Tahoma" w:hAnsi="Tahoma" w:cs="Tahoma"/>
                <w:sz w:val="20"/>
                <w:szCs w:val="20"/>
              </w:rPr>
              <w:t xml:space="preserve"> </w:t>
            </w:r>
            <w:r>
              <w:rPr>
                <w:rFonts w:ascii="Tahoma" w:hAnsi="Tahoma" w:cs="Tahoma"/>
                <w:noProof/>
                <w:sz w:val="20"/>
                <w:szCs w:val="20"/>
                <w:lang w:val="en-GB" w:eastAsia="en-GB"/>
              </w:rPr>
              <mc:AlternateContent>
                <mc:Choice Requires="wps">
                  <w:drawing>
                    <wp:anchor distT="0" distB="0" distL="114300" distR="114300" simplePos="0" relativeHeight="251661312" behindDoc="0" locked="0" layoutInCell="1" allowOverlap="1" wp14:anchorId="4F04F3EF" wp14:editId="0C0F054C">
                      <wp:simplePos x="0" y="0"/>
                      <wp:positionH relativeFrom="column">
                        <wp:posOffset>-4445</wp:posOffset>
                      </wp:positionH>
                      <wp:positionV relativeFrom="paragraph">
                        <wp:posOffset>5080</wp:posOffset>
                      </wp:positionV>
                      <wp:extent cx="166977" cy="174929"/>
                      <wp:effectExtent l="0" t="0" r="11430" b="15875"/>
                      <wp:wrapNone/>
                      <wp:docPr id="5" name="Rectangle 5"/>
                      <wp:cNvGraphicFramePr/>
                      <a:graphic xmlns:a="http://schemas.openxmlformats.org/drawingml/2006/main">
                        <a:graphicData uri="http://schemas.microsoft.com/office/word/2010/wordprocessingShape">
                          <wps:wsp>
                            <wps:cNvSpPr/>
                            <wps:spPr>
                              <a:xfrm>
                                <a:off x="0" y="0"/>
                                <a:ext cx="166977" cy="1749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628D6113" id="Rectangle 5" o:spid="_x0000_s1026" style="position:absolute;margin-left:-.35pt;margin-top:.4pt;width:13.15pt;height:1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" fillcolor="white [3201]" strokecolor="black [3213]" strokeweight="1pt"/>
                  </w:pict>
                </mc:Fallback>
              </mc:AlternateContent>
            </w:r>
            <w:r>
              <w:rPr>
                <w:rFonts w:ascii="Tahoma" w:hAnsi="Tahoma" w:cs="Tahoma"/>
                <w:sz w:val="20"/>
                <w:szCs w:val="20"/>
              </w:rPr>
              <w:t xml:space="preserve">    Option Two: These hours will usually be worked on (</w:t>
            </w:r>
            <w:r w:rsidR="00DD2FE5">
              <w:rPr>
                <w:rFonts w:ascii="Tahoma" w:hAnsi="Tahoma" w:cs="Tahoma"/>
                <w:color w:val="0432FF"/>
                <w:sz w:val="20"/>
                <w:szCs w:val="20"/>
              </w:rPr>
              <w:t>insert days of work</w:t>
            </w:r>
            <w:r>
              <w:rPr>
                <w:rFonts w:ascii="Tahoma" w:hAnsi="Tahoma" w:cs="Tahoma"/>
                <w:sz w:val="20"/>
                <w:szCs w:val="20"/>
              </w:rPr>
              <w:t>), between (</w:t>
            </w:r>
            <w:r w:rsidRPr="00CC59D4">
              <w:rPr>
                <w:rFonts w:ascii="Tahoma" w:hAnsi="Tahoma" w:cs="Tahoma"/>
                <w:color w:val="0432FF"/>
                <w:sz w:val="20"/>
                <w:szCs w:val="20"/>
              </w:rPr>
              <w:t>time</w:t>
            </w:r>
            <w:r>
              <w:rPr>
                <w:rFonts w:ascii="Tahoma" w:hAnsi="Tahoma" w:cs="Tahoma"/>
                <w:sz w:val="20"/>
                <w:szCs w:val="20"/>
              </w:rPr>
              <w:t>) and (</w:t>
            </w:r>
            <w:r w:rsidRPr="00CC59D4">
              <w:rPr>
                <w:rFonts w:ascii="Tahoma" w:hAnsi="Tahoma" w:cs="Tahoma"/>
                <w:color w:val="0432FF"/>
                <w:sz w:val="20"/>
                <w:szCs w:val="20"/>
              </w:rPr>
              <w:t>time</w:t>
            </w:r>
            <w:r>
              <w:rPr>
                <w:rFonts w:ascii="Tahoma" w:hAnsi="Tahoma" w:cs="Tahoma"/>
                <w:sz w:val="20"/>
                <w:szCs w:val="20"/>
              </w:rPr>
              <w:t>)</w:t>
            </w:r>
            <w:r w:rsidR="00D53494">
              <w:rPr>
                <w:rFonts w:ascii="Tahoma" w:hAnsi="Tahoma" w:cs="Tahoma"/>
                <w:sz w:val="20"/>
                <w:szCs w:val="20"/>
              </w:rPr>
              <w:t xml:space="preserve"> (inclusive)</w:t>
            </w:r>
            <w:r>
              <w:rPr>
                <w:rFonts w:ascii="Tahoma" w:hAnsi="Tahoma" w:cs="Tahoma"/>
                <w:sz w:val="20"/>
                <w:szCs w:val="20"/>
              </w:rPr>
              <w:t xml:space="preserve">. </w:t>
            </w:r>
          </w:p>
          <w:p w14:paraId="102DFA24" w14:textId="77777777" w:rsidR="007223DA" w:rsidRPr="007223DA" w:rsidRDefault="007223DA" w:rsidP="007223DA">
            <w:pPr>
              <w:rPr>
                <w:rFonts w:ascii="Tahoma" w:hAnsi="Tahoma" w:cs="Tahoma"/>
                <w:sz w:val="20"/>
                <w:szCs w:val="20"/>
              </w:rPr>
            </w:pPr>
          </w:p>
          <w:p w14:paraId="4EE1E0D0" w14:textId="77777777" w:rsidR="007223DA" w:rsidRPr="007223DA" w:rsidRDefault="007223DA" w:rsidP="007223DA">
            <w:pPr>
              <w:rPr>
                <w:rFonts w:ascii="Tahoma" w:hAnsi="Tahoma" w:cs="Tahoma"/>
                <w:sz w:val="20"/>
                <w:szCs w:val="20"/>
              </w:rPr>
            </w:pPr>
          </w:p>
          <w:p w14:paraId="4A7A6C12" w14:textId="77777777" w:rsidR="007223DA" w:rsidRPr="007223DA" w:rsidRDefault="007223DA" w:rsidP="007223DA">
            <w:pPr>
              <w:rPr>
                <w:rFonts w:ascii="Tahoma" w:hAnsi="Tahoma" w:cs="Tahoma"/>
                <w:sz w:val="20"/>
                <w:szCs w:val="20"/>
              </w:rPr>
            </w:pPr>
          </w:p>
        </w:tc>
      </w:tr>
      <w:tr w:rsidR="007223DA" w14:paraId="71B2BC08" w14:textId="77777777" w:rsidTr="007223DA">
        <w:tc>
          <w:tcPr>
            <w:tcW w:w="2263" w:type="dxa"/>
          </w:tcPr>
          <w:p w14:paraId="2E1F0604" w14:textId="77777777" w:rsidR="007223DA" w:rsidRPr="007223DA" w:rsidRDefault="007223DA" w:rsidP="007223DA">
            <w:pPr>
              <w:rPr>
                <w:rFonts w:ascii="Tahoma" w:hAnsi="Tahoma" w:cs="Tahoma"/>
                <w:sz w:val="20"/>
                <w:szCs w:val="20"/>
              </w:rPr>
            </w:pPr>
            <w:r>
              <w:rPr>
                <w:rFonts w:ascii="Tahoma" w:hAnsi="Tahoma" w:cs="Tahoma"/>
                <w:sz w:val="20"/>
                <w:szCs w:val="20"/>
              </w:rPr>
              <w:t xml:space="preserve">Public Holidays </w:t>
            </w:r>
          </w:p>
        </w:tc>
        <w:tc>
          <w:tcPr>
            <w:tcW w:w="6797" w:type="dxa"/>
          </w:tcPr>
          <w:p w14:paraId="773690A8" w14:textId="207933F9" w:rsidR="007223DA" w:rsidRPr="007223DA" w:rsidRDefault="007223DA" w:rsidP="007223DA">
            <w:pPr>
              <w:jc w:val="both"/>
              <w:rPr>
                <w:rFonts w:ascii="Tahoma" w:hAnsi="Tahoma"/>
                <w:sz w:val="20"/>
                <w:szCs w:val="28"/>
              </w:rPr>
            </w:pPr>
            <w:r w:rsidRPr="007223DA">
              <w:rPr>
                <w:rFonts w:ascii="Tahoma" w:hAnsi="Tahoma"/>
                <w:sz w:val="20"/>
                <w:szCs w:val="28"/>
              </w:rPr>
              <w:t xml:space="preserve">Because of the nature of our business, you </w:t>
            </w:r>
            <w:r w:rsidRPr="007223DA">
              <w:rPr>
                <w:rFonts w:ascii="Tahoma" w:hAnsi="Tahoma"/>
                <w:color w:val="0000FF"/>
                <w:sz w:val="20"/>
                <w:szCs w:val="28"/>
              </w:rPr>
              <w:t>will/may/ usually</w:t>
            </w:r>
            <w:r w:rsidR="00385755">
              <w:rPr>
                <w:rFonts w:ascii="Tahoma" w:hAnsi="Tahoma"/>
                <w:color w:val="0000FF"/>
                <w:sz w:val="20"/>
                <w:szCs w:val="28"/>
              </w:rPr>
              <w:t xml:space="preserve"> (pick one) </w:t>
            </w:r>
            <w:r w:rsidRPr="007223DA">
              <w:rPr>
                <w:rFonts w:ascii="Tahoma" w:hAnsi="Tahoma"/>
                <w:sz w:val="20"/>
                <w:szCs w:val="28"/>
              </w:rPr>
              <w:t>be required to work on public holidays at various times.</w:t>
            </w:r>
            <w:r w:rsidR="005E3AE5">
              <w:rPr>
                <w:rFonts w:ascii="Tahoma" w:hAnsi="Tahoma"/>
                <w:sz w:val="20"/>
                <w:szCs w:val="28"/>
              </w:rPr>
              <w:t xml:space="preserve"> If you are required to work on a public holiday you will be given at least one weeks’ notice of this. </w:t>
            </w:r>
          </w:p>
          <w:p w14:paraId="035868A2" w14:textId="77777777" w:rsidR="007223DA" w:rsidRPr="007223DA" w:rsidRDefault="007223DA" w:rsidP="007223DA">
            <w:pPr>
              <w:rPr>
                <w:rFonts w:ascii="Tahoma" w:hAnsi="Tahoma" w:cs="Tahoma"/>
                <w:sz w:val="20"/>
                <w:szCs w:val="20"/>
              </w:rPr>
            </w:pPr>
          </w:p>
        </w:tc>
      </w:tr>
      <w:tr w:rsidR="007223DA" w14:paraId="3CB41606" w14:textId="77777777" w:rsidTr="007223DA">
        <w:tc>
          <w:tcPr>
            <w:tcW w:w="2263" w:type="dxa"/>
          </w:tcPr>
          <w:p w14:paraId="70E46D0C" w14:textId="77777777" w:rsidR="007223DA" w:rsidRPr="007223DA" w:rsidRDefault="007223DA" w:rsidP="007223DA">
            <w:pPr>
              <w:rPr>
                <w:rFonts w:ascii="Tahoma" w:hAnsi="Tahoma" w:cs="Tahoma"/>
                <w:sz w:val="20"/>
                <w:szCs w:val="20"/>
              </w:rPr>
            </w:pPr>
            <w:r w:rsidRPr="007223DA">
              <w:rPr>
                <w:rFonts w:ascii="Tahoma" w:hAnsi="Tahoma" w:cs="Tahoma"/>
                <w:sz w:val="20"/>
                <w:szCs w:val="20"/>
              </w:rPr>
              <w:t>Notice period (including redundancy but not for Trial Period and Probation Period)</w:t>
            </w:r>
          </w:p>
        </w:tc>
        <w:tc>
          <w:tcPr>
            <w:tcW w:w="6797" w:type="dxa"/>
          </w:tcPr>
          <w:p w14:paraId="0638662A" w14:textId="77777777" w:rsidR="007223DA" w:rsidRPr="007223DA" w:rsidRDefault="007223DA" w:rsidP="007223DA">
            <w:pPr>
              <w:rPr>
                <w:rFonts w:ascii="Tahoma" w:hAnsi="Tahoma" w:cs="Tahoma"/>
                <w:sz w:val="20"/>
                <w:szCs w:val="20"/>
              </w:rPr>
            </w:pPr>
          </w:p>
        </w:tc>
      </w:tr>
      <w:tr w:rsidR="007223DA" w14:paraId="178F346B" w14:textId="77777777" w:rsidTr="007223DA">
        <w:tc>
          <w:tcPr>
            <w:tcW w:w="2263" w:type="dxa"/>
          </w:tcPr>
          <w:p w14:paraId="63BDC9EE" w14:textId="77777777" w:rsidR="007223DA" w:rsidRPr="007223DA" w:rsidRDefault="007223DA" w:rsidP="007223DA">
            <w:pPr>
              <w:rPr>
                <w:rFonts w:ascii="Tahoma" w:hAnsi="Tahoma" w:cs="Tahoma"/>
                <w:sz w:val="20"/>
                <w:szCs w:val="20"/>
              </w:rPr>
            </w:pPr>
            <w:r w:rsidRPr="007223DA">
              <w:rPr>
                <w:rFonts w:ascii="Tahoma" w:hAnsi="Tahoma" w:cs="Tahoma"/>
                <w:sz w:val="20"/>
                <w:szCs w:val="20"/>
              </w:rPr>
              <w:t>Notice Period for Trial Period or Probation Period</w:t>
            </w:r>
          </w:p>
        </w:tc>
        <w:tc>
          <w:tcPr>
            <w:tcW w:w="6797" w:type="dxa"/>
          </w:tcPr>
          <w:p w14:paraId="02F8A2EE" w14:textId="77777777" w:rsidR="007223DA" w:rsidRPr="007223DA" w:rsidRDefault="007223DA" w:rsidP="007223DA">
            <w:pPr>
              <w:rPr>
                <w:rFonts w:ascii="Tahoma" w:hAnsi="Tahoma" w:cs="Tahoma"/>
                <w:sz w:val="20"/>
                <w:szCs w:val="20"/>
              </w:rPr>
            </w:pPr>
          </w:p>
        </w:tc>
      </w:tr>
    </w:tbl>
    <w:p w14:paraId="6BDAA9F0" w14:textId="77777777" w:rsidR="007223DA" w:rsidRDefault="007223DA">
      <w:pPr>
        <w:pStyle w:val="Title"/>
        <w:spacing w:line="240" w:lineRule="exact"/>
        <w:jc w:val="left"/>
      </w:pPr>
    </w:p>
    <w:p w14:paraId="3EB64E74" w14:textId="77777777" w:rsidR="007223DA" w:rsidRDefault="007223DA">
      <w:pPr>
        <w:pStyle w:val="Title"/>
        <w:spacing w:line="240" w:lineRule="exact"/>
        <w:jc w:val="left"/>
      </w:pPr>
    </w:p>
    <w:p w14:paraId="72EC9220" w14:textId="77777777" w:rsidR="007223DA" w:rsidRDefault="007223DA">
      <w:pPr>
        <w:pStyle w:val="Title"/>
        <w:spacing w:line="240" w:lineRule="exact"/>
        <w:jc w:val="left"/>
      </w:pPr>
    </w:p>
    <w:p w14:paraId="78AEDB98" w14:textId="77777777" w:rsidR="00385755" w:rsidRDefault="00385755">
      <w:pPr>
        <w:pStyle w:val="Title"/>
        <w:spacing w:line="240" w:lineRule="exact"/>
        <w:jc w:val="left"/>
      </w:pPr>
    </w:p>
    <w:p w14:paraId="672B4DBA" w14:textId="77777777" w:rsidR="00385755" w:rsidRDefault="00385755">
      <w:pPr>
        <w:pStyle w:val="Title"/>
        <w:spacing w:line="240" w:lineRule="exact"/>
        <w:jc w:val="left"/>
      </w:pPr>
    </w:p>
    <w:p w14:paraId="0351CDFD" w14:textId="77777777" w:rsidR="00385755" w:rsidRDefault="00385755">
      <w:pPr>
        <w:pStyle w:val="Title"/>
        <w:spacing w:line="240" w:lineRule="exact"/>
        <w:jc w:val="left"/>
      </w:pPr>
    </w:p>
    <w:p w14:paraId="74580839" w14:textId="77777777" w:rsidR="003F6E95" w:rsidRDefault="003F6E95">
      <w:pPr>
        <w:pStyle w:val="Title"/>
        <w:spacing w:line="240" w:lineRule="exact"/>
        <w:jc w:val="left"/>
      </w:pPr>
    </w:p>
    <w:p w14:paraId="70405E14" w14:textId="77777777" w:rsidR="007A1E11" w:rsidRPr="00C137FC" w:rsidRDefault="007A1E11">
      <w:pPr>
        <w:pStyle w:val="Title"/>
        <w:spacing w:line="240" w:lineRule="exact"/>
        <w:jc w:val="left"/>
        <w:rPr>
          <w:caps w:val="0"/>
        </w:rPr>
      </w:pPr>
      <w:r w:rsidRPr="00C137FC">
        <w:rPr>
          <w:caps w:val="0"/>
        </w:rPr>
        <w:t>Parties to the Agreement</w:t>
      </w:r>
    </w:p>
    <w:p w14:paraId="70662145" w14:textId="77777777" w:rsidR="007A1E11" w:rsidRDefault="007A1E11">
      <w:pPr>
        <w:spacing w:line="240" w:lineRule="exact"/>
        <w:jc w:val="both"/>
        <w:rPr>
          <w:rFonts w:ascii="Tahoma" w:hAnsi="Tahoma"/>
          <w:b/>
          <w:sz w:val="18"/>
        </w:rPr>
      </w:pPr>
    </w:p>
    <w:p w14:paraId="19174596" w14:textId="77777777" w:rsidR="007A1E11" w:rsidRPr="00B250DF" w:rsidRDefault="007A1E11">
      <w:pPr>
        <w:spacing w:line="240" w:lineRule="exact"/>
        <w:jc w:val="both"/>
        <w:rPr>
          <w:rFonts w:ascii="Tahoma" w:hAnsi="Tahoma"/>
          <w:b/>
          <w:color w:val="0000FF"/>
          <w:sz w:val="18"/>
        </w:rPr>
      </w:pPr>
      <w:r>
        <w:rPr>
          <w:rFonts w:ascii="Tahoma" w:hAnsi="Tahoma"/>
          <w:b/>
          <w:sz w:val="18"/>
        </w:rPr>
        <w:tab/>
      </w:r>
      <w:r w:rsidRPr="00B250DF">
        <w:rPr>
          <w:rFonts w:ascii="Tahoma" w:hAnsi="Tahoma"/>
          <w:b/>
          <w:color w:val="0000FF"/>
          <w:sz w:val="18"/>
        </w:rPr>
        <w:t>[</w:t>
      </w:r>
      <w:r>
        <w:rPr>
          <w:rFonts w:ascii="Tahoma" w:hAnsi="Tahoma"/>
          <w:b/>
          <w:color w:val="0000FF"/>
          <w:sz w:val="18"/>
        </w:rPr>
        <w:t>Employer</w:t>
      </w:r>
      <w:r w:rsidRPr="00B250DF">
        <w:rPr>
          <w:rFonts w:ascii="Tahoma" w:hAnsi="Tahoma"/>
          <w:b/>
          <w:color w:val="0000FF"/>
          <w:sz w:val="18"/>
        </w:rPr>
        <w:t xml:space="preserve"> name]</w:t>
      </w:r>
    </w:p>
    <w:p w14:paraId="2CD5462A" w14:textId="77777777" w:rsidR="007A1E11" w:rsidRDefault="007A1E11">
      <w:pPr>
        <w:spacing w:line="240" w:lineRule="exact"/>
        <w:jc w:val="both"/>
        <w:rPr>
          <w:rFonts w:ascii="Tahoma" w:hAnsi="Tahoma"/>
          <w:sz w:val="18"/>
        </w:rPr>
      </w:pPr>
      <w:r>
        <w:rPr>
          <w:rFonts w:ascii="Tahoma" w:hAnsi="Tahoma"/>
          <w:b/>
          <w:sz w:val="18"/>
        </w:rPr>
        <w:tab/>
      </w:r>
      <w:r>
        <w:rPr>
          <w:rFonts w:ascii="Tahoma" w:hAnsi="Tahoma"/>
          <w:sz w:val="18"/>
        </w:rPr>
        <w:t>Referred to in this agreement as ‘</w:t>
      </w:r>
      <w:r w:rsidR="00FE5342">
        <w:rPr>
          <w:rFonts w:ascii="Tahoma" w:hAnsi="Tahoma"/>
          <w:sz w:val="18"/>
        </w:rPr>
        <w:t>we’ or ‘us’</w:t>
      </w:r>
      <w:r w:rsidR="003F6E95">
        <w:rPr>
          <w:rFonts w:ascii="Tahoma" w:hAnsi="Tahoma"/>
          <w:sz w:val="18"/>
        </w:rPr>
        <w:t xml:space="preserve"> or ‘the Employer’</w:t>
      </w:r>
    </w:p>
    <w:p w14:paraId="0CF1755B" w14:textId="77777777" w:rsidR="007A1E11" w:rsidRDefault="007A1E11">
      <w:pPr>
        <w:spacing w:line="240" w:lineRule="exact"/>
        <w:jc w:val="both"/>
        <w:rPr>
          <w:rFonts w:ascii="Tahoma" w:hAnsi="Tahoma"/>
          <w:sz w:val="18"/>
        </w:rPr>
      </w:pPr>
    </w:p>
    <w:p w14:paraId="262FCB19" w14:textId="77777777" w:rsidR="007A1E11" w:rsidRDefault="007A1E11" w:rsidP="001A058C">
      <w:pPr>
        <w:spacing w:line="240" w:lineRule="exact"/>
        <w:ind w:firstLine="720"/>
        <w:jc w:val="both"/>
        <w:rPr>
          <w:rFonts w:ascii="Tahoma" w:hAnsi="Tahoma"/>
          <w:sz w:val="18"/>
        </w:rPr>
      </w:pPr>
      <w:r>
        <w:rPr>
          <w:rFonts w:ascii="Tahoma" w:hAnsi="Tahoma"/>
          <w:sz w:val="18"/>
        </w:rPr>
        <w:t xml:space="preserve">and </w:t>
      </w:r>
    </w:p>
    <w:p w14:paraId="128F49EA" w14:textId="77777777" w:rsidR="007A1E11" w:rsidRDefault="007A1E11">
      <w:pPr>
        <w:spacing w:line="240" w:lineRule="exact"/>
        <w:jc w:val="both"/>
        <w:rPr>
          <w:rFonts w:ascii="Tahoma" w:hAnsi="Tahoma"/>
          <w:b/>
          <w:sz w:val="18"/>
        </w:rPr>
      </w:pPr>
    </w:p>
    <w:p w14:paraId="1E134298" w14:textId="77777777" w:rsidR="007A1E11" w:rsidRPr="00B250DF" w:rsidRDefault="007A1E11">
      <w:pPr>
        <w:spacing w:line="240" w:lineRule="exact"/>
        <w:jc w:val="both"/>
        <w:rPr>
          <w:rFonts w:ascii="Tahoma" w:hAnsi="Tahoma"/>
          <w:b/>
          <w:color w:val="0000FF"/>
          <w:sz w:val="18"/>
        </w:rPr>
      </w:pPr>
      <w:r>
        <w:rPr>
          <w:rFonts w:ascii="Tahoma" w:hAnsi="Tahoma"/>
          <w:b/>
          <w:color w:val="0000FF"/>
          <w:sz w:val="18"/>
        </w:rPr>
        <w:tab/>
      </w:r>
      <w:r w:rsidRPr="00B250DF">
        <w:rPr>
          <w:rFonts w:ascii="Tahoma" w:hAnsi="Tahoma"/>
          <w:b/>
          <w:color w:val="0000FF"/>
          <w:sz w:val="18"/>
        </w:rPr>
        <w:t>[</w:t>
      </w:r>
      <w:r>
        <w:rPr>
          <w:rFonts w:ascii="Tahoma" w:hAnsi="Tahoma"/>
          <w:b/>
          <w:color w:val="0000FF"/>
          <w:sz w:val="18"/>
        </w:rPr>
        <w:t>Employee</w:t>
      </w:r>
      <w:r w:rsidRPr="00B250DF">
        <w:rPr>
          <w:rFonts w:ascii="Tahoma" w:hAnsi="Tahoma"/>
          <w:b/>
          <w:color w:val="0000FF"/>
          <w:sz w:val="18"/>
        </w:rPr>
        <w:t xml:space="preserve"> name]</w:t>
      </w:r>
    </w:p>
    <w:p w14:paraId="63EE779D" w14:textId="77777777" w:rsidR="007A1E11" w:rsidRPr="000F1C1C" w:rsidRDefault="007A1E11">
      <w:pPr>
        <w:spacing w:line="240" w:lineRule="exact"/>
        <w:jc w:val="both"/>
        <w:rPr>
          <w:rFonts w:ascii="Tahoma" w:hAnsi="Tahoma"/>
          <w:sz w:val="18"/>
        </w:rPr>
      </w:pPr>
      <w:r>
        <w:rPr>
          <w:rFonts w:ascii="Tahoma" w:hAnsi="Tahoma"/>
          <w:b/>
          <w:sz w:val="18"/>
        </w:rPr>
        <w:tab/>
      </w:r>
      <w:r w:rsidRPr="000F1C1C">
        <w:rPr>
          <w:rFonts w:ascii="Tahoma" w:hAnsi="Tahoma"/>
          <w:sz w:val="18"/>
        </w:rPr>
        <w:t xml:space="preserve">Referred to in this </w:t>
      </w:r>
      <w:r>
        <w:rPr>
          <w:rFonts w:ascii="Tahoma" w:hAnsi="Tahoma"/>
          <w:sz w:val="18"/>
        </w:rPr>
        <w:t>agreement</w:t>
      </w:r>
      <w:r w:rsidRPr="000F1C1C">
        <w:rPr>
          <w:rFonts w:ascii="Tahoma" w:hAnsi="Tahoma"/>
          <w:sz w:val="18"/>
        </w:rPr>
        <w:t xml:space="preserve"> as ‘</w:t>
      </w:r>
      <w:r w:rsidR="00FE5342">
        <w:rPr>
          <w:rFonts w:ascii="Tahoma" w:hAnsi="Tahoma"/>
          <w:sz w:val="18"/>
        </w:rPr>
        <w:t>you</w:t>
      </w:r>
      <w:r w:rsidRPr="000F1C1C">
        <w:rPr>
          <w:rFonts w:ascii="Tahoma" w:hAnsi="Tahoma"/>
          <w:sz w:val="18"/>
        </w:rPr>
        <w:t>’</w:t>
      </w:r>
      <w:r w:rsidR="00FE5342">
        <w:rPr>
          <w:rFonts w:ascii="Tahoma" w:hAnsi="Tahoma"/>
          <w:sz w:val="18"/>
        </w:rPr>
        <w:t xml:space="preserve"> or ‘your’</w:t>
      </w:r>
      <w:r w:rsidR="00D9752D">
        <w:rPr>
          <w:rFonts w:ascii="Tahoma" w:hAnsi="Tahoma"/>
          <w:sz w:val="18"/>
        </w:rPr>
        <w:t xml:space="preserve"> or ‘the </w:t>
      </w:r>
      <w:r w:rsidR="003F6E95">
        <w:rPr>
          <w:rFonts w:ascii="Tahoma" w:hAnsi="Tahoma"/>
          <w:sz w:val="18"/>
        </w:rPr>
        <w:t>E</w:t>
      </w:r>
      <w:r w:rsidR="00D9752D">
        <w:rPr>
          <w:rFonts w:ascii="Tahoma" w:hAnsi="Tahoma"/>
          <w:sz w:val="18"/>
        </w:rPr>
        <w:t>mployee’</w:t>
      </w:r>
    </w:p>
    <w:p w14:paraId="4E6FBD4B" w14:textId="77777777" w:rsidR="007A1E11" w:rsidRDefault="007A1E11">
      <w:pPr>
        <w:spacing w:line="240" w:lineRule="exact"/>
        <w:jc w:val="both"/>
        <w:rPr>
          <w:rFonts w:ascii="Tahoma" w:hAnsi="Tahoma"/>
          <w:sz w:val="18"/>
        </w:rPr>
      </w:pPr>
    </w:p>
    <w:p w14:paraId="2FBDB85E" w14:textId="7294D379" w:rsidR="007A1E11" w:rsidRDefault="003F6E95" w:rsidP="001A058C">
      <w:pPr>
        <w:spacing w:line="240" w:lineRule="exact"/>
        <w:ind w:right="-23"/>
        <w:jc w:val="both"/>
        <w:rPr>
          <w:rFonts w:ascii="Tahoma" w:hAnsi="Tahoma"/>
          <w:sz w:val="18"/>
        </w:rPr>
      </w:pPr>
      <w:r>
        <w:rPr>
          <w:rFonts w:ascii="Tahoma" w:hAnsi="Tahoma"/>
          <w:sz w:val="18"/>
        </w:rPr>
        <w:t>This is an Individual Employment Agreement between the Employer and the Employee</w:t>
      </w:r>
      <w:r w:rsidR="005E3AE5">
        <w:rPr>
          <w:rFonts w:ascii="Tahoma" w:hAnsi="Tahoma"/>
          <w:sz w:val="18"/>
        </w:rPr>
        <w:t>.</w:t>
      </w:r>
    </w:p>
    <w:p w14:paraId="1C56CAFD" w14:textId="77777777" w:rsidR="007A1E11" w:rsidRDefault="007A1E11">
      <w:pPr>
        <w:spacing w:line="240" w:lineRule="exact"/>
        <w:ind w:left="720"/>
        <w:jc w:val="both"/>
        <w:rPr>
          <w:rFonts w:ascii="Tahoma" w:hAnsi="Tahoma"/>
          <w:color w:val="800080"/>
          <w:sz w:val="18"/>
        </w:rPr>
      </w:pPr>
    </w:p>
    <w:p w14:paraId="48B60169" w14:textId="77777777" w:rsidR="007A1E11" w:rsidRDefault="007A1E11" w:rsidP="00FE5342">
      <w:pPr>
        <w:spacing w:line="240" w:lineRule="exact"/>
        <w:ind w:right="-20"/>
        <w:jc w:val="both"/>
        <w:rPr>
          <w:rFonts w:ascii="Tahoma" w:hAnsi="Tahoma"/>
          <w:sz w:val="18"/>
        </w:rPr>
      </w:pPr>
      <w:r>
        <w:rPr>
          <w:rFonts w:ascii="Tahoma" w:hAnsi="Tahoma"/>
          <w:sz w:val="18"/>
        </w:rPr>
        <w:t xml:space="preserve">The agreement and </w:t>
      </w:r>
      <w:r w:rsidR="003F6E95">
        <w:rPr>
          <w:rFonts w:ascii="Tahoma" w:hAnsi="Tahoma"/>
          <w:sz w:val="18"/>
        </w:rPr>
        <w:t xml:space="preserve">any attachments are the </w:t>
      </w:r>
      <w:r>
        <w:rPr>
          <w:rFonts w:ascii="Tahoma" w:hAnsi="Tahoma"/>
          <w:sz w:val="18"/>
        </w:rPr>
        <w:t>entire agreement between the parties and replace any terms and conditions of employment either written or verbal that may have applied prior to the date of this agreement.</w:t>
      </w:r>
    </w:p>
    <w:p w14:paraId="4F815A7C" w14:textId="77777777" w:rsidR="007A1E11" w:rsidRPr="00B250DF" w:rsidRDefault="007A1E11">
      <w:pPr>
        <w:spacing w:line="240" w:lineRule="exact"/>
        <w:jc w:val="both"/>
        <w:rPr>
          <w:rFonts w:ascii="Tahoma" w:hAnsi="Tahoma"/>
          <w:b/>
          <w:i/>
          <w:color w:val="0000FF"/>
          <w:sz w:val="18"/>
        </w:rPr>
      </w:pPr>
    </w:p>
    <w:p w14:paraId="30792648" w14:textId="77777777" w:rsidR="007A1E11" w:rsidRDefault="007A1E11" w:rsidP="007A1E11">
      <w:pPr>
        <w:spacing w:line="240" w:lineRule="exact"/>
        <w:jc w:val="both"/>
        <w:rPr>
          <w:rFonts w:ascii="Tahoma" w:hAnsi="Tahoma"/>
          <w:b/>
          <w:sz w:val="18"/>
        </w:rPr>
      </w:pPr>
      <w:r>
        <w:rPr>
          <w:rFonts w:ascii="Tahoma" w:hAnsi="Tahoma"/>
          <w:b/>
          <w:sz w:val="18"/>
        </w:rPr>
        <w:t>Term of the Agreement</w:t>
      </w:r>
    </w:p>
    <w:p w14:paraId="4E61BE3B" w14:textId="77777777" w:rsidR="007A1E11" w:rsidRPr="007223DA" w:rsidRDefault="007A1E11" w:rsidP="007A1E11">
      <w:pPr>
        <w:spacing w:line="240" w:lineRule="exact"/>
        <w:jc w:val="both"/>
        <w:rPr>
          <w:rFonts w:ascii="Tahoma" w:hAnsi="Tahoma"/>
          <w:color w:val="000000" w:themeColor="text1"/>
          <w:sz w:val="18"/>
        </w:rPr>
      </w:pPr>
      <w:r w:rsidRPr="007223DA">
        <w:rPr>
          <w:rFonts w:ascii="Tahoma" w:hAnsi="Tahoma"/>
          <w:color w:val="000000" w:themeColor="text1"/>
          <w:sz w:val="18"/>
        </w:rPr>
        <w:t>This agreement shall come into effect on the date it is signed by both parties and shall</w:t>
      </w:r>
      <w:r w:rsidRPr="007223DA">
        <w:rPr>
          <w:rFonts w:ascii="Tahoma" w:hAnsi="Tahoma"/>
          <w:b/>
          <w:color w:val="000000" w:themeColor="text1"/>
          <w:sz w:val="18"/>
        </w:rPr>
        <w:t xml:space="preserve"> </w:t>
      </w:r>
      <w:r w:rsidRPr="007223DA">
        <w:rPr>
          <w:rFonts w:ascii="Tahoma" w:hAnsi="Tahoma"/>
          <w:color w:val="000000" w:themeColor="text1"/>
          <w:sz w:val="18"/>
        </w:rPr>
        <w:t xml:space="preserve">continue in force until terminated by either party in accordance with this agreement. The parties agree that </w:t>
      </w:r>
      <w:r w:rsidR="00FE5342" w:rsidRPr="007223DA">
        <w:rPr>
          <w:rFonts w:ascii="Tahoma" w:hAnsi="Tahoma"/>
          <w:color w:val="000000" w:themeColor="text1"/>
          <w:sz w:val="18"/>
        </w:rPr>
        <w:t>you</w:t>
      </w:r>
      <w:r w:rsidRPr="007223DA">
        <w:rPr>
          <w:rFonts w:ascii="Tahoma" w:hAnsi="Tahoma"/>
          <w:color w:val="000000" w:themeColor="text1"/>
          <w:sz w:val="18"/>
        </w:rPr>
        <w:t xml:space="preserve"> shall commence employment on </w:t>
      </w:r>
      <w:r w:rsidR="003F6E95" w:rsidRPr="007223DA">
        <w:rPr>
          <w:rFonts w:ascii="Tahoma" w:hAnsi="Tahoma"/>
          <w:bCs/>
          <w:color w:val="000000" w:themeColor="text1"/>
          <w:sz w:val="18"/>
        </w:rPr>
        <w:t xml:space="preserve">the date set out in Part One. </w:t>
      </w:r>
    </w:p>
    <w:p w14:paraId="16CBC6A3" w14:textId="77777777" w:rsidR="007A1E11" w:rsidRPr="007223DA" w:rsidRDefault="007A1E11" w:rsidP="007A1E11">
      <w:pPr>
        <w:spacing w:line="240" w:lineRule="exact"/>
        <w:jc w:val="both"/>
        <w:rPr>
          <w:rFonts w:ascii="Tahoma" w:hAnsi="Tahoma"/>
          <w:color w:val="000000" w:themeColor="text1"/>
          <w:sz w:val="18"/>
        </w:rPr>
      </w:pPr>
    </w:p>
    <w:p w14:paraId="0BB2EC6D" w14:textId="0A7AD8D7" w:rsidR="007A1E11" w:rsidRPr="009729D2" w:rsidRDefault="007A1E11">
      <w:pPr>
        <w:spacing w:line="240" w:lineRule="exact"/>
        <w:jc w:val="both"/>
        <w:rPr>
          <w:rFonts w:ascii="Tahoma" w:hAnsi="Tahoma"/>
          <w:b/>
          <w:color w:val="000000" w:themeColor="text1"/>
          <w:sz w:val="18"/>
        </w:rPr>
      </w:pPr>
      <w:r w:rsidRPr="007223DA">
        <w:rPr>
          <w:rFonts w:ascii="Tahoma" w:hAnsi="Tahoma"/>
          <w:b/>
          <w:color w:val="000000" w:themeColor="text1"/>
          <w:sz w:val="18"/>
        </w:rPr>
        <w:t>Trial Period –</w:t>
      </w:r>
      <w:r w:rsidR="00A8590F">
        <w:rPr>
          <w:rFonts w:ascii="Tahoma" w:hAnsi="Tahoma"/>
          <w:b/>
          <w:color w:val="000000" w:themeColor="text1"/>
          <w:sz w:val="18"/>
        </w:rPr>
        <w:t xml:space="preserve"> </w:t>
      </w:r>
      <w:r w:rsidR="007223DA">
        <w:rPr>
          <w:rFonts w:ascii="Tahoma" w:hAnsi="Tahoma"/>
          <w:b/>
          <w:color w:val="000000" w:themeColor="text1"/>
          <w:sz w:val="18"/>
        </w:rPr>
        <w:t>Strike out if using the Probation Period</w:t>
      </w:r>
      <w:r w:rsidR="009729D2">
        <w:rPr>
          <w:rFonts w:ascii="Tahoma" w:hAnsi="Tahoma"/>
          <w:b/>
          <w:color w:val="000000" w:themeColor="text1"/>
          <w:sz w:val="18"/>
        </w:rPr>
        <w:t xml:space="preserve"> </w:t>
      </w:r>
      <w:r w:rsidR="00CC59D4">
        <w:rPr>
          <w:rFonts w:ascii="Tahoma" w:hAnsi="Tahoma"/>
          <w:bCs/>
          <w:i/>
          <w:iCs/>
          <w:color w:val="000000" w:themeColor="text1"/>
          <w:sz w:val="16"/>
          <w:szCs w:val="22"/>
        </w:rPr>
        <w:t>[</w:t>
      </w:r>
      <w:r w:rsidRPr="00CC59D4">
        <w:rPr>
          <w:rFonts w:ascii="Tahoma" w:hAnsi="Tahoma"/>
          <w:bCs/>
          <w:i/>
          <w:iCs/>
          <w:color w:val="000000" w:themeColor="text1"/>
          <w:sz w:val="16"/>
          <w:szCs w:val="22"/>
        </w:rPr>
        <w:t xml:space="preserve">use this clause for new employees </w:t>
      </w:r>
      <w:r w:rsidR="003F6E95" w:rsidRPr="00CC59D4">
        <w:rPr>
          <w:rFonts w:ascii="Tahoma" w:hAnsi="Tahoma"/>
          <w:bCs/>
          <w:i/>
          <w:iCs/>
          <w:color w:val="000000" w:themeColor="text1"/>
          <w:sz w:val="16"/>
          <w:szCs w:val="22"/>
        </w:rPr>
        <w:t>and only if you have less than 20 employees</w:t>
      </w:r>
      <w:r w:rsidR="00CC59D4">
        <w:rPr>
          <w:rFonts w:ascii="Tahoma" w:hAnsi="Tahoma"/>
          <w:bCs/>
          <w:i/>
          <w:iCs/>
          <w:color w:val="000000" w:themeColor="text1"/>
          <w:sz w:val="16"/>
          <w:szCs w:val="22"/>
        </w:rPr>
        <w:t>]</w:t>
      </w:r>
      <w:r w:rsidRPr="00CC59D4">
        <w:rPr>
          <w:rFonts w:ascii="Tahoma" w:hAnsi="Tahoma"/>
          <w:bCs/>
          <w:i/>
          <w:iCs/>
          <w:color w:val="000000" w:themeColor="text1"/>
          <w:sz w:val="16"/>
          <w:szCs w:val="22"/>
        </w:rPr>
        <w:t xml:space="preserve"> </w:t>
      </w:r>
    </w:p>
    <w:p w14:paraId="1DEE8F7E" w14:textId="77777777" w:rsidR="007A1E11" w:rsidRPr="00147D2D" w:rsidRDefault="007A1E11" w:rsidP="007A1E11">
      <w:pPr>
        <w:spacing w:line="240" w:lineRule="exact"/>
        <w:jc w:val="both"/>
        <w:rPr>
          <w:rFonts w:ascii="Tahoma" w:hAnsi="Tahoma"/>
          <w:sz w:val="18"/>
        </w:rPr>
      </w:pPr>
      <w:r w:rsidRPr="00644C17">
        <w:rPr>
          <w:rFonts w:ascii="Tahoma" w:hAnsi="Tahoma"/>
          <w:color w:val="000000"/>
          <w:sz w:val="18"/>
        </w:rPr>
        <w:t xml:space="preserve">The </w:t>
      </w:r>
      <w:r>
        <w:rPr>
          <w:rFonts w:ascii="Tahoma" w:hAnsi="Tahoma"/>
          <w:color w:val="000000"/>
          <w:sz w:val="18"/>
        </w:rPr>
        <w:t xml:space="preserve">parties </w:t>
      </w:r>
      <w:r w:rsidRPr="00644C17">
        <w:rPr>
          <w:rFonts w:ascii="Tahoma" w:hAnsi="Tahoma"/>
          <w:color w:val="000000"/>
          <w:sz w:val="18"/>
        </w:rPr>
        <w:t xml:space="preserve">agree that </w:t>
      </w:r>
      <w:r>
        <w:rPr>
          <w:rFonts w:ascii="Tahoma" w:hAnsi="Tahoma"/>
          <w:color w:val="000000"/>
          <w:sz w:val="18"/>
        </w:rPr>
        <w:t>this</w:t>
      </w:r>
      <w:r w:rsidRPr="00644C17">
        <w:rPr>
          <w:rFonts w:ascii="Tahoma" w:hAnsi="Tahoma"/>
          <w:color w:val="000000"/>
          <w:sz w:val="18"/>
        </w:rPr>
        <w:t xml:space="preserve"> employment is subject to a </w:t>
      </w:r>
      <w:r>
        <w:rPr>
          <w:rFonts w:ascii="Tahoma" w:hAnsi="Tahoma"/>
          <w:color w:val="000000"/>
          <w:sz w:val="18"/>
        </w:rPr>
        <w:t>t</w:t>
      </w:r>
      <w:r w:rsidRPr="00644C17">
        <w:rPr>
          <w:rFonts w:ascii="Tahoma" w:hAnsi="Tahoma"/>
          <w:color w:val="000000"/>
          <w:sz w:val="18"/>
        </w:rPr>
        <w:t>rial period of</w:t>
      </w:r>
      <w:r w:rsidRPr="00B250DF">
        <w:rPr>
          <w:rFonts w:ascii="Tahoma" w:hAnsi="Tahoma"/>
          <w:color w:val="0000FF"/>
          <w:sz w:val="18"/>
        </w:rPr>
        <w:t xml:space="preserve"> </w:t>
      </w:r>
      <w:r w:rsidRPr="006C0CC7">
        <w:rPr>
          <w:rFonts w:ascii="Tahoma" w:hAnsi="Tahoma"/>
          <w:b/>
          <w:color w:val="000000"/>
          <w:sz w:val="18"/>
        </w:rPr>
        <w:t>90 days</w:t>
      </w:r>
      <w:r w:rsidRPr="00B250DF">
        <w:rPr>
          <w:rFonts w:ascii="Tahoma" w:hAnsi="Tahoma"/>
          <w:color w:val="0000FF"/>
          <w:sz w:val="18"/>
        </w:rPr>
        <w:t xml:space="preserve"> </w:t>
      </w:r>
      <w:r w:rsidRPr="00644C17">
        <w:rPr>
          <w:rFonts w:ascii="Tahoma" w:hAnsi="Tahoma"/>
          <w:color w:val="000000"/>
          <w:sz w:val="18"/>
        </w:rPr>
        <w:t xml:space="preserve">commencing on </w:t>
      </w:r>
      <w:r w:rsidRPr="00147D2D">
        <w:rPr>
          <w:rFonts w:ascii="Tahoma" w:hAnsi="Tahoma"/>
          <w:sz w:val="18"/>
        </w:rPr>
        <w:t xml:space="preserve">the day </w:t>
      </w:r>
      <w:r w:rsidR="00FE5342">
        <w:rPr>
          <w:rFonts w:ascii="Tahoma" w:hAnsi="Tahoma"/>
          <w:sz w:val="18"/>
        </w:rPr>
        <w:t>you</w:t>
      </w:r>
      <w:r w:rsidRPr="00147D2D">
        <w:rPr>
          <w:rFonts w:ascii="Tahoma" w:hAnsi="Tahoma"/>
          <w:sz w:val="18"/>
        </w:rPr>
        <w:t xml:space="preserve"> actually start work.</w:t>
      </w:r>
    </w:p>
    <w:p w14:paraId="64039CA1" w14:textId="77777777" w:rsidR="007A1E11" w:rsidRPr="00B250DF" w:rsidRDefault="007A1E11" w:rsidP="007A1E11">
      <w:pPr>
        <w:spacing w:line="240" w:lineRule="exact"/>
        <w:jc w:val="both"/>
        <w:rPr>
          <w:rFonts w:ascii="Tahoma" w:hAnsi="Tahoma"/>
          <w:color w:val="0000FF"/>
          <w:sz w:val="18"/>
        </w:rPr>
      </w:pPr>
    </w:p>
    <w:p w14:paraId="799CADBE" w14:textId="77777777" w:rsidR="000E40A1" w:rsidRDefault="00FE5342" w:rsidP="000E40A1">
      <w:pPr>
        <w:spacing w:line="240" w:lineRule="exact"/>
        <w:jc w:val="both"/>
        <w:rPr>
          <w:rFonts w:ascii="Tahoma" w:hAnsi="Tahoma"/>
          <w:color w:val="000000"/>
          <w:sz w:val="18"/>
        </w:rPr>
      </w:pPr>
      <w:r>
        <w:rPr>
          <w:rFonts w:ascii="Tahoma" w:hAnsi="Tahoma"/>
          <w:color w:val="000000"/>
          <w:sz w:val="18"/>
        </w:rPr>
        <w:t>We</w:t>
      </w:r>
      <w:r w:rsidR="000E40A1" w:rsidRPr="00B70903">
        <w:rPr>
          <w:rFonts w:ascii="Tahoma" w:hAnsi="Tahoma"/>
          <w:color w:val="000000"/>
          <w:sz w:val="18"/>
        </w:rPr>
        <w:t xml:space="preserve"> may dismiss </w:t>
      </w:r>
      <w:r>
        <w:rPr>
          <w:rFonts w:ascii="Tahoma" w:hAnsi="Tahoma"/>
          <w:color w:val="000000"/>
          <w:sz w:val="18"/>
        </w:rPr>
        <w:t>you</w:t>
      </w:r>
      <w:r w:rsidR="000E40A1" w:rsidRPr="00B70903">
        <w:rPr>
          <w:rFonts w:ascii="Tahoma" w:hAnsi="Tahoma"/>
          <w:color w:val="000000"/>
          <w:sz w:val="18"/>
        </w:rPr>
        <w:t xml:space="preserve"> or give notice of dismissal during the </w:t>
      </w:r>
      <w:r w:rsidR="000E40A1">
        <w:rPr>
          <w:rFonts w:ascii="Tahoma" w:hAnsi="Tahoma"/>
          <w:color w:val="000000"/>
          <w:sz w:val="18"/>
        </w:rPr>
        <w:t xml:space="preserve">trial period and if </w:t>
      </w:r>
      <w:r>
        <w:rPr>
          <w:rFonts w:ascii="Tahoma" w:hAnsi="Tahoma"/>
          <w:color w:val="000000"/>
          <w:sz w:val="18"/>
        </w:rPr>
        <w:t>we</w:t>
      </w:r>
      <w:r w:rsidR="000E40A1">
        <w:rPr>
          <w:rFonts w:ascii="Tahoma" w:hAnsi="Tahoma"/>
          <w:color w:val="000000"/>
          <w:sz w:val="18"/>
        </w:rPr>
        <w:t xml:space="preserve"> </w:t>
      </w:r>
      <w:r>
        <w:rPr>
          <w:rFonts w:ascii="Tahoma" w:hAnsi="Tahoma"/>
          <w:color w:val="000000"/>
          <w:sz w:val="18"/>
        </w:rPr>
        <w:t xml:space="preserve">do </w:t>
      </w:r>
      <w:r w:rsidR="000E40A1">
        <w:rPr>
          <w:rFonts w:ascii="Tahoma" w:hAnsi="Tahoma"/>
          <w:color w:val="000000"/>
          <w:sz w:val="18"/>
        </w:rPr>
        <w:t xml:space="preserve">so, </w:t>
      </w:r>
      <w:r>
        <w:rPr>
          <w:rFonts w:ascii="Tahoma" w:hAnsi="Tahoma"/>
          <w:color w:val="000000"/>
          <w:sz w:val="18"/>
        </w:rPr>
        <w:t>you are</w:t>
      </w:r>
      <w:r w:rsidR="000E40A1" w:rsidRPr="00B70903">
        <w:rPr>
          <w:rFonts w:ascii="Tahoma" w:hAnsi="Tahoma"/>
          <w:color w:val="000000"/>
          <w:sz w:val="18"/>
        </w:rPr>
        <w:t xml:space="preserve"> not entitled to bring a personal grievance or any other legal proceedings in respect of the dismissal.</w:t>
      </w:r>
    </w:p>
    <w:p w14:paraId="0AC24963" w14:textId="77777777" w:rsidR="007A1E11" w:rsidRDefault="007A1E11" w:rsidP="007A1E11">
      <w:pPr>
        <w:spacing w:line="240" w:lineRule="exact"/>
        <w:jc w:val="both"/>
        <w:rPr>
          <w:rFonts w:ascii="Tahoma" w:hAnsi="Tahoma"/>
          <w:color w:val="000000"/>
          <w:sz w:val="18"/>
        </w:rPr>
      </w:pPr>
    </w:p>
    <w:p w14:paraId="5A861C14" w14:textId="77777777" w:rsidR="007A1E11" w:rsidRPr="00147D2D" w:rsidRDefault="007A1E11" w:rsidP="007A1E11">
      <w:pPr>
        <w:pStyle w:val="BodyTextIndent"/>
        <w:spacing w:line="240" w:lineRule="exact"/>
        <w:ind w:left="0"/>
        <w:rPr>
          <w:rFonts w:ascii="Tahoma" w:hAnsi="Tahoma"/>
          <w:sz w:val="18"/>
        </w:rPr>
      </w:pPr>
      <w:r w:rsidRPr="00147D2D">
        <w:rPr>
          <w:rFonts w:ascii="Tahoma" w:hAnsi="Tahoma"/>
          <w:sz w:val="18"/>
        </w:rPr>
        <w:t xml:space="preserve">During the </w:t>
      </w:r>
      <w:r>
        <w:rPr>
          <w:rFonts w:ascii="Tahoma" w:hAnsi="Tahoma"/>
          <w:sz w:val="18"/>
        </w:rPr>
        <w:t>trial period</w:t>
      </w:r>
      <w:r w:rsidRPr="00147D2D">
        <w:rPr>
          <w:rFonts w:ascii="Tahoma" w:hAnsi="Tahoma"/>
          <w:sz w:val="18"/>
        </w:rPr>
        <w:t xml:space="preserve"> the Disciplinary Proceedings clause of this </w:t>
      </w:r>
      <w:r>
        <w:rPr>
          <w:rFonts w:ascii="Tahoma" w:hAnsi="Tahoma"/>
          <w:sz w:val="18"/>
        </w:rPr>
        <w:t>agreement,</w:t>
      </w:r>
      <w:r w:rsidRPr="00147D2D">
        <w:rPr>
          <w:rFonts w:ascii="Tahoma" w:hAnsi="Tahoma"/>
          <w:sz w:val="18"/>
        </w:rPr>
        <w:t xml:space="preserve"> </w:t>
      </w:r>
      <w:r w:rsidRPr="00147D2D">
        <w:rPr>
          <w:rFonts w:ascii="Tahoma" w:hAnsi="Tahoma" w:cs="Arial"/>
          <w:iCs/>
          <w:sz w:val="18"/>
          <w:lang w:val="en-NZ"/>
        </w:rPr>
        <w:t xml:space="preserve">or any </w:t>
      </w:r>
      <w:r>
        <w:rPr>
          <w:rFonts w:ascii="Tahoma" w:hAnsi="Tahoma" w:cs="Arial"/>
          <w:iCs/>
          <w:sz w:val="18"/>
          <w:lang w:val="en-NZ"/>
        </w:rPr>
        <w:t xml:space="preserve">company </w:t>
      </w:r>
      <w:r w:rsidRPr="00147D2D">
        <w:rPr>
          <w:rFonts w:ascii="Tahoma" w:hAnsi="Tahoma" w:cs="Arial"/>
          <w:iCs/>
          <w:sz w:val="18"/>
          <w:lang w:val="en-NZ"/>
        </w:rPr>
        <w:t xml:space="preserve">policy regarding </w:t>
      </w:r>
      <w:r w:rsidR="0086527C">
        <w:rPr>
          <w:rFonts w:ascii="Tahoma" w:hAnsi="Tahoma" w:cs="Arial"/>
          <w:iCs/>
          <w:sz w:val="18"/>
          <w:lang w:val="en-NZ"/>
        </w:rPr>
        <w:t>our</w:t>
      </w:r>
      <w:r w:rsidRPr="00147D2D">
        <w:rPr>
          <w:rFonts w:ascii="Tahoma" w:hAnsi="Tahoma" w:cs="Arial"/>
          <w:iCs/>
          <w:sz w:val="18"/>
          <w:lang w:val="en-NZ"/>
        </w:rPr>
        <w:t xml:space="preserve"> obligations in relation to performance, conduct, training or any other matter relating to </w:t>
      </w:r>
      <w:r w:rsidR="0086527C">
        <w:rPr>
          <w:rFonts w:ascii="Tahoma" w:hAnsi="Tahoma" w:cs="Arial"/>
          <w:iCs/>
          <w:sz w:val="18"/>
          <w:lang w:val="en-NZ"/>
        </w:rPr>
        <w:t>your</w:t>
      </w:r>
      <w:r w:rsidRPr="00147D2D">
        <w:rPr>
          <w:rFonts w:ascii="Tahoma" w:hAnsi="Tahoma" w:cs="Arial"/>
          <w:iCs/>
          <w:sz w:val="18"/>
          <w:lang w:val="en-NZ"/>
        </w:rPr>
        <w:t xml:space="preserve"> employment</w:t>
      </w:r>
      <w:r>
        <w:rPr>
          <w:rFonts w:ascii="Tahoma" w:hAnsi="Tahoma" w:cs="Arial"/>
          <w:iCs/>
          <w:sz w:val="18"/>
          <w:lang w:val="en-NZ"/>
        </w:rPr>
        <w:t>,</w:t>
      </w:r>
      <w:r w:rsidRPr="00147D2D">
        <w:rPr>
          <w:rFonts w:ascii="Tahoma" w:hAnsi="Tahoma" w:cs="Arial"/>
          <w:iCs/>
          <w:sz w:val="18"/>
          <w:lang w:val="en-NZ"/>
        </w:rPr>
        <w:t xml:space="preserve"> will not apply</w:t>
      </w:r>
      <w:r>
        <w:rPr>
          <w:rFonts w:ascii="Tahoma" w:hAnsi="Tahoma" w:cs="Arial"/>
          <w:iCs/>
          <w:sz w:val="18"/>
          <w:lang w:val="en-NZ"/>
        </w:rPr>
        <w:t>;</w:t>
      </w:r>
      <w:r w:rsidRPr="00147D2D">
        <w:rPr>
          <w:rFonts w:ascii="Tahoma" w:hAnsi="Tahoma" w:cs="Arial"/>
          <w:iCs/>
          <w:sz w:val="18"/>
          <w:lang w:val="en-NZ"/>
        </w:rPr>
        <w:t xml:space="preserve"> </w:t>
      </w:r>
      <w:r>
        <w:rPr>
          <w:rFonts w:ascii="Tahoma" w:hAnsi="Tahoma" w:cs="Arial"/>
          <w:iCs/>
          <w:sz w:val="18"/>
          <w:lang w:val="en-NZ"/>
        </w:rPr>
        <w:t>e</w:t>
      </w:r>
      <w:r w:rsidRPr="00147D2D">
        <w:rPr>
          <w:rFonts w:ascii="Tahoma" w:hAnsi="Tahoma" w:cs="Arial"/>
          <w:iCs/>
          <w:sz w:val="18"/>
          <w:lang w:val="en-NZ"/>
        </w:rPr>
        <w:t xml:space="preserve">xcept that </w:t>
      </w:r>
      <w:r w:rsidR="0086527C">
        <w:rPr>
          <w:rFonts w:ascii="Tahoma" w:hAnsi="Tahoma" w:cs="Arial"/>
          <w:iCs/>
          <w:sz w:val="18"/>
          <w:lang w:val="en-NZ"/>
        </w:rPr>
        <w:t>we</w:t>
      </w:r>
      <w:r w:rsidRPr="00147D2D">
        <w:rPr>
          <w:rFonts w:ascii="Tahoma" w:hAnsi="Tahoma" w:cs="Arial"/>
          <w:iCs/>
          <w:sz w:val="18"/>
          <w:lang w:val="en-NZ"/>
        </w:rPr>
        <w:t xml:space="preserve"> retain the right to dismiss </w:t>
      </w:r>
      <w:r w:rsidR="0086527C">
        <w:rPr>
          <w:rFonts w:ascii="Tahoma" w:hAnsi="Tahoma" w:cs="Arial"/>
          <w:iCs/>
          <w:sz w:val="18"/>
          <w:lang w:val="en-NZ"/>
        </w:rPr>
        <w:t>you</w:t>
      </w:r>
      <w:r w:rsidRPr="00147D2D">
        <w:rPr>
          <w:rFonts w:ascii="Tahoma" w:hAnsi="Tahoma" w:cs="Arial"/>
          <w:iCs/>
          <w:sz w:val="18"/>
          <w:lang w:val="en-NZ"/>
        </w:rPr>
        <w:t xml:space="preserve"> with immediate effect for serious misconduct.</w:t>
      </w:r>
    </w:p>
    <w:p w14:paraId="65EFFF2F" w14:textId="77777777" w:rsidR="007A1E11" w:rsidRDefault="007A1E11" w:rsidP="007A1E11">
      <w:pPr>
        <w:pStyle w:val="BodyTextIndent"/>
        <w:spacing w:line="240" w:lineRule="exact"/>
        <w:ind w:left="0"/>
        <w:rPr>
          <w:rFonts w:ascii="Tahoma" w:hAnsi="Tahoma"/>
          <w:color w:val="0000FF"/>
          <w:sz w:val="18"/>
        </w:rPr>
      </w:pPr>
    </w:p>
    <w:p w14:paraId="431D98B3" w14:textId="77777777" w:rsidR="007A1E11" w:rsidRPr="00B250DF" w:rsidRDefault="007A1E11">
      <w:pPr>
        <w:spacing w:line="240" w:lineRule="exact"/>
        <w:jc w:val="both"/>
        <w:rPr>
          <w:rFonts w:ascii="Tahoma" w:hAnsi="Tahoma"/>
          <w:color w:val="0000FF"/>
          <w:sz w:val="18"/>
        </w:rPr>
      </w:pPr>
      <w:r>
        <w:rPr>
          <w:rFonts w:ascii="Tahoma" w:hAnsi="Tahoma"/>
          <w:color w:val="000000"/>
          <w:sz w:val="18"/>
        </w:rPr>
        <w:t>The</w:t>
      </w:r>
      <w:r w:rsidRPr="00644C17">
        <w:rPr>
          <w:rFonts w:ascii="Tahoma" w:hAnsi="Tahoma"/>
          <w:color w:val="000000"/>
          <w:sz w:val="18"/>
        </w:rPr>
        <w:t xml:space="preserve"> notice period for termination of employment during the </w:t>
      </w:r>
      <w:r>
        <w:rPr>
          <w:rFonts w:ascii="Tahoma" w:hAnsi="Tahoma"/>
          <w:color w:val="000000"/>
          <w:sz w:val="18"/>
        </w:rPr>
        <w:t>t</w:t>
      </w:r>
      <w:r w:rsidRPr="00644C17">
        <w:rPr>
          <w:rFonts w:ascii="Tahoma" w:hAnsi="Tahoma"/>
          <w:color w:val="000000"/>
          <w:sz w:val="18"/>
        </w:rPr>
        <w:t xml:space="preserve">rial </w:t>
      </w:r>
      <w:r w:rsidRPr="007223DA">
        <w:rPr>
          <w:rFonts w:ascii="Tahoma" w:hAnsi="Tahoma"/>
          <w:color w:val="000000" w:themeColor="text1"/>
          <w:sz w:val="18"/>
        </w:rPr>
        <w:t>period is</w:t>
      </w:r>
      <w:r w:rsidR="007223DA" w:rsidRPr="007223DA">
        <w:rPr>
          <w:rFonts w:ascii="Tahoma" w:hAnsi="Tahoma"/>
          <w:color w:val="000000" w:themeColor="text1"/>
          <w:sz w:val="18"/>
        </w:rPr>
        <w:t xml:space="preserve"> set out in Part One.</w:t>
      </w:r>
    </w:p>
    <w:p w14:paraId="6177D0B5" w14:textId="77777777" w:rsidR="007A1E11" w:rsidRPr="00513766" w:rsidRDefault="007A1E11">
      <w:pPr>
        <w:spacing w:line="240" w:lineRule="exact"/>
        <w:jc w:val="both"/>
        <w:rPr>
          <w:rFonts w:ascii="Tahoma" w:hAnsi="Tahoma"/>
          <w:color w:val="0000FF"/>
          <w:sz w:val="18"/>
        </w:rPr>
      </w:pPr>
    </w:p>
    <w:p w14:paraId="4C8EAD1C" w14:textId="77777777" w:rsidR="007A1E11" w:rsidRDefault="007A1E11" w:rsidP="007A1E11">
      <w:pPr>
        <w:spacing w:line="240" w:lineRule="exact"/>
        <w:jc w:val="both"/>
        <w:rPr>
          <w:rFonts w:ascii="Tahoma" w:hAnsi="Tahoma"/>
          <w:color w:val="000000"/>
          <w:sz w:val="18"/>
        </w:rPr>
      </w:pPr>
      <w:r>
        <w:rPr>
          <w:rFonts w:ascii="Tahoma" w:hAnsi="Tahoma"/>
          <w:color w:val="000000"/>
          <w:sz w:val="18"/>
        </w:rPr>
        <w:t xml:space="preserve">During the trial period, </w:t>
      </w:r>
      <w:r w:rsidR="0086527C">
        <w:rPr>
          <w:rFonts w:ascii="Tahoma" w:hAnsi="Tahoma"/>
          <w:color w:val="000000"/>
          <w:sz w:val="18"/>
        </w:rPr>
        <w:t>we are</w:t>
      </w:r>
      <w:r>
        <w:rPr>
          <w:rFonts w:ascii="Tahoma" w:hAnsi="Tahoma"/>
          <w:color w:val="000000"/>
          <w:sz w:val="18"/>
        </w:rPr>
        <w:t xml:space="preserve"> not required to:</w:t>
      </w:r>
    </w:p>
    <w:p w14:paraId="1893E098" w14:textId="77777777" w:rsidR="007A1E11" w:rsidRDefault="007A1E11" w:rsidP="00DA6DFF">
      <w:pPr>
        <w:numPr>
          <w:ilvl w:val="0"/>
          <w:numId w:val="14"/>
        </w:numPr>
        <w:tabs>
          <w:tab w:val="left" w:pos="851"/>
        </w:tabs>
        <w:spacing w:line="240" w:lineRule="exact"/>
        <w:ind w:left="851" w:hanging="284"/>
        <w:jc w:val="both"/>
        <w:rPr>
          <w:rFonts w:ascii="Tahoma" w:hAnsi="Tahoma"/>
          <w:color w:val="000000"/>
          <w:sz w:val="18"/>
        </w:rPr>
      </w:pPr>
      <w:r>
        <w:rPr>
          <w:rFonts w:ascii="Tahoma" w:hAnsi="Tahoma"/>
          <w:color w:val="000000"/>
          <w:sz w:val="18"/>
        </w:rPr>
        <w:t xml:space="preserve">provide </w:t>
      </w:r>
      <w:r w:rsidR="0086527C">
        <w:rPr>
          <w:rFonts w:ascii="Tahoma" w:hAnsi="Tahoma"/>
          <w:color w:val="000000"/>
          <w:sz w:val="18"/>
        </w:rPr>
        <w:t>you</w:t>
      </w:r>
      <w:r>
        <w:rPr>
          <w:rFonts w:ascii="Tahoma" w:hAnsi="Tahoma"/>
          <w:color w:val="000000"/>
          <w:sz w:val="18"/>
        </w:rPr>
        <w:t xml:space="preserve"> with access to relevant information about any proposed decision to dismiss </w:t>
      </w:r>
      <w:r w:rsidR="0086527C">
        <w:rPr>
          <w:rFonts w:ascii="Tahoma" w:hAnsi="Tahoma"/>
          <w:color w:val="000000"/>
          <w:sz w:val="18"/>
        </w:rPr>
        <w:t>you</w:t>
      </w:r>
      <w:r>
        <w:rPr>
          <w:rFonts w:ascii="Tahoma" w:hAnsi="Tahoma"/>
          <w:color w:val="000000"/>
          <w:sz w:val="18"/>
        </w:rPr>
        <w:t>; and</w:t>
      </w:r>
    </w:p>
    <w:p w14:paraId="7C1BDD63" w14:textId="77777777" w:rsidR="007A1E11" w:rsidRDefault="007A1E11" w:rsidP="00DA6DFF">
      <w:pPr>
        <w:numPr>
          <w:ilvl w:val="0"/>
          <w:numId w:val="14"/>
        </w:numPr>
        <w:tabs>
          <w:tab w:val="left" w:pos="851"/>
        </w:tabs>
        <w:spacing w:line="240" w:lineRule="exact"/>
        <w:ind w:left="851" w:hanging="284"/>
        <w:jc w:val="both"/>
        <w:rPr>
          <w:rFonts w:ascii="Tahoma" w:hAnsi="Tahoma"/>
          <w:color w:val="000000"/>
          <w:sz w:val="18"/>
        </w:rPr>
      </w:pPr>
      <w:r>
        <w:rPr>
          <w:rFonts w:ascii="Tahoma" w:hAnsi="Tahoma"/>
          <w:color w:val="000000"/>
          <w:sz w:val="18"/>
        </w:rPr>
        <w:t>comply with a request under section 120 of the Act to give reasons in writing for the dismissal.</w:t>
      </w:r>
    </w:p>
    <w:p w14:paraId="54092BAE" w14:textId="77777777" w:rsidR="007A1E11" w:rsidRPr="00644C17" w:rsidRDefault="007A1E11">
      <w:pPr>
        <w:spacing w:line="240" w:lineRule="exact"/>
        <w:ind w:right="-20"/>
        <w:jc w:val="both"/>
        <w:rPr>
          <w:rFonts w:ascii="Tahoma" w:hAnsi="Tahoma"/>
          <w:color w:val="000000"/>
          <w:sz w:val="18"/>
        </w:rPr>
      </w:pPr>
    </w:p>
    <w:p w14:paraId="7EDD90D8" w14:textId="77777777" w:rsidR="007A1E11" w:rsidRPr="00644C17" w:rsidRDefault="0086527C">
      <w:pPr>
        <w:spacing w:line="240" w:lineRule="exact"/>
        <w:ind w:right="-20"/>
        <w:jc w:val="both"/>
        <w:rPr>
          <w:rFonts w:ascii="Tahoma" w:hAnsi="Tahoma"/>
          <w:i/>
          <w:color w:val="000000"/>
          <w:sz w:val="18"/>
        </w:rPr>
      </w:pPr>
      <w:r>
        <w:rPr>
          <w:rFonts w:ascii="Tahoma" w:hAnsi="Tahoma"/>
          <w:color w:val="000000"/>
          <w:sz w:val="18"/>
        </w:rPr>
        <w:t>You</w:t>
      </w:r>
      <w:r w:rsidR="007A1E11" w:rsidRPr="00644C17">
        <w:rPr>
          <w:rFonts w:ascii="Tahoma" w:hAnsi="Tahoma"/>
          <w:color w:val="000000"/>
          <w:sz w:val="18"/>
        </w:rPr>
        <w:t xml:space="preserve"> agree that </w:t>
      </w:r>
      <w:r>
        <w:rPr>
          <w:rFonts w:ascii="Tahoma" w:hAnsi="Tahoma"/>
          <w:color w:val="000000"/>
          <w:sz w:val="18"/>
        </w:rPr>
        <w:t>you</w:t>
      </w:r>
      <w:r w:rsidR="00686F4F">
        <w:rPr>
          <w:rFonts w:ascii="Tahoma" w:hAnsi="Tahoma"/>
          <w:color w:val="000000"/>
          <w:sz w:val="18"/>
        </w:rPr>
        <w:t xml:space="preserve"> have</w:t>
      </w:r>
      <w:r w:rsidR="007A1E11">
        <w:rPr>
          <w:rFonts w:ascii="Tahoma" w:hAnsi="Tahoma"/>
          <w:color w:val="000000"/>
          <w:sz w:val="18"/>
        </w:rPr>
        <w:t xml:space="preserve"> been given the opportunity to discuss and raise any issues with </w:t>
      </w:r>
      <w:r>
        <w:rPr>
          <w:rFonts w:ascii="Tahoma" w:hAnsi="Tahoma"/>
          <w:color w:val="000000"/>
          <w:sz w:val="18"/>
        </w:rPr>
        <w:t>us</w:t>
      </w:r>
      <w:r w:rsidR="007A1E11">
        <w:rPr>
          <w:rFonts w:ascii="Tahoma" w:hAnsi="Tahoma"/>
          <w:color w:val="000000"/>
          <w:sz w:val="18"/>
        </w:rPr>
        <w:t xml:space="preserve"> in relation to </w:t>
      </w:r>
      <w:r w:rsidR="007A1E11" w:rsidRPr="00644C17">
        <w:rPr>
          <w:rFonts w:ascii="Tahoma" w:hAnsi="Tahoma"/>
          <w:color w:val="000000"/>
          <w:sz w:val="18"/>
        </w:rPr>
        <w:t>this clause</w:t>
      </w:r>
      <w:r w:rsidR="007A1E11">
        <w:rPr>
          <w:rFonts w:ascii="Tahoma" w:hAnsi="Tahoma"/>
          <w:color w:val="000000"/>
          <w:sz w:val="18"/>
        </w:rPr>
        <w:t xml:space="preserve"> and been advised of </w:t>
      </w:r>
      <w:r>
        <w:rPr>
          <w:rFonts w:ascii="Tahoma" w:hAnsi="Tahoma"/>
          <w:color w:val="000000"/>
          <w:sz w:val="18"/>
        </w:rPr>
        <w:t>your</w:t>
      </w:r>
      <w:r w:rsidR="007A1E11">
        <w:rPr>
          <w:rFonts w:ascii="Tahoma" w:hAnsi="Tahoma"/>
          <w:color w:val="000000"/>
          <w:sz w:val="18"/>
        </w:rPr>
        <w:t xml:space="preserve"> right to seek independent advice. </w:t>
      </w:r>
      <w:r w:rsidR="007A1E11" w:rsidRPr="00644C17">
        <w:rPr>
          <w:rFonts w:ascii="Tahoma" w:hAnsi="Tahoma"/>
          <w:color w:val="000000"/>
          <w:sz w:val="18"/>
        </w:rPr>
        <w:t xml:space="preserve"> </w:t>
      </w:r>
    </w:p>
    <w:p w14:paraId="150A981F" w14:textId="77777777" w:rsidR="00055A5B" w:rsidRPr="007223DA" w:rsidRDefault="00055A5B" w:rsidP="007A1E11">
      <w:pPr>
        <w:spacing w:line="240" w:lineRule="exact"/>
        <w:jc w:val="both"/>
        <w:rPr>
          <w:rFonts w:ascii="Tahoma" w:hAnsi="Tahoma"/>
          <w:color w:val="000000" w:themeColor="text1"/>
          <w:sz w:val="18"/>
        </w:rPr>
      </w:pPr>
    </w:p>
    <w:p w14:paraId="43BBEC93" w14:textId="3C333AEB" w:rsidR="00055A5B" w:rsidRPr="009729D2" w:rsidRDefault="00055A5B" w:rsidP="00055A5B">
      <w:pPr>
        <w:spacing w:line="240" w:lineRule="exact"/>
        <w:jc w:val="both"/>
        <w:rPr>
          <w:rFonts w:ascii="Tahoma" w:hAnsi="Tahoma"/>
          <w:b/>
          <w:color w:val="000000" w:themeColor="text1"/>
          <w:sz w:val="18"/>
        </w:rPr>
      </w:pPr>
      <w:r w:rsidRPr="007223DA">
        <w:rPr>
          <w:rFonts w:ascii="Tahoma" w:hAnsi="Tahoma"/>
          <w:b/>
          <w:color w:val="000000" w:themeColor="text1"/>
          <w:sz w:val="18"/>
        </w:rPr>
        <w:t xml:space="preserve">Probation Period </w:t>
      </w:r>
      <w:r w:rsidR="007223DA">
        <w:rPr>
          <w:rFonts w:ascii="Tahoma" w:hAnsi="Tahoma"/>
          <w:b/>
          <w:color w:val="000000" w:themeColor="text1"/>
          <w:sz w:val="18"/>
        </w:rPr>
        <w:t>–Strike out if using the Trial Period</w:t>
      </w:r>
      <w:r w:rsidR="009729D2">
        <w:rPr>
          <w:rFonts w:ascii="Tahoma" w:hAnsi="Tahoma"/>
          <w:b/>
          <w:color w:val="000000" w:themeColor="text1"/>
          <w:sz w:val="18"/>
        </w:rPr>
        <w:t xml:space="preserve"> </w:t>
      </w:r>
      <w:r w:rsidRPr="00CC59D4">
        <w:rPr>
          <w:rFonts w:ascii="Tahoma" w:hAnsi="Tahoma"/>
          <w:bCs/>
          <w:i/>
          <w:color w:val="000000" w:themeColor="text1"/>
          <w:sz w:val="16"/>
          <w:szCs w:val="22"/>
        </w:rPr>
        <w:t xml:space="preserve">[use this </w:t>
      </w:r>
      <w:r w:rsidR="00CC59D4">
        <w:rPr>
          <w:rFonts w:ascii="Tahoma" w:hAnsi="Tahoma"/>
          <w:bCs/>
          <w:i/>
          <w:color w:val="000000" w:themeColor="text1"/>
          <w:sz w:val="16"/>
          <w:szCs w:val="22"/>
        </w:rPr>
        <w:t>clause</w:t>
      </w:r>
      <w:r w:rsidRPr="00CC59D4">
        <w:rPr>
          <w:rFonts w:ascii="Tahoma" w:hAnsi="Tahoma"/>
          <w:bCs/>
          <w:i/>
          <w:color w:val="000000" w:themeColor="text1"/>
          <w:sz w:val="16"/>
          <w:szCs w:val="22"/>
        </w:rPr>
        <w:t xml:space="preserve"> for new employees </w:t>
      </w:r>
      <w:r w:rsidR="007223DA" w:rsidRPr="00CC59D4">
        <w:rPr>
          <w:rFonts w:ascii="Tahoma" w:hAnsi="Tahoma"/>
          <w:bCs/>
          <w:i/>
          <w:color w:val="000000" w:themeColor="text1"/>
          <w:sz w:val="16"/>
          <w:szCs w:val="22"/>
        </w:rPr>
        <w:t>and if you have 20 or more employees</w:t>
      </w:r>
      <w:r w:rsidRPr="00CC59D4">
        <w:rPr>
          <w:rFonts w:ascii="Tahoma" w:hAnsi="Tahoma"/>
          <w:bCs/>
          <w:i/>
          <w:color w:val="000000" w:themeColor="text1"/>
          <w:sz w:val="16"/>
          <w:szCs w:val="22"/>
        </w:rPr>
        <w:t>]</w:t>
      </w:r>
    </w:p>
    <w:p w14:paraId="214F8376" w14:textId="40E536FF" w:rsidR="007A1E11" w:rsidRDefault="00CA6B97" w:rsidP="007A1E11">
      <w:pPr>
        <w:spacing w:line="240" w:lineRule="exact"/>
        <w:jc w:val="both"/>
        <w:rPr>
          <w:rFonts w:ascii="Tahoma" w:hAnsi="Tahoma"/>
          <w:color w:val="000000"/>
          <w:sz w:val="18"/>
        </w:rPr>
      </w:pPr>
      <w:r w:rsidRPr="00644C17">
        <w:rPr>
          <w:rFonts w:ascii="Tahoma" w:hAnsi="Tahoma"/>
          <w:color w:val="000000"/>
          <w:sz w:val="18"/>
        </w:rPr>
        <w:t xml:space="preserve">The </w:t>
      </w:r>
      <w:r>
        <w:rPr>
          <w:rFonts w:ascii="Tahoma" w:hAnsi="Tahoma"/>
          <w:color w:val="000000"/>
          <w:sz w:val="18"/>
        </w:rPr>
        <w:t xml:space="preserve">parties </w:t>
      </w:r>
      <w:r w:rsidRPr="00644C17">
        <w:rPr>
          <w:rFonts w:ascii="Tahoma" w:hAnsi="Tahoma"/>
          <w:color w:val="000000"/>
          <w:sz w:val="18"/>
        </w:rPr>
        <w:t xml:space="preserve">agree that </w:t>
      </w:r>
      <w:r>
        <w:rPr>
          <w:rFonts w:ascii="Tahoma" w:hAnsi="Tahoma"/>
          <w:color w:val="000000"/>
          <w:sz w:val="18"/>
        </w:rPr>
        <w:t>this</w:t>
      </w:r>
      <w:r w:rsidRPr="00644C17">
        <w:rPr>
          <w:rFonts w:ascii="Tahoma" w:hAnsi="Tahoma"/>
          <w:color w:val="000000"/>
          <w:sz w:val="18"/>
        </w:rPr>
        <w:t xml:space="preserve"> employment is subject to a </w:t>
      </w:r>
      <w:r>
        <w:rPr>
          <w:rFonts w:ascii="Tahoma" w:hAnsi="Tahoma"/>
          <w:color w:val="000000"/>
          <w:sz w:val="18"/>
        </w:rPr>
        <w:t xml:space="preserve">probation </w:t>
      </w:r>
      <w:r w:rsidRPr="00644C17">
        <w:rPr>
          <w:rFonts w:ascii="Tahoma" w:hAnsi="Tahoma"/>
          <w:color w:val="000000"/>
          <w:sz w:val="18"/>
        </w:rPr>
        <w:t>period of</w:t>
      </w:r>
      <w:r w:rsidRPr="00B250DF">
        <w:rPr>
          <w:rFonts w:ascii="Tahoma" w:hAnsi="Tahoma"/>
          <w:color w:val="0000FF"/>
          <w:sz w:val="18"/>
        </w:rPr>
        <w:t xml:space="preserve"> </w:t>
      </w:r>
      <w:r w:rsidRPr="00C61A6A">
        <w:rPr>
          <w:rFonts w:ascii="Tahoma" w:hAnsi="Tahoma"/>
          <w:color w:val="000000"/>
          <w:sz w:val="18"/>
        </w:rPr>
        <w:t>3 months</w:t>
      </w:r>
      <w:r w:rsidRPr="00B250DF">
        <w:rPr>
          <w:rFonts w:ascii="Tahoma" w:hAnsi="Tahoma"/>
          <w:color w:val="0000FF"/>
          <w:sz w:val="18"/>
        </w:rPr>
        <w:t xml:space="preserve"> </w:t>
      </w:r>
      <w:r w:rsidRPr="00644C17">
        <w:rPr>
          <w:rFonts w:ascii="Tahoma" w:hAnsi="Tahoma"/>
          <w:color w:val="000000"/>
          <w:sz w:val="18"/>
        </w:rPr>
        <w:t xml:space="preserve">commencing on </w:t>
      </w:r>
      <w:r w:rsidRPr="00147D2D">
        <w:rPr>
          <w:rFonts w:ascii="Tahoma" w:hAnsi="Tahoma"/>
          <w:sz w:val="18"/>
        </w:rPr>
        <w:t xml:space="preserve">the day </w:t>
      </w:r>
      <w:r>
        <w:rPr>
          <w:rFonts w:ascii="Tahoma" w:hAnsi="Tahoma"/>
          <w:sz w:val="18"/>
        </w:rPr>
        <w:t>you</w:t>
      </w:r>
      <w:r w:rsidRPr="00147D2D">
        <w:rPr>
          <w:rFonts w:ascii="Tahoma" w:hAnsi="Tahoma"/>
          <w:sz w:val="18"/>
        </w:rPr>
        <w:t xml:space="preserve"> actually start work</w:t>
      </w:r>
      <w:r w:rsidR="00D860D6">
        <w:rPr>
          <w:rFonts w:ascii="Tahoma" w:hAnsi="Tahoma"/>
          <w:sz w:val="18"/>
        </w:rPr>
        <w:t>.</w:t>
      </w:r>
      <w:r w:rsidRPr="00644C17">
        <w:rPr>
          <w:rFonts w:ascii="Tahoma" w:hAnsi="Tahoma"/>
          <w:color w:val="000000"/>
          <w:sz w:val="18"/>
        </w:rPr>
        <w:t xml:space="preserve"> </w:t>
      </w:r>
      <w:r w:rsidR="007A1E11" w:rsidRPr="00644C17">
        <w:rPr>
          <w:rFonts w:ascii="Tahoma" w:hAnsi="Tahoma"/>
          <w:color w:val="000000"/>
          <w:sz w:val="18"/>
        </w:rPr>
        <w:t xml:space="preserve">During this period, the </w:t>
      </w:r>
      <w:r w:rsidR="007A1E11">
        <w:rPr>
          <w:rFonts w:ascii="Tahoma" w:hAnsi="Tahoma"/>
          <w:color w:val="000000"/>
          <w:sz w:val="18"/>
        </w:rPr>
        <w:t>parties shall meet from time to time to discuss progress and any problems that might arise</w:t>
      </w:r>
      <w:r w:rsidR="007A1E11" w:rsidRPr="00644C17">
        <w:rPr>
          <w:rFonts w:ascii="Tahoma" w:hAnsi="Tahoma"/>
          <w:color w:val="000000"/>
          <w:sz w:val="18"/>
        </w:rPr>
        <w:t>.</w:t>
      </w:r>
      <w:r w:rsidR="007A1E11">
        <w:rPr>
          <w:rFonts w:ascii="Tahoma" w:hAnsi="Tahoma"/>
          <w:color w:val="000000"/>
          <w:sz w:val="18"/>
        </w:rPr>
        <w:t xml:space="preserve"> </w:t>
      </w:r>
    </w:p>
    <w:p w14:paraId="0272FE24" w14:textId="77777777" w:rsidR="007A1E11" w:rsidRDefault="007A1E11" w:rsidP="007A1E11">
      <w:pPr>
        <w:spacing w:line="240" w:lineRule="exact"/>
        <w:jc w:val="both"/>
        <w:rPr>
          <w:rFonts w:ascii="Tahoma" w:hAnsi="Tahoma"/>
          <w:color w:val="000000"/>
          <w:sz w:val="18"/>
        </w:rPr>
      </w:pPr>
    </w:p>
    <w:p w14:paraId="108C6E5E" w14:textId="77777777" w:rsidR="007A1E11" w:rsidRPr="00147D2D" w:rsidRDefault="007A1E11" w:rsidP="007A1E11">
      <w:pPr>
        <w:spacing w:line="240" w:lineRule="exact"/>
        <w:jc w:val="both"/>
        <w:rPr>
          <w:rFonts w:ascii="Tahoma" w:hAnsi="Tahoma"/>
          <w:sz w:val="18"/>
        </w:rPr>
      </w:pPr>
      <w:r w:rsidRPr="00B15B18">
        <w:rPr>
          <w:rFonts w:ascii="Tahoma" w:hAnsi="Tahoma"/>
          <w:sz w:val="18"/>
          <w:szCs w:val="18"/>
        </w:rPr>
        <w:t xml:space="preserve">The </w:t>
      </w:r>
      <w:r>
        <w:rPr>
          <w:rFonts w:ascii="Tahoma" w:hAnsi="Tahoma"/>
          <w:sz w:val="18"/>
          <w:szCs w:val="18"/>
        </w:rPr>
        <w:t>p</w:t>
      </w:r>
      <w:r w:rsidRPr="00B15B18">
        <w:rPr>
          <w:rFonts w:ascii="Tahoma" w:hAnsi="Tahoma"/>
          <w:sz w:val="18"/>
          <w:szCs w:val="18"/>
        </w:rPr>
        <w:t>robation</w:t>
      </w:r>
      <w:r>
        <w:rPr>
          <w:rFonts w:ascii="Tahoma" w:hAnsi="Tahoma"/>
          <w:sz w:val="18"/>
          <w:szCs w:val="18"/>
        </w:rPr>
        <w:t xml:space="preserve"> p</w:t>
      </w:r>
      <w:r w:rsidRPr="00B15B18">
        <w:rPr>
          <w:rFonts w:ascii="Tahoma" w:hAnsi="Tahoma"/>
          <w:sz w:val="18"/>
          <w:szCs w:val="18"/>
        </w:rPr>
        <w:t xml:space="preserve">eriod may be extended for a further period to provide </w:t>
      </w:r>
      <w:r>
        <w:rPr>
          <w:rFonts w:ascii="Tahoma" w:hAnsi="Tahoma"/>
          <w:sz w:val="18"/>
          <w:szCs w:val="18"/>
        </w:rPr>
        <w:t>more</w:t>
      </w:r>
      <w:r w:rsidRPr="00B15B18">
        <w:rPr>
          <w:rFonts w:ascii="Tahoma" w:hAnsi="Tahoma"/>
          <w:sz w:val="18"/>
          <w:szCs w:val="18"/>
        </w:rPr>
        <w:t xml:space="preserve"> opportunity to address shortcomings and/or meet the standards required.</w:t>
      </w:r>
      <w:r>
        <w:rPr>
          <w:rFonts w:ascii="Tahoma" w:hAnsi="Tahoma"/>
          <w:sz w:val="18"/>
          <w:szCs w:val="18"/>
        </w:rPr>
        <w:t xml:space="preserve">  </w:t>
      </w:r>
      <w:r w:rsidRPr="00147D2D">
        <w:rPr>
          <w:rFonts w:ascii="Tahoma" w:hAnsi="Tahoma"/>
          <w:sz w:val="18"/>
          <w:szCs w:val="18"/>
        </w:rPr>
        <w:t xml:space="preserve">Failure to address </w:t>
      </w:r>
      <w:r>
        <w:rPr>
          <w:rFonts w:ascii="Tahoma" w:hAnsi="Tahoma"/>
          <w:sz w:val="18"/>
          <w:szCs w:val="18"/>
        </w:rPr>
        <w:t>any</w:t>
      </w:r>
      <w:r w:rsidRPr="00147D2D">
        <w:rPr>
          <w:rFonts w:ascii="Tahoma" w:hAnsi="Tahoma"/>
          <w:sz w:val="18"/>
          <w:szCs w:val="18"/>
        </w:rPr>
        <w:t xml:space="preserve"> issue(s) raised</w:t>
      </w:r>
      <w:r>
        <w:rPr>
          <w:rFonts w:ascii="Tahoma" w:hAnsi="Tahoma"/>
          <w:sz w:val="18"/>
          <w:szCs w:val="18"/>
        </w:rPr>
        <w:t>,</w:t>
      </w:r>
      <w:r w:rsidRPr="00147D2D">
        <w:rPr>
          <w:rFonts w:ascii="Tahoma" w:hAnsi="Tahoma"/>
          <w:sz w:val="18"/>
          <w:szCs w:val="18"/>
        </w:rPr>
        <w:t xml:space="preserve"> or the occurrence of other competency, behaviour or conduct problems</w:t>
      </w:r>
      <w:r>
        <w:rPr>
          <w:rFonts w:ascii="Tahoma" w:hAnsi="Tahoma"/>
          <w:sz w:val="18"/>
          <w:szCs w:val="18"/>
        </w:rPr>
        <w:t>,</w:t>
      </w:r>
      <w:r w:rsidRPr="00147D2D">
        <w:rPr>
          <w:rFonts w:ascii="Tahoma" w:hAnsi="Tahoma"/>
          <w:sz w:val="18"/>
          <w:szCs w:val="18"/>
        </w:rPr>
        <w:t xml:space="preserve"> shall </w:t>
      </w:r>
      <w:r>
        <w:rPr>
          <w:rFonts w:ascii="Tahoma" w:hAnsi="Tahoma"/>
          <w:sz w:val="18"/>
          <w:szCs w:val="18"/>
        </w:rPr>
        <w:t>lead</w:t>
      </w:r>
      <w:r w:rsidRPr="00147D2D">
        <w:rPr>
          <w:rFonts w:ascii="Tahoma" w:hAnsi="Tahoma"/>
          <w:sz w:val="18"/>
          <w:szCs w:val="18"/>
        </w:rPr>
        <w:t xml:space="preserve"> to dismissal with</w:t>
      </w:r>
      <w:r w:rsidRPr="00147D2D">
        <w:rPr>
          <w:rFonts w:ascii="Tahoma" w:hAnsi="Tahoma"/>
          <w:b/>
          <w:sz w:val="18"/>
        </w:rPr>
        <w:t xml:space="preserve"> </w:t>
      </w:r>
      <w:r w:rsidRPr="00147D2D">
        <w:rPr>
          <w:rFonts w:ascii="Tahoma" w:hAnsi="Tahoma"/>
          <w:sz w:val="18"/>
          <w:szCs w:val="18"/>
        </w:rPr>
        <w:t>notice (or payment in lieu thereof) during</w:t>
      </w:r>
      <w:r>
        <w:rPr>
          <w:rFonts w:ascii="Tahoma" w:hAnsi="Tahoma"/>
          <w:sz w:val="18"/>
          <w:szCs w:val="18"/>
        </w:rPr>
        <w:t>,</w:t>
      </w:r>
      <w:r w:rsidRPr="00147D2D">
        <w:rPr>
          <w:rFonts w:ascii="Tahoma" w:hAnsi="Tahoma"/>
          <w:sz w:val="18"/>
          <w:szCs w:val="18"/>
        </w:rPr>
        <w:t xml:space="preserve"> or at the end of</w:t>
      </w:r>
      <w:r>
        <w:rPr>
          <w:rFonts w:ascii="Tahoma" w:hAnsi="Tahoma"/>
          <w:sz w:val="18"/>
          <w:szCs w:val="18"/>
        </w:rPr>
        <w:t>,</w:t>
      </w:r>
      <w:r w:rsidRPr="00147D2D">
        <w:rPr>
          <w:rFonts w:ascii="Tahoma" w:hAnsi="Tahoma"/>
          <w:sz w:val="18"/>
          <w:szCs w:val="18"/>
        </w:rPr>
        <w:t xml:space="preserve"> the </w:t>
      </w:r>
      <w:r>
        <w:rPr>
          <w:rFonts w:ascii="Tahoma" w:hAnsi="Tahoma"/>
          <w:sz w:val="18"/>
          <w:szCs w:val="18"/>
        </w:rPr>
        <w:t>p</w:t>
      </w:r>
      <w:r w:rsidRPr="00147D2D">
        <w:rPr>
          <w:rFonts w:ascii="Tahoma" w:hAnsi="Tahoma"/>
          <w:sz w:val="18"/>
          <w:szCs w:val="18"/>
        </w:rPr>
        <w:t xml:space="preserve">robation </w:t>
      </w:r>
      <w:r>
        <w:rPr>
          <w:rFonts w:ascii="Tahoma" w:hAnsi="Tahoma"/>
          <w:sz w:val="18"/>
          <w:szCs w:val="18"/>
        </w:rPr>
        <w:t>p</w:t>
      </w:r>
      <w:r w:rsidRPr="00147D2D">
        <w:rPr>
          <w:rFonts w:ascii="Tahoma" w:hAnsi="Tahoma"/>
          <w:sz w:val="18"/>
          <w:szCs w:val="18"/>
        </w:rPr>
        <w:t>eriod</w:t>
      </w:r>
      <w:r>
        <w:rPr>
          <w:rFonts w:ascii="Tahoma" w:hAnsi="Tahoma"/>
          <w:sz w:val="18"/>
          <w:szCs w:val="18"/>
        </w:rPr>
        <w:t xml:space="preserve">.  However, </w:t>
      </w:r>
      <w:r w:rsidRPr="00147D2D">
        <w:rPr>
          <w:rFonts w:ascii="Tahoma" w:hAnsi="Tahoma"/>
          <w:sz w:val="18"/>
          <w:szCs w:val="18"/>
        </w:rPr>
        <w:t xml:space="preserve">nothing in this clause shall prevent the Employee’s </w:t>
      </w:r>
      <w:r w:rsidR="00A8590F">
        <w:rPr>
          <w:rFonts w:ascii="Tahoma" w:hAnsi="Tahoma"/>
          <w:sz w:val="18"/>
          <w:szCs w:val="18"/>
        </w:rPr>
        <w:t>immediate</w:t>
      </w:r>
      <w:r w:rsidR="00A8590F" w:rsidRPr="00147D2D">
        <w:rPr>
          <w:rFonts w:ascii="Tahoma" w:hAnsi="Tahoma"/>
          <w:sz w:val="18"/>
          <w:szCs w:val="18"/>
        </w:rPr>
        <w:t xml:space="preserve"> </w:t>
      </w:r>
      <w:r w:rsidRPr="00147D2D">
        <w:rPr>
          <w:rFonts w:ascii="Tahoma" w:hAnsi="Tahoma"/>
          <w:sz w:val="18"/>
          <w:szCs w:val="18"/>
        </w:rPr>
        <w:t>dismissal for serious misconduct.</w:t>
      </w:r>
    </w:p>
    <w:p w14:paraId="7672C3F8" w14:textId="77777777" w:rsidR="007A1E11" w:rsidRPr="00147D2D" w:rsidRDefault="007A1E11" w:rsidP="007A1E11">
      <w:pPr>
        <w:spacing w:line="240" w:lineRule="exact"/>
        <w:ind w:right="-20"/>
        <w:jc w:val="both"/>
        <w:rPr>
          <w:rFonts w:ascii="Tahoma" w:hAnsi="Tahoma"/>
          <w:sz w:val="18"/>
        </w:rPr>
      </w:pPr>
    </w:p>
    <w:p w14:paraId="2BD4FE4D" w14:textId="77777777" w:rsidR="007A1E11" w:rsidRPr="00613BCD" w:rsidRDefault="007A1E11" w:rsidP="007A1E11">
      <w:pPr>
        <w:spacing w:line="240" w:lineRule="exact"/>
        <w:jc w:val="both"/>
        <w:rPr>
          <w:rFonts w:ascii="Tahoma" w:hAnsi="Tahoma"/>
          <w:sz w:val="18"/>
        </w:rPr>
      </w:pPr>
      <w:r>
        <w:rPr>
          <w:rFonts w:ascii="Tahoma" w:hAnsi="Tahoma"/>
          <w:color w:val="000000"/>
          <w:sz w:val="18"/>
        </w:rPr>
        <w:lastRenderedPageBreak/>
        <w:t xml:space="preserve">If either party decides not to continue the employment beyond the end of the probation period, it shall give the other party </w:t>
      </w:r>
      <w:r w:rsidR="007223DA">
        <w:rPr>
          <w:rFonts w:ascii="Tahoma" w:hAnsi="Tahoma"/>
          <w:color w:val="000000"/>
          <w:sz w:val="18"/>
        </w:rPr>
        <w:t>the notice period set out in Part One</w:t>
      </w:r>
      <w:r w:rsidRPr="006C0CC7">
        <w:rPr>
          <w:rFonts w:ascii="Tahoma" w:hAnsi="Tahoma"/>
          <w:color w:val="000000"/>
          <w:sz w:val="18"/>
        </w:rPr>
        <w:t>.</w:t>
      </w:r>
      <w:r>
        <w:rPr>
          <w:rFonts w:ascii="Tahoma" w:hAnsi="Tahoma"/>
          <w:color w:val="0000FF"/>
          <w:sz w:val="18"/>
        </w:rPr>
        <w:t xml:space="preserve">  </w:t>
      </w:r>
      <w:r w:rsidRPr="00CF52F4">
        <w:rPr>
          <w:rFonts w:ascii="Tahoma" w:hAnsi="Tahoma"/>
          <w:sz w:val="18"/>
        </w:rPr>
        <w:t>The parties may agree to terminate the employment at any time during the probation period.</w:t>
      </w:r>
    </w:p>
    <w:p w14:paraId="252C9788" w14:textId="77777777" w:rsidR="00091882" w:rsidRPr="00B250DF" w:rsidRDefault="00091882">
      <w:pPr>
        <w:spacing w:line="240" w:lineRule="exact"/>
        <w:jc w:val="both"/>
        <w:rPr>
          <w:rFonts w:ascii="Tahoma" w:hAnsi="Tahoma"/>
          <w:color w:val="0000FF"/>
          <w:sz w:val="18"/>
        </w:rPr>
      </w:pPr>
    </w:p>
    <w:p w14:paraId="3ABE01CA" w14:textId="77777777" w:rsidR="007A1E11" w:rsidRDefault="007A1E11">
      <w:pPr>
        <w:spacing w:line="240" w:lineRule="exact"/>
        <w:jc w:val="both"/>
        <w:rPr>
          <w:rFonts w:ascii="Tahoma" w:hAnsi="Tahoma"/>
          <w:b/>
          <w:sz w:val="18"/>
        </w:rPr>
      </w:pPr>
      <w:r w:rsidRPr="00415B64">
        <w:rPr>
          <w:rFonts w:ascii="Tahoma" w:hAnsi="Tahoma"/>
          <w:b/>
          <w:sz w:val="18"/>
        </w:rPr>
        <w:t>Place of Work</w:t>
      </w:r>
    </w:p>
    <w:p w14:paraId="066A9B31" w14:textId="77777777" w:rsidR="007A1E11" w:rsidRPr="007223DA" w:rsidRDefault="007A1E11" w:rsidP="007A1E11">
      <w:pPr>
        <w:spacing w:line="240" w:lineRule="exact"/>
        <w:jc w:val="both"/>
        <w:rPr>
          <w:rFonts w:ascii="Tahoma" w:hAnsi="Tahoma"/>
          <w:color w:val="000000" w:themeColor="text1"/>
          <w:sz w:val="18"/>
        </w:rPr>
      </w:pPr>
      <w:r w:rsidRPr="007223DA">
        <w:rPr>
          <w:rFonts w:ascii="Tahoma" w:hAnsi="Tahoma"/>
          <w:color w:val="000000" w:themeColor="text1"/>
          <w:sz w:val="18"/>
        </w:rPr>
        <w:t xml:space="preserve">The principal place of work is </w:t>
      </w:r>
      <w:r w:rsidR="003F6E95" w:rsidRPr="007223DA">
        <w:rPr>
          <w:rFonts w:ascii="Tahoma" w:hAnsi="Tahoma"/>
          <w:bCs/>
          <w:color w:val="000000" w:themeColor="text1"/>
          <w:sz w:val="18"/>
        </w:rPr>
        <w:t>set out in Part One</w:t>
      </w:r>
      <w:r w:rsidRPr="007223DA">
        <w:rPr>
          <w:rFonts w:ascii="Tahoma" w:hAnsi="Tahoma"/>
          <w:color w:val="000000" w:themeColor="text1"/>
          <w:sz w:val="18"/>
        </w:rPr>
        <w:t xml:space="preserve">. </w:t>
      </w:r>
      <w:r w:rsidR="0000790A" w:rsidRPr="007223DA">
        <w:rPr>
          <w:rFonts w:ascii="Tahoma" w:hAnsi="Tahoma"/>
          <w:color w:val="000000" w:themeColor="text1"/>
          <w:sz w:val="18"/>
        </w:rPr>
        <w:t>D</w:t>
      </w:r>
      <w:r w:rsidRPr="007223DA">
        <w:rPr>
          <w:rFonts w:ascii="Tahoma" w:hAnsi="Tahoma"/>
          <w:color w:val="000000" w:themeColor="text1"/>
          <w:sz w:val="18"/>
        </w:rPr>
        <w:t xml:space="preserve">uring working hours </w:t>
      </w:r>
      <w:r w:rsidR="0000790A" w:rsidRPr="007223DA">
        <w:rPr>
          <w:rFonts w:ascii="Tahoma" w:hAnsi="Tahoma"/>
          <w:color w:val="000000" w:themeColor="text1"/>
          <w:sz w:val="18"/>
        </w:rPr>
        <w:t xml:space="preserve">you are required to attend </w:t>
      </w:r>
      <w:r w:rsidR="0086527C" w:rsidRPr="007223DA">
        <w:rPr>
          <w:rFonts w:ascii="Tahoma" w:hAnsi="Tahoma"/>
          <w:color w:val="000000" w:themeColor="text1"/>
          <w:sz w:val="18"/>
        </w:rPr>
        <w:t>our</w:t>
      </w:r>
      <w:r w:rsidRPr="007223DA">
        <w:rPr>
          <w:rFonts w:ascii="Tahoma" w:hAnsi="Tahoma"/>
          <w:color w:val="000000" w:themeColor="text1"/>
          <w:sz w:val="18"/>
        </w:rPr>
        <w:t xml:space="preserve"> place of work and other </w:t>
      </w:r>
      <w:r w:rsidR="0000790A" w:rsidRPr="007223DA">
        <w:rPr>
          <w:rFonts w:ascii="Tahoma" w:hAnsi="Tahoma"/>
          <w:color w:val="000000" w:themeColor="text1"/>
          <w:sz w:val="18"/>
        </w:rPr>
        <w:t xml:space="preserve">such </w:t>
      </w:r>
      <w:r w:rsidRPr="007223DA">
        <w:rPr>
          <w:rFonts w:ascii="Tahoma" w:hAnsi="Tahoma"/>
          <w:color w:val="000000" w:themeColor="text1"/>
          <w:sz w:val="18"/>
        </w:rPr>
        <w:t xml:space="preserve">places as </w:t>
      </w:r>
      <w:r w:rsidR="0086527C" w:rsidRPr="007223DA">
        <w:rPr>
          <w:rFonts w:ascii="Tahoma" w:hAnsi="Tahoma"/>
          <w:color w:val="000000" w:themeColor="text1"/>
          <w:sz w:val="18"/>
        </w:rPr>
        <w:t>we</w:t>
      </w:r>
      <w:r w:rsidRPr="007223DA">
        <w:rPr>
          <w:rFonts w:ascii="Tahoma" w:hAnsi="Tahoma"/>
          <w:color w:val="000000" w:themeColor="text1"/>
          <w:sz w:val="18"/>
        </w:rPr>
        <w:t xml:space="preserve"> may reasonably require without any accompanying change in remuneration or allowances.  </w:t>
      </w:r>
      <w:r w:rsidR="0086527C" w:rsidRPr="007223DA">
        <w:rPr>
          <w:rFonts w:ascii="Tahoma" w:hAnsi="Tahoma"/>
          <w:color w:val="000000" w:themeColor="text1"/>
          <w:sz w:val="18"/>
        </w:rPr>
        <w:t>You</w:t>
      </w:r>
      <w:r w:rsidRPr="007223DA">
        <w:rPr>
          <w:rFonts w:ascii="Tahoma" w:hAnsi="Tahoma"/>
          <w:color w:val="000000" w:themeColor="text1"/>
          <w:sz w:val="18"/>
        </w:rPr>
        <w:t xml:space="preserve"> accept that </w:t>
      </w:r>
      <w:r w:rsidR="0086527C" w:rsidRPr="007223DA">
        <w:rPr>
          <w:rFonts w:ascii="Tahoma" w:hAnsi="Tahoma"/>
          <w:color w:val="000000" w:themeColor="text1"/>
          <w:sz w:val="18"/>
        </w:rPr>
        <w:t>we</w:t>
      </w:r>
      <w:r w:rsidRPr="007223DA">
        <w:rPr>
          <w:rFonts w:ascii="Tahoma" w:hAnsi="Tahoma"/>
          <w:color w:val="000000" w:themeColor="text1"/>
          <w:sz w:val="18"/>
        </w:rPr>
        <w:t xml:space="preserve"> may change </w:t>
      </w:r>
      <w:r w:rsidR="0086527C" w:rsidRPr="007223DA">
        <w:rPr>
          <w:rFonts w:ascii="Tahoma" w:hAnsi="Tahoma"/>
          <w:color w:val="000000" w:themeColor="text1"/>
          <w:sz w:val="18"/>
        </w:rPr>
        <w:t xml:space="preserve">our </w:t>
      </w:r>
      <w:r w:rsidRPr="007223DA">
        <w:rPr>
          <w:rFonts w:ascii="Tahoma" w:hAnsi="Tahoma"/>
          <w:color w:val="000000" w:themeColor="text1"/>
          <w:sz w:val="18"/>
        </w:rPr>
        <w:t xml:space="preserve">place of work without any change in </w:t>
      </w:r>
      <w:r w:rsidR="0086527C" w:rsidRPr="007223DA">
        <w:rPr>
          <w:rFonts w:ascii="Tahoma" w:hAnsi="Tahoma"/>
          <w:color w:val="000000" w:themeColor="text1"/>
          <w:sz w:val="18"/>
        </w:rPr>
        <w:t>your</w:t>
      </w:r>
      <w:r w:rsidRPr="007223DA">
        <w:rPr>
          <w:rFonts w:ascii="Tahoma" w:hAnsi="Tahoma"/>
          <w:color w:val="000000" w:themeColor="text1"/>
          <w:sz w:val="18"/>
        </w:rPr>
        <w:t xml:space="preserve"> remuneration or allowances.  </w:t>
      </w:r>
    </w:p>
    <w:p w14:paraId="42D05B7A" w14:textId="77777777" w:rsidR="007A1E11" w:rsidRDefault="007A1E11">
      <w:pPr>
        <w:spacing w:line="240" w:lineRule="exact"/>
        <w:jc w:val="both"/>
        <w:rPr>
          <w:rFonts w:ascii="Tahoma" w:hAnsi="Tahoma"/>
          <w:sz w:val="18"/>
        </w:rPr>
      </w:pPr>
    </w:p>
    <w:p w14:paraId="4E522565" w14:textId="77777777" w:rsidR="007A1E11" w:rsidRDefault="007A1E11">
      <w:pPr>
        <w:spacing w:line="240" w:lineRule="exact"/>
        <w:jc w:val="both"/>
        <w:rPr>
          <w:rFonts w:ascii="Tahoma" w:hAnsi="Tahoma"/>
          <w:b/>
          <w:sz w:val="18"/>
        </w:rPr>
      </w:pPr>
      <w:r>
        <w:rPr>
          <w:rFonts w:ascii="Tahoma" w:hAnsi="Tahoma"/>
          <w:b/>
          <w:sz w:val="18"/>
        </w:rPr>
        <w:t>Position</w:t>
      </w:r>
    </w:p>
    <w:p w14:paraId="5C107A3B" w14:textId="77777777" w:rsidR="007A1E11" w:rsidRDefault="0086527C">
      <w:pPr>
        <w:spacing w:line="240" w:lineRule="exact"/>
        <w:ind w:right="-20"/>
        <w:jc w:val="both"/>
        <w:rPr>
          <w:rFonts w:ascii="Tahoma" w:hAnsi="Tahoma"/>
          <w:sz w:val="18"/>
        </w:rPr>
      </w:pPr>
      <w:r>
        <w:rPr>
          <w:rFonts w:ascii="Tahoma" w:hAnsi="Tahoma"/>
          <w:sz w:val="18"/>
        </w:rPr>
        <w:t>You</w:t>
      </w:r>
      <w:r w:rsidR="007A1E11">
        <w:rPr>
          <w:rFonts w:ascii="Tahoma" w:hAnsi="Tahoma"/>
          <w:sz w:val="18"/>
        </w:rPr>
        <w:t xml:space="preserve"> shall perform the duties set out in the </w:t>
      </w:r>
      <w:r>
        <w:rPr>
          <w:rFonts w:ascii="Tahoma" w:hAnsi="Tahoma"/>
          <w:sz w:val="18"/>
        </w:rPr>
        <w:t>p</w:t>
      </w:r>
      <w:r w:rsidR="007A1E11">
        <w:rPr>
          <w:rFonts w:ascii="Tahoma" w:hAnsi="Tahoma"/>
          <w:sz w:val="18"/>
        </w:rPr>
        <w:t xml:space="preserve">osition </w:t>
      </w:r>
      <w:r>
        <w:rPr>
          <w:rFonts w:ascii="Tahoma" w:hAnsi="Tahoma"/>
          <w:sz w:val="18"/>
        </w:rPr>
        <w:t>d</w:t>
      </w:r>
      <w:r w:rsidR="007A1E11">
        <w:rPr>
          <w:rFonts w:ascii="Tahoma" w:hAnsi="Tahoma"/>
          <w:sz w:val="18"/>
        </w:rPr>
        <w:t>escription attached to this agreement.</w:t>
      </w:r>
    </w:p>
    <w:p w14:paraId="7F2E0990" w14:textId="77777777" w:rsidR="007A1E11" w:rsidRDefault="007A1E11">
      <w:pPr>
        <w:spacing w:line="240" w:lineRule="exact"/>
        <w:ind w:right="-20"/>
        <w:jc w:val="both"/>
        <w:rPr>
          <w:rFonts w:ascii="Tahoma" w:hAnsi="Tahoma"/>
          <w:i/>
          <w:sz w:val="18"/>
        </w:rPr>
      </w:pPr>
    </w:p>
    <w:p w14:paraId="2431DB3D" w14:textId="77777777" w:rsidR="007A1E11" w:rsidRDefault="007A1E11">
      <w:pPr>
        <w:spacing w:line="240" w:lineRule="exact"/>
        <w:jc w:val="both"/>
        <w:rPr>
          <w:rFonts w:ascii="Tahoma" w:hAnsi="Tahoma"/>
          <w:sz w:val="18"/>
        </w:rPr>
      </w:pPr>
      <w:r>
        <w:rPr>
          <w:rFonts w:ascii="Tahoma" w:hAnsi="Tahoma"/>
          <w:sz w:val="18"/>
        </w:rPr>
        <w:t xml:space="preserve">It is agreed that business operations may require </w:t>
      </w:r>
      <w:r w:rsidR="0086527C">
        <w:rPr>
          <w:rFonts w:ascii="Tahoma" w:hAnsi="Tahoma"/>
          <w:sz w:val="18"/>
        </w:rPr>
        <w:t>your</w:t>
      </w:r>
      <w:r>
        <w:rPr>
          <w:rFonts w:ascii="Tahoma" w:hAnsi="Tahoma"/>
          <w:sz w:val="18"/>
        </w:rPr>
        <w:t xml:space="preserve"> </w:t>
      </w:r>
      <w:r w:rsidR="0086527C">
        <w:rPr>
          <w:rFonts w:ascii="Tahoma" w:hAnsi="Tahoma"/>
          <w:sz w:val="18"/>
        </w:rPr>
        <w:t>p</w:t>
      </w:r>
      <w:r>
        <w:rPr>
          <w:rFonts w:ascii="Tahoma" w:hAnsi="Tahoma"/>
          <w:sz w:val="18"/>
        </w:rPr>
        <w:t xml:space="preserve">osition </w:t>
      </w:r>
      <w:r w:rsidR="0086527C">
        <w:rPr>
          <w:rFonts w:ascii="Tahoma" w:hAnsi="Tahoma"/>
          <w:sz w:val="18"/>
        </w:rPr>
        <w:t>d</w:t>
      </w:r>
      <w:r>
        <w:rPr>
          <w:rFonts w:ascii="Tahoma" w:hAnsi="Tahoma"/>
          <w:sz w:val="18"/>
        </w:rPr>
        <w:t xml:space="preserve">escription to be changed from time to time following consultation with </w:t>
      </w:r>
      <w:r w:rsidR="0086527C">
        <w:rPr>
          <w:rFonts w:ascii="Tahoma" w:hAnsi="Tahoma"/>
          <w:sz w:val="18"/>
        </w:rPr>
        <w:t>you</w:t>
      </w:r>
      <w:r>
        <w:rPr>
          <w:rFonts w:ascii="Tahoma" w:hAnsi="Tahoma"/>
          <w:sz w:val="18"/>
        </w:rPr>
        <w:t xml:space="preserve">. </w:t>
      </w:r>
      <w:r w:rsidR="0086527C">
        <w:rPr>
          <w:rFonts w:ascii="Tahoma" w:hAnsi="Tahoma"/>
          <w:sz w:val="18"/>
        </w:rPr>
        <w:t xml:space="preserve"> </w:t>
      </w:r>
      <w:r>
        <w:rPr>
          <w:rFonts w:ascii="Tahoma" w:hAnsi="Tahoma"/>
          <w:sz w:val="18"/>
        </w:rPr>
        <w:t xml:space="preserve">Any </w:t>
      </w:r>
      <w:r>
        <w:rPr>
          <w:rFonts w:ascii="Tahoma" w:hAnsi="Tahoma"/>
          <w:i/>
          <w:sz w:val="18"/>
        </w:rPr>
        <w:t>substantial</w:t>
      </w:r>
      <w:r>
        <w:rPr>
          <w:rFonts w:ascii="Tahoma" w:hAnsi="Tahoma"/>
          <w:sz w:val="18"/>
        </w:rPr>
        <w:t xml:space="preserve"> change in the duties or reporting relationships shall require the written agreement of </w:t>
      </w:r>
      <w:r w:rsidR="0086527C">
        <w:rPr>
          <w:rFonts w:ascii="Tahoma" w:hAnsi="Tahoma"/>
          <w:sz w:val="18"/>
        </w:rPr>
        <w:t>you,</w:t>
      </w:r>
      <w:r>
        <w:rPr>
          <w:rFonts w:ascii="Tahoma" w:hAnsi="Tahoma"/>
          <w:sz w:val="18"/>
        </w:rPr>
        <w:t xml:space="preserve"> that shall not be unreasonably withheld. </w:t>
      </w:r>
    </w:p>
    <w:p w14:paraId="27B48BCD" w14:textId="77777777" w:rsidR="007A1E11" w:rsidRDefault="007A1E11">
      <w:pPr>
        <w:spacing w:line="240" w:lineRule="exact"/>
        <w:jc w:val="both"/>
        <w:rPr>
          <w:rFonts w:ascii="Tahoma" w:hAnsi="Tahoma"/>
          <w:sz w:val="18"/>
        </w:rPr>
      </w:pPr>
    </w:p>
    <w:p w14:paraId="54640CBD" w14:textId="77777777" w:rsidR="007A1E11" w:rsidRDefault="0086527C" w:rsidP="007A1E11">
      <w:pPr>
        <w:spacing w:line="240" w:lineRule="exact"/>
        <w:jc w:val="both"/>
        <w:rPr>
          <w:rFonts w:ascii="Tahoma" w:hAnsi="Tahoma"/>
          <w:sz w:val="18"/>
        </w:rPr>
      </w:pPr>
      <w:r>
        <w:rPr>
          <w:rFonts w:ascii="Tahoma" w:hAnsi="Tahoma"/>
          <w:sz w:val="18"/>
        </w:rPr>
        <w:t>You are</w:t>
      </w:r>
      <w:r w:rsidR="007A1E11">
        <w:rPr>
          <w:rFonts w:ascii="Tahoma" w:hAnsi="Tahoma"/>
          <w:sz w:val="18"/>
        </w:rPr>
        <w:t xml:space="preserve"> required to comply with reasonable instructions issued by </w:t>
      </w:r>
      <w:r w:rsidR="007223DA">
        <w:rPr>
          <w:rFonts w:ascii="Tahoma" w:hAnsi="Tahoma"/>
          <w:sz w:val="18"/>
        </w:rPr>
        <w:t xml:space="preserve">the Employer </w:t>
      </w:r>
      <w:r w:rsidR="007A1E11">
        <w:rPr>
          <w:rFonts w:ascii="Tahoma" w:hAnsi="Tahoma"/>
          <w:sz w:val="18"/>
        </w:rPr>
        <w:t xml:space="preserve">in respect of performance, behaviour and the allocation of work duties as appropriate. </w:t>
      </w:r>
    </w:p>
    <w:p w14:paraId="1D49A3A0" w14:textId="77777777" w:rsidR="007A1E11" w:rsidRDefault="007A1E11" w:rsidP="007A1E11">
      <w:pPr>
        <w:spacing w:line="240" w:lineRule="exact"/>
        <w:jc w:val="both"/>
        <w:rPr>
          <w:rFonts w:ascii="Tahoma" w:hAnsi="Tahoma"/>
          <w:sz w:val="18"/>
        </w:rPr>
      </w:pPr>
    </w:p>
    <w:p w14:paraId="2D16F95B" w14:textId="77777777" w:rsidR="003F6E95" w:rsidRDefault="003F6E95">
      <w:pPr>
        <w:spacing w:line="240" w:lineRule="exact"/>
        <w:jc w:val="both"/>
        <w:rPr>
          <w:rFonts w:ascii="Tahoma" w:hAnsi="Tahoma"/>
          <w:b/>
          <w:sz w:val="18"/>
        </w:rPr>
      </w:pPr>
      <w:r>
        <w:rPr>
          <w:rFonts w:ascii="Tahoma" w:hAnsi="Tahoma"/>
          <w:b/>
          <w:sz w:val="18"/>
        </w:rPr>
        <w:t xml:space="preserve">Remuneration </w:t>
      </w:r>
    </w:p>
    <w:p w14:paraId="06AA4F81" w14:textId="77777777" w:rsidR="003F6E95" w:rsidRDefault="003F6E95">
      <w:pPr>
        <w:spacing w:line="240" w:lineRule="exact"/>
        <w:jc w:val="both"/>
        <w:rPr>
          <w:rFonts w:ascii="Tahoma" w:hAnsi="Tahoma"/>
          <w:bCs/>
          <w:sz w:val="18"/>
        </w:rPr>
      </w:pPr>
      <w:r>
        <w:rPr>
          <w:rFonts w:ascii="Tahoma" w:hAnsi="Tahoma"/>
          <w:bCs/>
          <w:sz w:val="18"/>
        </w:rPr>
        <w:t xml:space="preserve">Your remuneration and pay frequency is set out in Part One. </w:t>
      </w:r>
    </w:p>
    <w:p w14:paraId="4EB8CAC6" w14:textId="77777777" w:rsidR="003F6E95" w:rsidRDefault="003F6E95">
      <w:pPr>
        <w:spacing w:line="240" w:lineRule="exact"/>
        <w:jc w:val="both"/>
        <w:rPr>
          <w:rFonts w:ascii="Tahoma" w:hAnsi="Tahoma"/>
          <w:b/>
          <w:sz w:val="18"/>
        </w:rPr>
      </w:pPr>
    </w:p>
    <w:p w14:paraId="2247EFA3" w14:textId="77777777" w:rsidR="007A1E11" w:rsidRDefault="007A1E11">
      <w:pPr>
        <w:spacing w:line="240" w:lineRule="exact"/>
        <w:jc w:val="both"/>
        <w:rPr>
          <w:b/>
        </w:rPr>
      </w:pPr>
      <w:r>
        <w:rPr>
          <w:rFonts w:ascii="Tahoma" w:hAnsi="Tahoma"/>
          <w:b/>
          <w:sz w:val="18"/>
        </w:rPr>
        <w:t>Variation to the Agreement</w:t>
      </w:r>
    </w:p>
    <w:p w14:paraId="78087159" w14:textId="3A567908" w:rsidR="009729D2" w:rsidRDefault="00C60EB9" w:rsidP="009729D2">
      <w:pPr>
        <w:pStyle w:val="NumberedLevel1"/>
        <w:numPr>
          <w:ilvl w:val="0"/>
          <w:numId w:val="0"/>
        </w:numPr>
        <w:rPr>
          <w:rFonts w:ascii="Tahoma" w:hAnsi="Tahoma" w:cs="Tahoma"/>
        </w:rPr>
      </w:pPr>
      <w:r w:rsidRPr="00A17154">
        <w:rPr>
          <w:rFonts w:ascii="Tahoma" w:hAnsi="Tahoma" w:cs="Tahoma"/>
        </w:rPr>
        <w:t>The parties may vary this agreement in writing with any variation to be signed by both parties.</w:t>
      </w:r>
    </w:p>
    <w:p w14:paraId="14681D38" w14:textId="77777777" w:rsidR="009729D2" w:rsidRDefault="009729D2">
      <w:pPr>
        <w:spacing w:line="240" w:lineRule="exact"/>
        <w:jc w:val="both"/>
        <w:rPr>
          <w:rFonts w:ascii="Tahoma" w:hAnsi="Tahoma"/>
          <w:b/>
          <w:sz w:val="18"/>
        </w:rPr>
      </w:pPr>
    </w:p>
    <w:p w14:paraId="16611F47" w14:textId="77777777" w:rsidR="007A1E11" w:rsidRDefault="007A1E11">
      <w:pPr>
        <w:spacing w:line="240" w:lineRule="exact"/>
        <w:jc w:val="both"/>
        <w:rPr>
          <w:b/>
        </w:rPr>
      </w:pPr>
      <w:r>
        <w:rPr>
          <w:rFonts w:ascii="Tahoma" w:hAnsi="Tahoma"/>
          <w:b/>
          <w:sz w:val="18"/>
        </w:rPr>
        <w:t>Duties of the Parties</w:t>
      </w:r>
    </w:p>
    <w:p w14:paraId="52048AB3" w14:textId="77777777" w:rsidR="007A1E11" w:rsidRDefault="0086527C">
      <w:pPr>
        <w:spacing w:line="240" w:lineRule="exact"/>
        <w:jc w:val="both"/>
        <w:rPr>
          <w:rFonts w:ascii="Tahoma" w:hAnsi="Tahoma"/>
          <w:b/>
          <w:color w:val="800080"/>
          <w:sz w:val="18"/>
        </w:rPr>
      </w:pPr>
      <w:r>
        <w:rPr>
          <w:rFonts w:ascii="Tahoma" w:hAnsi="Tahoma"/>
          <w:sz w:val="18"/>
        </w:rPr>
        <w:t>We</w:t>
      </w:r>
      <w:r w:rsidR="007A1E11">
        <w:rPr>
          <w:rFonts w:ascii="Tahoma" w:hAnsi="Tahoma"/>
          <w:sz w:val="18"/>
        </w:rPr>
        <w:t xml:space="preserve"> will act as a good </w:t>
      </w:r>
      <w:r>
        <w:rPr>
          <w:rFonts w:ascii="Tahoma" w:hAnsi="Tahoma"/>
          <w:sz w:val="18"/>
        </w:rPr>
        <w:t>e</w:t>
      </w:r>
      <w:r w:rsidR="007A1E11">
        <w:rPr>
          <w:rFonts w:ascii="Tahoma" w:hAnsi="Tahoma"/>
          <w:sz w:val="18"/>
        </w:rPr>
        <w:t xml:space="preserve">mployer in all aspects of </w:t>
      </w:r>
      <w:r>
        <w:rPr>
          <w:rFonts w:ascii="Tahoma" w:hAnsi="Tahoma"/>
          <w:sz w:val="18"/>
        </w:rPr>
        <w:t>your</w:t>
      </w:r>
      <w:r w:rsidR="007A1E11">
        <w:rPr>
          <w:rFonts w:ascii="Tahoma" w:hAnsi="Tahoma"/>
          <w:sz w:val="18"/>
        </w:rPr>
        <w:t xml:space="preserve"> employment by providing fair and proper treatment.</w:t>
      </w:r>
    </w:p>
    <w:p w14:paraId="1349E87F" w14:textId="77777777" w:rsidR="007A1E11" w:rsidRDefault="007A1E11">
      <w:pPr>
        <w:spacing w:line="240" w:lineRule="exact"/>
        <w:ind w:left="1418" w:hanging="709"/>
        <w:jc w:val="both"/>
        <w:rPr>
          <w:rFonts w:ascii="Tahoma" w:hAnsi="Tahoma"/>
          <w:sz w:val="18"/>
        </w:rPr>
      </w:pPr>
    </w:p>
    <w:p w14:paraId="783555C8" w14:textId="77D804B0" w:rsidR="007A1E11" w:rsidRDefault="0086527C" w:rsidP="009729D2">
      <w:pPr>
        <w:spacing w:line="240" w:lineRule="exact"/>
        <w:ind w:left="709" w:hanging="709"/>
        <w:jc w:val="both"/>
        <w:rPr>
          <w:rFonts w:ascii="Tahoma" w:hAnsi="Tahoma"/>
          <w:sz w:val="18"/>
        </w:rPr>
      </w:pPr>
      <w:r>
        <w:rPr>
          <w:rFonts w:ascii="Tahoma" w:hAnsi="Tahoma"/>
          <w:sz w:val="18"/>
        </w:rPr>
        <w:t>You</w:t>
      </w:r>
      <w:r w:rsidR="007A1E11">
        <w:rPr>
          <w:rFonts w:ascii="Tahoma" w:hAnsi="Tahoma"/>
          <w:sz w:val="18"/>
        </w:rPr>
        <w:t xml:space="preserve"> will:</w:t>
      </w:r>
    </w:p>
    <w:p w14:paraId="3128DB49" w14:textId="77777777" w:rsidR="007A1E11" w:rsidRDefault="007A1E11" w:rsidP="00DA6DFF">
      <w:pPr>
        <w:numPr>
          <w:ilvl w:val="0"/>
          <w:numId w:val="13"/>
        </w:numPr>
        <w:tabs>
          <w:tab w:val="left" w:pos="851"/>
        </w:tabs>
        <w:spacing w:line="240" w:lineRule="exact"/>
        <w:ind w:left="851" w:hanging="284"/>
        <w:jc w:val="both"/>
        <w:rPr>
          <w:rFonts w:ascii="Tahoma" w:hAnsi="Tahoma"/>
          <w:sz w:val="18"/>
        </w:rPr>
      </w:pPr>
      <w:r>
        <w:rPr>
          <w:rFonts w:ascii="Tahoma" w:hAnsi="Tahoma"/>
          <w:sz w:val="18"/>
        </w:rPr>
        <w:t xml:space="preserve">be responsible for the diligent and faithful performance to the best of </w:t>
      </w:r>
      <w:r w:rsidR="0086527C">
        <w:rPr>
          <w:rFonts w:ascii="Tahoma" w:hAnsi="Tahoma"/>
          <w:sz w:val="18"/>
        </w:rPr>
        <w:t xml:space="preserve">your </w:t>
      </w:r>
      <w:r>
        <w:rPr>
          <w:rFonts w:ascii="Tahoma" w:hAnsi="Tahoma"/>
          <w:sz w:val="18"/>
        </w:rPr>
        <w:t xml:space="preserve">ability, of the duties as set out in the </w:t>
      </w:r>
      <w:r w:rsidR="0086527C">
        <w:rPr>
          <w:rFonts w:ascii="Tahoma" w:hAnsi="Tahoma"/>
          <w:sz w:val="18"/>
        </w:rPr>
        <w:t>p</w:t>
      </w:r>
      <w:r>
        <w:rPr>
          <w:rFonts w:ascii="Tahoma" w:hAnsi="Tahoma"/>
          <w:sz w:val="18"/>
        </w:rPr>
        <w:t xml:space="preserve">osition </w:t>
      </w:r>
      <w:r w:rsidR="0086527C">
        <w:rPr>
          <w:rFonts w:ascii="Tahoma" w:hAnsi="Tahoma"/>
          <w:sz w:val="18"/>
        </w:rPr>
        <w:t>d</w:t>
      </w:r>
      <w:r>
        <w:rPr>
          <w:rFonts w:ascii="Tahoma" w:hAnsi="Tahoma"/>
          <w:sz w:val="18"/>
        </w:rPr>
        <w:t xml:space="preserve">escription, and any other duties properly assigned to </w:t>
      </w:r>
      <w:r w:rsidR="0086527C">
        <w:rPr>
          <w:rFonts w:ascii="Tahoma" w:hAnsi="Tahoma"/>
          <w:sz w:val="18"/>
        </w:rPr>
        <w:t>you</w:t>
      </w:r>
      <w:r>
        <w:rPr>
          <w:rFonts w:ascii="Tahoma" w:hAnsi="Tahoma"/>
          <w:sz w:val="18"/>
        </w:rPr>
        <w:t xml:space="preserve"> from time to time;</w:t>
      </w:r>
    </w:p>
    <w:p w14:paraId="07713C4A" w14:textId="77777777" w:rsidR="007A1E11" w:rsidRDefault="007A1E11" w:rsidP="00DA6DFF">
      <w:pPr>
        <w:numPr>
          <w:ilvl w:val="0"/>
          <w:numId w:val="13"/>
        </w:numPr>
        <w:tabs>
          <w:tab w:val="left" w:pos="851"/>
        </w:tabs>
        <w:spacing w:line="240" w:lineRule="exact"/>
        <w:ind w:left="851" w:hanging="284"/>
        <w:jc w:val="both"/>
        <w:rPr>
          <w:rFonts w:ascii="Tahoma" w:hAnsi="Tahoma"/>
          <w:sz w:val="18"/>
        </w:rPr>
      </w:pPr>
      <w:r>
        <w:rPr>
          <w:rFonts w:ascii="Tahoma" w:hAnsi="Tahoma"/>
          <w:sz w:val="18"/>
        </w:rPr>
        <w:t xml:space="preserve">carry out and comply with all reasonable and lawful instructions given by </w:t>
      </w:r>
      <w:r w:rsidR="0086527C">
        <w:rPr>
          <w:rFonts w:ascii="Tahoma" w:hAnsi="Tahoma"/>
          <w:sz w:val="18"/>
        </w:rPr>
        <w:t>us</w:t>
      </w:r>
      <w:r>
        <w:rPr>
          <w:rFonts w:ascii="Tahoma" w:hAnsi="Tahoma"/>
          <w:sz w:val="18"/>
        </w:rPr>
        <w:t xml:space="preserve">, or any other person(s) authorised by </w:t>
      </w:r>
      <w:r w:rsidR="0086527C">
        <w:rPr>
          <w:rFonts w:ascii="Tahoma" w:hAnsi="Tahoma"/>
          <w:sz w:val="18"/>
        </w:rPr>
        <w:t>us</w:t>
      </w:r>
      <w:r>
        <w:rPr>
          <w:rFonts w:ascii="Tahoma" w:hAnsi="Tahoma"/>
          <w:sz w:val="18"/>
        </w:rPr>
        <w:t xml:space="preserve"> to give such directions;</w:t>
      </w:r>
    </w:p>
    <w:p w14:paraId="1E22A246" w14:textId="77777777" w:rsidR="007A1E11" w:rsidRDefault="007A1E11" w:rsidP="00DA6DFF">
      <w:pPr>
        <w:numPr>
          <w:ilvl w:val="0"/>
          <w:numId w:val="13"/>
        </w:numPr>
        <w:tabs>
          <w:tab w:val="left" w:pos="851"/>
        </w:tabs>
        <w:spacing w:line="240" w:lineRule="exact"/>
        <w:ind w:left="851" w:hanging="284"/>
        <w:jc w:val="both"/>
        <w:rPr>
          <w:rFonts w:ascii="Tahoma" w:hAnsi="Tahoma"/>
          <w:sz w:val="18"/>
        </w:rPr>
      </w:pPr>
      <w:r>
        <w:rPr>
          <w:rFonts w:ascii="Tahoma" w:hAnsi="Tahoma"/>
          <w:sz w:val="18"/>
        </w:rPr>
        <w:t xml:space="preserve">assist with or do any other job (other than </w:t>
      </w:r>
      <w:r w:rsidR="0086527C">
        <w:rPr>
          <w:rFonts w:ascii="Tahoma" w:hAnsi="Tahoma"/>
          <w:sz w:val="18"/>
        </w:rPr>
        <w:t>your</w:t>
      </w:r>
      <w:r>
        <w:rPr>
          <w:rFonts w:ascii="Tahoma" w:hAnsi="Tahoma"/>
          <w:sz w:val="18"/>
        </w:rPr>
        <w:t xml:space="preserve"> normal duties) within </w:t>
      </w:r>
      <w:r w:rsidR="0086527C">
        <w:rPr>
          <w:rFonts w:ascii="Tahoma" w:hAnsi="Tahoma"/>
          <w:sz w:val="18"/>
        </w:rPr>
        <w:t>your</w:t>
      </w:r>
      <w:r>
        <w:rPr>
          <w:rFonts w:ascii="Tahoma" w:hAnsi="Tahoma"/>
          <w:sz w:val="18"/>
        </w:rPr>
        <w:t xml:space="preserve"> capability and related to </w:t>
      </w:r>
      <w:r w:rsidR="0086527C">
        <w:rPr>
          <w:rFonts w:ascii="Tahoma" w:hAnsi="Tahoma"/>
          <w:sz w:val="18"/>
        </w:rPr>
        <w:t xml:space="preserve">our </w:t>
      </w:r>
      <w:r>
        <w:rPr>
          <w:rFonts w:ascii="Tahoma" w:hAnsi="Tahoma"/>
          <w:sz w:val="18"/>
        </w:rPr>
        <w:t xml:space="preserve">business activity which may be required, provided </w:t>
      </w:r>
      <w:r w:rsidR="0086527C">
        <w:rPr>
          <w:rFonts w:ascii="Tahoma" w:hAnsi="Tahoma"/>
          <w:sz w:val="18"/>
        </w:rPr>
        <w:t>you are</w:t>
      </w:r>
      <w:r>
        <w:rPr>
          <w:rFonts w:ascii="Tahoma" w:hAnsi="Tahoma"/>
          <w:sz w:val="18"/>
        </w:rPr>
        <w:t xml:space="preserve"> paid at not less than </w:t>
      </w:r>
      <w:r w:rsidR="0086527C">
        <w:rPr>
          <w:rFonts w:ascii="Tahoma" w:hAnsi="Tahoma"/>
          <w:sz w:val="18"/>
        </w:rPr>
        <w:t xml:space="preserve">your </w:t>
      </w:r>
      <w:r>
        <w:rPr>
          <w:rFonts w:ascii="Tahoma" w:hAnsi="Tahoma"/>
          <w:sz w:val="18"/>
        </w:rPr>
        <w:t>ordinary rate of remuneration;</w:t>
      </w:r>
    </w:p>
    <w:p w14:paraId="31B82488" w14:textId="77777777" w:rsidR="007A1E11" w:rsidRDefault="007A1E11" w:rsidP="00DA6DFF">
      <w:pPr>
        <w:numPr>
          <w:ilvl w:val="0"/>
          <w:numId w:val="13"/>
        </w:numPr>
        <w:tabs>
          <w:tab w:val="left" w:pos="284"/>
          <w:tab w:val="left" w:pos="851"/>
          <w:tab w:val="left" w:pos="4240"/>
        </w:tabs>
        <w:ind w:left="851" w:hanging="284"/>
        <w:jc w:val="both"/>
        <w:rPr>
          <w:rFonts w:ascii="Tahoma" w:hAnsi="Tahoma"/>
          <w:sz w:val="18"/>
        </w:rPr>
      </w:pPr>
      <w:r>
        <w:rPr>
          <w:rFonts w:ascii="Tahoma" w:hAnsi="Tahoma"/>
          <w:sz w:val="18"/>
        </w:rPr>
        <w:t xml:space="preserve">comply in all respects with all/any of </w:t>
      </w:r>
      <w:r w:rsidR="0086527C">
        <w:rPr>
          <w:rFonts w:ascii="Tahoma" w:hAnsi="Tahoma"/>
          <w:sz w:val="18"/>
        </w:rPr>
        <w:t>our</w:t>
      </w:r>
      <w:r>
        <w:rPr>
          <w:rFonts w:ascii="Tahoma" w:hAnsi="Tahoma"/>
          <w:sz w:val="18"/>
        </w:rPr>
        <w:t xml:space="preserve"> policies and procedures, which have been or may in the future be, established by </w:t>
      </w:r>
      <w:r w:rsidR="0086527C">
        <w:rPr>
          <w:rFonts w:ascii="Tahoma" w:hAnsi="Tahoma"/>
          <w:sz w:val="18"/>
        </w:rPr>
        <w:t>us</w:t>
      </w:r>
      <w:r>
        <w:rPr>
          <w:rFonts w:ascii="Tahoma" w:hAnsi="Tahoma"/>
          <w:sz w:val="18"/>
        </w:rPr>
        <w:t xml:space="preserve"> for the conduct of </w:t>
      </w:r>
      <w:r w:rsidR="0086527C">
        <w:rPr>
          <w:rFonts w:ascii="Tahoma" w:hAnsi="Tahoma"/>
          <w:sz w:val="18"/>
        </w:rPr>
        <w:t xml:space="preserve">our </w:t>
      </w:r>
      <w:r>
        <w:rPr>
          <w:rFonts w:ascii="Tahoma" w:hAnsi="Tahoma"/>
          <w:sz w:val="18"/>
        </w:rPr>
        <w:t>employees;</w:t>
      </w:r>
    </w:p>
    <w:p w14:paraId="005E4BBA" w14:textId="77777777" w:rsidR="007A1E11" w:rsidRDefault="007A1E11" w:rsidP="00DA6DFF">
      <w:pPr>
        <w:numPr>
          <w:ilvl w:val="0"/>
          <w:numId w:val="13"/>
        </w:numPr>
        <w:tabs>
          <w:tab w:val="left" w:pos="851"/>
        </w:tabs>
        <w:spacing w:line="240" w:lineRule="exact"/>
        <w:ind w:left="851" w:hanging="284"/>
        <w:jc w:val="both"/>
        <w:rPr>
          <w:rFonts w:ascii="Tahoma" w:hAnsi="Tahoma"/>
          <w:sz w:val="18"/>
        </w:rPr>
      </w:pPr>
      <w:r>
        <w:rPr>
          <w:rFonts w:ascii="Tahoma" w:hAnsi="Tahoma"/>
          <w:sz w:val="18"/>
        </w:rPr>
        <w:t xml:space="preserve">present </w:t>
      </w:r>
      <w:r w:rsidR="0086527C">
        <w:rPr>
          <w:rFonts w:ascii="Tahoma" w:hAnsi="Tahoma"/>
          <w:sz w:val="18"/>
        </w:rPr>
        <w:t>your</w:t>
      </w:r>
      <w:r>
        <w:rPr>
          <w:rFonts w:ascii="Tahoma" w:hAnsi="Tahoma"/>
          <w:sz w:val="18"/>
        </w:rPr>
        <w:t xml:space="preserve">self at all times in a professional manner, acknowledging </w:t>
      </w:r>
      <w:r w:rsidR="0086527C">
        <w:rPr>
          <w:rFonts w:ascii="Tahoma" w:hAnsi="Tahoma"/>
          <w:sz w:val="18"/>
        </w:rPr>
        <w:t>our</w:t>
      </w:r>
      <w:r>
        <w:rPr>
          <w:rFonts w:ascii="Tahoma" w:hAnsi="Tahoma"/>
          <w:sz w:val="18"/>
        </w:rPr>
        <w:t xml:space="preserve"> requirement for excellence in relationships with all persons associated with </w:t>
      </w:r>
      <w:r w:rsidR="0086527C">
        <w:rPr>
          <w:rFonts w:ascii="Tahoma" w:hAnsi="Tahoma"/>
          <w:sz w:val="18"/>
        </w:rPr>
        <w:t xml:space="preserve">our </w:t>
      </w:r>
      <w:r>
        <w:rPr>
          <w:rFonts w:ascii="Tahoma" w:hAnsi="Tahoma"/>
          <w:sz w:val="18"/>
        </w:rPr>
        <w:t>work.</w:t>
      </w:r>
    </w:p>
    <w:p w14:paraId="3C8BDBA3" w14:textId="77777777" w:rsidR="007A1E11" w:rsidRDefault="007A1E11" w:rsidP="00DA6DFF">
      <w:pPr>
        <w:numPr>
          <w:ilvl w:val="0"/>
          <w:numId w:val="13"/>
        </w:numPr>
        <w:tabs>
          <w:tab w:val="left" w:pos="851"/>
        </w:tabs>
        <w:spacing w:line="240" w:lineRule="exact"/>
        <w:ind w:left="851" w:hanging="284"/>
        <w:jc w:val="both"/>
        <w:rPr>
          <w:rFonts w:ascii="Tahoma" w:hAnsi="Tahoma"/>
          <w:sz w:val="18"/>
        </w:rPr>
      </w:pPr>
      <w:r>
        <w:rPr>
          <w:rFonts w:ascii="Tahoma" w:hAnsi="Tahoma"/>
          <w:sz w:val="18"/>
        </w:rPr>
        <w:t xml:space="preserve">agree not to do anything whereby the goodwill and reputation of </w:t>
      </w:r>
      <w:r w:rsidR="0086527C">
        <w:rPr>
          <w:rFonts w:ascii="Tahoma" w:hAnsi="Tahoma"/>
          <w:sz w:val="18"/>
        </w:rPr>
        <w:t>us</w:t>
      </w:r>
      <w:r>
        <w:rPr>
          <w:rFonts w:ascii="Tahoma" w:hAnsi="Tahoma"/>
          <w:sz w:val="18"/>
        </w:rPr>
        <w:t xml:space="preserve"> may be detrimentally affected.</w:t>
      </w:r>
    </w:p>
    <w:p w14:paraId="2FD854B0" w14:textId="77777777" w:rsidR="00091882" w:rsidRDefault="00091882">
      <w:pPr>
        <w:spacing w:line="240" w:lineRule="exact"/>
        <w:jc w:val="both"/>
        <w:rPr>
          <w:rFonts w:ascii="Tahoma" w:hAnsi="Tahoma"/>
          <w:b/>
          <w:sz w:val="18"/>
        </w:rPr>
      </w:pPr>
    </w:p>
    <w:p w14:paraId="1935B6F6" w14:textId="77777777" w:rsidR="007A1E11" w:rsidRDefault="007A1E11">
      <w:pPr>
        <w:spacing w:line="240" w:lineRule="exact"/>
        <w:jc w:val="both"/>
        <w:rPr>
          <w:rFonts w:ascii="Tahoma" w:hAnsi="Tahoma"/>
          <w:b/>
          <w:sz w:val="18"/>
        </w:rPr>
      </w:pPr>
      <w:r>
        <w:rPr>
          <w:rFonts w:ascii="Tahoma" w:hAnsi="Tahoma"/>
          <w:b/>
          <w:sz w:val="18"/>
        </w:rPr>
        <w:t>Hours of Work</w:t>
      </w:r>
    </w:p>
    <w:p w14:paraId="1593D513" w14:textId="77777777" w:rsidR="007A1E11" w:rsidRDefault="0086527C" w:rsidP="007A1E11">
      <w:pPr>
        <w:tabs>
          <w:tab w:val="left" w:pos="3140"/>
        </w:tabs>
        <w:spacing w:line="240" w:lineRule="exact"/>
        <w:ind w:right="18"/>
        <w:jc w:val="both"/>
        <w:rPr>
          <w:rFonts w:ascii="Tahoma" w:hAnsi="Tahoma"/>
          <w:sz w:val="18"/>
        </w:rPr>
      </w:pPr>
      <w:r>
        <w:rPr>
          <w:rFonts w:ascii="Tahoma" w:hAnsi="Tahoma"/>
          <w:sz w:val="18"/>
        </w:rPr>
        <w:t>Your</w:t>
      </w:r>
      <w:r w:rsidR="007A1E11">
        <w:rPr>
          <w:rFonts w:ascii="Tahoma" w:hAnsi="Tahoma"/>
          <w:sz w:val="18"/>
        </w:rPr>
        <w:t xml:space="preserve"> ordinary hours of work for this position </w:t>
      </w:r>
      <w:r w:rsidR="007A5961">
        <w:rPr>
          <w:rFonts w:ascii="Tahoma" w:hAnsi="Tahoma"/>
          <w:sz w:val="18"/>
        </w:rPr>
        <w:t>are set out in Part One</w:t>
      </w:r>
      <w:r w:rsidR="007223DA">
        <w:rPr>
          <w:rFonts w:ascii="Tahoma" w:hAnsi="Tahoma"/>
          <w:sz w:val="18"/>
        </w:rPr>
        <w:t xml:space="preserve">. </w:t>
      </w:r>
    </w:p>
    <w:p w14:paraId="6361E609" w14:textId="77777777" w:rsidR="00CC59D4" w:rsidRDefault="00CC59D4" w:rsidP="007A1E11">
      <w:pPr>
        <w:tabs>
          <w:tab w:val="left" w:pos="3140"/>
        </w:tabs>
        <w:spacing w:line="240" w:lineRule="exact"/>
        <w:ind w:right="18"/>
        <w:jc w:val="both"/>
        <w:rPr>
          <w:rFonts w:ascii="Tahoma" w:hAnsi="Tahoma"/>
          <w:sz w:val="18"/>
        </w:rPr>
      </w:pPr>
    </w:p>
    <w:p w14:paraId="3DC2C096" w14:textId="77777777" w:rsidR="00CC59D4" w:rsidRDefault="00A8590F" w:rsidP="007A1E11">
      <w:pPr>
        <w:tabs>
          <w:tab w:val="left" w:pos="3140"/>
        </w:tabs>
        <w:spacing w:line="240" w:lineRule="exact"/>
        <w:ind w:right="18"/>
        <w:jc w:val="both"/>
        <w:rPr>
          <w:rFonts w:ascii="Tahoma" w:hAnsi="Tahoma"/>
          <w:sz w:val="18"/>
        </w:rPr>
      </w:pPr>
      <w:r>
        <w:rPr>
          <w:rFonts w:ascii="Tahoma" w:hAnsi="Tahoma"/>
          <w:sz w:val="18"/>
        </w:rPr>
        <w:t xml:space="preserve">Due to the nature of our </w:t>
      </w:r>
      <w:r w:rsidR="00C60EB9">
        <w:rPr>
          <w:rFonts w:ascii="Tahoma" w:hAnsi="Tahoma"/>
          <w:sz w:val="18"/>
        </w:rPr>
        <w:t>business</w:t>
      </w:r>
      <w:r>
        <w:rPr>
          <w:rFonts w:ascii="Tahoma" w:hAnsi="Tahoma"/>
          <w:sz w:val="18"/>
        </w:rPr>
        <w:t>, y</w:t>
      </w:r>
      <w:r w:rsidR="00CC59D4">
        <w:rPr>
          <w:rFonts w:ascii="Tahoma" w:hAnsi="Tahoma"/>
          <w:sz w:val="18"/>
        </w:rPr>
        <w:t xml:space="preserve">ou agree and understand that the nature of the work may require some degree of flexibility around your hours of work. </w:t>
      </w:r>
    </w:p>
    <w:p w14:paraId="736301BF" w14:textId="77777777" w:rsidR="007223DA" w:rsidRDefault="007223DA" w:rsidP="007223DA">
      <w:pPr>
        <w:pStyle w:val="BodyTextIndent"/>
        <w:spacing w:line="240" w:lineRule="exact"/>
        <w:ind w:left="0"/>
        <w:jc w:val="left"/>
        <w:rPr>
          <w:rFonts w:ascii="Tahoma" w:hAnsi="Tahoma"/>
          <w:sz w:val="18"/>
          <w:u w:val="single"/>
        </w:rPr>
      </w:pPr>
    </w:p>
    <w:p w14:paraId="3846F2A0" w14:textId="77777777" w:rsidR="007223DA" w:rsidRPr="007223DA" w:rsidRDefault="007223DA" w:rsidP="007223DA">
      <w:pPr>
        <w:pStyle w:val="BodyTextIndent"/>
        <w:spacing w:line="240" w:lineRule="exact"/>
        <w:ind w:left="0"/>
        <w:jc w:val="left"/>
        <w:rPr>
          <w:rFonts w:ascii="Tahoma" w:hAnsi="Tahoma"/>
          <w:sz w:val="18"/>
          <w:u w:val="single"/>
        </w:rPr>
      </w:pPr>
      <w:r w:rsidRPr="007223DA">
        <w:rPr>
          <w:rFonts w:ascii="Tahoma" w:hAnsi="Tahoma"/>
          <w:sz w:val="18"/>
          <w:u w:val="single"/>
        </w:rPr>
        <w:t>Additional hours</w:t>
      </w:r>
    </w:p>
    <w:p w14:paraId="0B2616B8" w14:textId="703A2F30" w:rsidR="007223DA" w:rsidRPr="007223DA" w:rsidRDefault="007223DA" w:rsidP="007223DA">
      <w:pPr>
        <w:pStyle w:val="BodyTextIndent"/>
        <w:spacing w:line="240" w:lineRule="exact"/>
        <w:ind w:left="0"/>
        <w:jc w:val="left"/>
        <w:rPr>
          <w:rFonts w:ascii="Tahoma" w:hAnsi="Tahoma"/>
          <w:sz w:val="18"/>
        </w:rPr>
      </w:pPr>
      <w:r w:rsidRPr="007223DA">
        <w:rPr>
          <w:rFonts w:ascii="Tahoma" w:hAnsi="Tahoma"/>
          <w:sz w:val="18"/>
        </w:rPr>
        <w:t>The nature of our work is such that there will be times when additional hours of work will be available</w:t>
      </w:r>
      <w:r w:rsidR="00CC59D4">
        <w:rPr>
          <w:rFonts w:ascii="Tahoma" w:hAnsi="Tahoma"/>
          <w:sz w:val="18"/>
        </w:rPr>
        <w:t>, particularly around December, January</w:t>
      </w:r>
      <w:r w:rsidR="00A8590F">
        <w:rPr>
          <w:rFonts w:ascii="Tahoma" w:hAnsi="Tahoma"/>
          <w:sz w:val="18"/>
        </w:rPr>
        <w:t xml:space="preserve">, Easter </w:t>
      </w:r>
      <w:r w:rsidR="00CC59D4">
        <w:rPr>
          <w:rFonts w:ascii="Tahoma" w:hAnsi="Tahoma"/>
          <w:sz w:val="18"/>
        </w:rPr>
        <w:t>and public holidays. You</w:t>
      </w:r>
      <w:r w:rsidRPr="007223DA">
        <w:rPr>
          <w:rFonts w:ascii="Tahoma" w:hAnsi="Tahoma"/>
          <w:sz w:val="18"/>
        </w:rPr>
        <w:t xml:space="preserve"> may choose if </w:t>
      </w:r>
      <w:r w:rsidR="00D860D6">
        <w:rPr>
          <w:rFonts w:ascii="Tahoma" w:hAnsi="Tahoma"/>
          <w:sz w:val="18"/>
        </w:rPr>
        <w:t>you</w:t>
      </w:r>
      <w:r w:rsidRPr="007223DA">
        <w:rPr>
          <w:rFonts w:ascii="Tahoma" w:hAnsi="Tahoma"/>
          <w:sz w:val="18"/>
        </w:rPr>
        <w:t xml:space="preserve"> wish to accept the additional hours</w:t>
      </w:r>
      <w:r w:rsidR="00CC59D4">
        <w:rPr>
          <w:rFonts w:ascii="Tahoma" w:hAnsi="Tahoma"/>
          <w:sz w:val="18"/>
        </w:rPr>
        <w:t xml:space="preserve"> however, you accept that you will not unreasonably withhold your agreement</w:t>
      </w:r>
      <w:r w:rsidRPr="007223DA">
        <w:rPr>
          <w:rFonts w:ascii="Tahoma" w:hAnsi="Tahoma"/>
          <w:sz w:val="18"/>
        </w:rPr>
        <w:t xml:space="preserve">. Once the hours are accepted by </w:t>
      </w:r>
      <w:r w:rsidR="00A8590F">
        <w:rPr>
          <w:rFonts w:ascii="Tahoma" w:hAnsi="Tahoma"/>
          <w:sz w:val="18"/>
        </w:rPr>
        <w:t xml:space="preserve">you, you are </w:t>
      </w:r>
      <w:r w:rsidRPr="007223DA">
        <w:rPr>
          <w:rFonts w:ascii="Tahoma" w:hAnsi="Tahoma"/>
          <w:sz w:val="18"/>
        </w:rPr>
        <w:t xml:space="preserve">then required to attend work as agreed. Failure to attend any additional agreed hours without good cause may result in disciplinary action. </w:t>
      </w:r>
    </w:p>
    <w:p w14:paraId="4F424B5D" w14:textId="77777777" w:rsidR="007A5961" w:rsidRDefault="007A5961" w:rsidP="00423CE9">
      <w:pPr>
        <w:jc w:val="both"/>
        <w:rPr>
          <w:rFonts w:ascii="Tahoma" w:hAnsi="Tahoma"/>
          <w:color w:val="000000"/>
          <w:sz w:val="18"/>
        </w:rPr>
      </w:pPr>
    </w:p>
    <w:p w14:paraId="3D52034E" w14:textId="77777777" w:rsidR="007A5961" w:rsidRPr="00E92EA9" w:rsidRDefault="007A5961" w:rsidP="00423CE9">
      <w:pPr>
        <w:jc w:val="both"/>
        <w:rPr>
          <w:rFonts w:ascii="Tahoma" w:hAnsi="Tahoma"/>
          <w:color w:val="000000"/>
          <w:sz w:val="18"/>
        </w:rPr>
      </w:pPr>
      <w:r w:rsidRPr="001A058C">
        <w:rPr>
          <w:rFonts w:ascii="Tahoma" w:hAnsi="Tahoma"/>
          <w:sz w:val="18"/>
          <w:lang w:val="en-US"/>
        </w:rPr>
        <w:lastRenderedPageBreak/>
        <w:t>You agree to maintain such time recording systems that we have provided to accurately record hours worked, absences and, where required, breaks taken.</w:t>
      </w:r>
    </w:p>
    <w:p w14:paraId="0E559CFB" w14:textId="77777777" w:rsidR="007A1E11" w:rsidRDefault="007A1E11">
      <w:pPr>
        <w:spacing w:line="240" w:lineRule="exact"/>
        <w:jc w:val="both"/>
        <w:rPr>
          <w:rFonts w:ascii="Tahoma" w:hAnsi="Tahoma"/>
          <w:sz w:val="18"/>
        </w:rPr>
      </w:pPr>
    </w:p>
    <w:p w14:paraId="05741444" w14:textId="77777777" w:rsidR="007A1E11" w:rsidRDefault="007A1E11" w:rsidP="007A1E11">
      <w:pPr>
        <w:spacing w:line="240" w:lineRule="exact"/>
        <w:jc w:val="both"/>
        <w:rPr>
          <w:rFonts w:ascii="Tahoma" w:hAnsi="Tahoma"/>
          <w:b/>
          <w:sz w:val="18"/>
        </w:rPr>
      </w:pPr>
      <w:r>
        <w:rPr>
          <w:rFonts w:ascii="Tahoma" w:hAnsi="Tahoma"/>
          <w:b/>
          <w:sz w:val="18"/>
        </w:rPr>
        <w:t>Rest Breaks and Meal Breaks</w:t>
      </w:r>
    </w:p>
    <w:p w14:paraId="283694E8" w14:textId="1ADFF906" w:rsidR="007223DA" w:rsidRPr="009729D2" w:rsidRDefault="00F328B8" w:rsidP="007223DA">
      <w:pPr>
        <w:spacing w:line="240" w:lineRule="exact"/>
        <w:jc w:val="both"/>
        <w:rPr>
          <w:rFonts w:ascii="Tahoma" w:hAnsi="Tahoma"/>
          <w:sz w:val="18"/>
        </w:rPr>
      </w:pPr>
      <w:r w:rsidRPr="001A058C">
        <w:rPr>
          <w:rFonts w:ascii="Tahoma" w:hAnsi="Tahoma"/>
          <w:sz w:val="18"/>
        </w:rPr>
        <w:t>Breaks will be provided for in accordance with the Employment Relations Act 2000</w:t>
      </w:r>
      <w:r w:rsidR="007A5961">
        <w:rPr>
          <w:rFonts w:ascii="Tahoma" w:hAnsi="Tahoma"/>
          <w:sz w:val="18"/>
        </w:rPr>
        <w:t>.</w:t>
      </w:r>
      <w:r w:rsidR="009729D2">
        <w:rPr>
          <w:rFonts w:ascii="Tahoma" w:hAnsi="Tahoma"/>
          <w:sz w:val="18"/>
        </w:rPr>
        <w:t xml:space="preserve"> </w:t>
      </w:r>
      <w:r w:rsidR="007223DA">
        <w:rPr>
          <w:rFonts w:ascii="Tahoma" w:hAnsi="Tahoma"/>
          <w:color w:val="000000"/>
          <w:sz w:val="18"/>
        </w:rPr>
        <w:t xml:space="preserve">Currently the legislation provides for the following breaks: </w:t>
      </w:r>
    </w:p>
    <w:p w14:paraId="50FB4CFD" w14:textId="77777777" w:rsidR="007223DA" w:rsidRPr="001A058C" w:rsidRDefault="007223DA" w:rsidP="007223DA">
      <w:pPr>
        <w:spacing w:line="240" w:lineRule="exact"/>
        <w:jc w:val="both"/>
        <w:rPr>
          <w:rFonts w:ascii="Tahoma" w:hAnsi="Tahoma"/>
          <w:sz w:val="18"/>
          <w:lang w:val="en-US"/>
        </w:rPr>
      </w:pPr>
    </w:p>
    <w:tbl>
      <w:tblPr>
        <w:tblW w:w="0" w:type="auto"/>
        <w:tblLook w:val="04A0" w:firstRow="1" w:lastRow="0" w:firstColumn="1" w:lastColumn="0" w:noHBand="0" w:noVBand="1"/>
      </w:tblPr>
      <w:tblGrid>
        <w:gridCol w:w="3539"/>
        <w:gridCol w:w="3833"/>
      </w:tblGrid>
      <w:tr w:rsidR="007223DA" w:rsidRPr="00DA07C8" w14:paraId="013B0508" w14:textId="77777777" w:rsidTr="00E7625D">
        <w:tc>
          <w:tcPr>
            <w:tcW w:w="3539" w:type="dxa"/>
            <w:tcBorders>
              <w:bottom w:val="single" w:sz="4" w:space="0" w:color="auto"/>
              <w:right w:val="single" w:sz="4" w:space="0" w:color="auto"/>
            </w:tcBorders>
            <w:shd w:val="clear" w:color="auto" w:fill="auto"/>
          </w:tcPr>
          <w:p w14:paraId="53C57567" w14:textId="77777777" w:rsidR="007223DA" w:rsidRPr="00DA07C8" w:rsidRDefault="007223DA" w:rsidP="00E7625D">
            <w:pPr>
              <w:spacing w:line="240" w:lineRule="exact"/>
              <w:jc w:val="both"/>
              <w:rPr>
                <w:rFonts w:ascii="Tahoma" w:hAnsi="Tahoma"/>
                <w:b/>
                <w:sz w:val="18"/>
                <w:lang w:val="en-US"/>
              </w:rPr>
            </w:pPr>
            <w:r w:rsidRPr="00DA07C8">
              <w:rPr>
                <w:rFonts w:ascii="Tahoma" w:hAnsi="Tahoma"/>
                <w:b/>
                <w:sz w:val="18"/>
                <w:lang w:val="en-US"/>
              </w:rPr>
              <w:t>Time Period</w:t>
            </w:r>
            <w:r w:rsidRPr="00DA07C8">
              <w:rPr>
                <w:rFonts w:ascii="Tahoma" w:hAnsi="Tahoma"/>
                <w:b/>
                <w:sz w:val="18"/>
                <w:lang w:val="en-US"/>
              </w:rPr>
              <w:tab/>
            </w:r>
          </w:p>
        </w:tc>
        <w:tc>
          <w:tcPr>
            <w:tcW w:w="3833" w:type="dxa"/>
            <w:tcBorders>
              <w:left w:val="single" w:sz="4" w:space="0" w:color="auto"/>
              <w:bottom w:val="single" w:sz="4" w:space="0" w:color="auto"/>
            </w:tcBorders>
            <w:shd w:val="clear" w:color="auto" w:fill="auto"/>
          </w:tcPr>
          <w:p w14:paraId="5935D50C" w14:textId="77777777" w:rsidR="007223DA" w:rsidRPr="00DA07C8" w:rsidRDefault="007223DA" w:rsidP="00E7625D">
            <w:pPr>
              <w:spacing w:line="240" w:lineRule="exact"/>
              <w:jc w:val="both"/>
              <w:rPr>
                <w:rFonts w:ascii="Tahoma" w:hAnsi="Tahoma"/>
                <w:b/>
                <w:sz w:val="18"/>
                <w:lang w:val="en-US"/>
              </w:rPr>
            </w:pPr>
            <w:r w:rsidRPr="00DA07C8">
              <w:rPr>
                <w:rFonts w:ascii="Tahoma" w:hAnsi="Tahoma"/>
                <w:b/>
                <w:sz w:val="18"/>
                <w:lang w:val="en-US"/>
              </w:rPr>
              <w:t>Break</w:t>
            </w:r>
          </w:p>
        </w:tc>
      </w:tr>
      <w:tr w:rsidR="007223DA" w:rsidRPr="00DA07C8" w14:paraId="6D582D2D" w14:textId="77777777" w:rsidTr="00E7625D">
        <w:tc>
          <w:tcPr>
            <w:tcW w:w="3539" w:type="dxa"/>
            <w:tcBorders>
              <w:top w:val="single" w:sz="4" w:space="0" w:color="auto"/>
              <w:bottom w:val="single" w:sz="4" w:space="0" w:color="auto"/>
              <w:right w:val="single" w:sz="4" w:space="0" w:color="auto"/>
            </w:tcBorders>
            <w:shd w:val="clear" w:color="auto" w:fill="auto"/>
          </w:tcPr>
          <w:p w14:paraId="503CA4F3" w14:textId="77777777" w:rsidR="007223DA" w:rsidRPr="00DA07C8" w:rsidRDefault="007223DA" w:rsidP="00E7625D">
            <w:pPr>
              <w:spacing w:line="240" w:lineRule="exact"/>
              <w:jc w:val="both"/>
              <w:rPr>
                <w:rFonts w:ascii="Tahoma" w:hAnsi="Tahoma"/>
                <w:sz w:val="18"/>
                <w:lang w:val="en-US"/>
              </w:rPr>
            </w:pPr>
            <w:r w:rsidRPr="00DA07C8">
              <w:rPr>
                <w:rFonts w:ascii="Tahoma" w:hAnsi="Tahoma"/>
                <w:sz w:val="18"/>
                <w:lang w:val="en-US"/>
              </w:rPr>
              <w:t>between two and four hours</w:t>
            </w:r>
          </w:p>
        </w:tc>
        <w:tc>
          <w:tcPr>
            <w:tcW w:w="3833" w:type="dxa"/>
            <w:tcBorders>
              <w:top w:val="single" w:sz="4" w:space="0" w:color="auto"/>
              <w:left w:val="single" w:sz="4" w:space="0" w:color="auto"/>
              <w:bottom w:val="single" w:sz="4" w:space="0" w:color="auto"/>
            </w:tcBorders>
            <w:shd w:val="clear" w:color="auto" w:fill="auto"/>
          </w:tcPr>
          <w:p w14:paraId="4190DC17" w14:textId="77777777" w:rsidR="007223DA" w:rsidRPr="00DA07C8" w:rsidRDefault="007223DA" w:rsidP="00E7625D">
            <w:pPr>
              <w:spacing w:line="240" w:lineRule="exact"/>
              <w:jc w:val="both"/>
              <w:rPr>
                <w:rFonts w:ascii="Tahoma" w:hAnsi="Tahoma"/>
                <w:sz w:val="18"/>
                <w:lang w:val="en-US"/>
              </w:rPr>
            </w:pPr>
            <w:r w:rsidRPr="00DA07C8">
              <w:rPr>
                <w:rFonts w:ascii="Tahoma" w:hAnsi="Tahoma"/>
                <w:sz w:val="18"/>
                <w:lang w:val="en-US"/>
              </w:rPr>
              <w:t>one 10-minute paid rest break</w:t>
            </w:r>
          </w:p>
        </w:tc>
      </w:tr>
      <w:tr w:rsidR="007223DA" w:rsidRPr="00DA07C8" w14:paraId="293436B8" w14:textId="77777777" w:rsidTr="00E7625D">
        <w:tc>
          <w:tcPr>
            <w:tcW w:w="3539" w:type="dxa"/>
            <w:tcBorders>
              <w:top w:val="single" w:sz="4" w:space="0" w:color="auto"/>
              <w:bottom w:val="single" w:sz="4" w:space="0" w:color="auto"/>
              <w:right w:val="single" w:sz="4" w:space="0" w:color="auto"/>
            </w:tcBorders>
            <w:shd w:val="clear" w:color="auto" w:fill="auto"/>
          </w:tcPr>
          <w:p w14:paraId="6ACA1AD8" w14:textId="77777777" w:rsidR="007223DA" w:rsidRPr="00DA07C8" w:rsidRDefault="007223DA" w:rsidP="00E7625D">
            <w:pPr>
              <w:spacing w:line="240" w:lineRule="exact"/>
              <w:jc w:val="both"/>
              <w:rPr>
                <w:rFonts w:ascii="Tahoma" w:hAnsi="Tahoma"/>
                <w:sz w:val="18"/>
                <w:lang w:val="en-US"/>
              </w:rPr>
            </w:pPr>
            <w:r w:rsidRPr="00DA07C8">
              <w:rPr>
                <w:rFonts w:ascii="Tahoma" w:hAnsi="Tahoma"/>
                <w:sz w:val="18"/>
                <w:lang w:val="en-US"/>
              </w:rPr>
              <w:t>between four and six hours</w:t>
            </w:r>
          </w:p>
        </w:tc>
        <w:tc>
          <w:tcPr>
            <w:tcW w:w="3833" w:type="dxa"/>
            <w:tcBorders>
              <w:top w:val="single" w:sz="4" w:space="0" w:color="auto"/>
              <w:left w:val="single" w:sz="4" w:space="0" w:color="auto"/>
              <w:bottom w:val="single" w:sz="4" w:space="0" w:color="auto"/>
            </w:tcBorders>
            <w:shd w:val="clear" w:color="auto" w:fill="auto"/>
          </w:tcPr>
          <w:p w14:paraId="6674C847" w14:textId="77777777" w:rsidR="007223DA" w:rsidRPr="00DA07C8" w:rsidRDefault="007223DA" w:rsidP="00E7625D">
            <w:pPr>
              <w:spacing w:line="240" w:lineRule="exact"/>
              <w:jc w:val="both"/>
              <w:rPr>
                <w:rFonts w:ascii="Tahoma" w:hAnsi="Tahoma"/>
                <w:sz w:val="18"/>
                <w:lang w:val="en-US"/>
              </w:rPr>
            </w:pPr>
            <w:r w:rsidRPr="00DA07C8">
              <w:rPr>
                <w:rFonts w:ascii="Tahoma" w:hAnsi="Tahoma"/>
                <w:sz w:val="18"/>
                <w:lang w:val="en-US"/>
              </w:rPr>
              <w:t>one 30-minute unpaid meal break</w:t>
            </w:r>
          </w:p>
        </w:tc>
      </w:tr>
      <w:tr w:rsidR="007223DA" w:rsidRPr="00DA07C8" w14:paraId="6E15F5FE" w14:textId="77777777" w:rsidTr="00E7625D">
        <w:tc>
          <w:tcPr>
            <w:tcW w:w="3539" w:type="dxa"/>
            <w:tcBorders>
              <w:top w:val="single" w:sz="4" w:space="0" w:color="auto"/>
              <w:bottom w:val="single" w:sz="4" w:space="0" w:color="auto"/>
              <w:right w:val="single" w:sz="4" w:space="0" w:color="auto"/>
            </w:tcBorders>
            <w:shd w:val="clear" w:color="auto" w:fill="auto"/>
          </w:tcPr>
          <w:p w14:paraId="5323EC09" w14:textId="77777777" w:rsidR="007223DA" w:rsidRPr="00DA07C8" w:rsidRDefault="007223DA" w:rsidP="00E7625D">
            <w:pPr>
              <w:spacing w:line="240" w:lineRule="exact"/>
              <w:jc w:val="both"/>
              <w:rPr>
                <w:rFonts w:ascii="Tahoma" w:hAnsi="Tahoma"/>
                <w:sz w:val="18"/>
                <w:lang w:val="en-US"/>
              </w:rPr>
            </w:pPr>
            <w:r w:rsidRPr="00DA07C8">
              <w:rPr>
                <w:rFonts w:ascii="Tahoma" w:hAnsi="Tahoma"/>
                <w:sz w:val="18"/>
                <w:lang w:val="en-US"/>
              </w:rPr>
              <w:t>between six and eight hours</w:t>
            </w:r>
          </w:p>
        </w:tc>
        <w:tc>
          <w:tcPr>
            <w:tcW w:w="3833" w:type="dxa"/>
            <w:tcBorders>
              <w:top w:val="single" w:sz="4" w:space="0" w:color="auto"/>
              <w:left w:val="single" w:sz="4" w:space="0" w:color="auto"/>
              <w:bottom w:val="single" w:sz="4" w:space="0" w:color="auto"/>
            </w:tcBorders>
            <w:shd w:val="clear" w:color="auto" w:fill="auto"/>
          </w:tcPr>
          <w:p w14:paraId="24230224" w14:textId="77777777" w:rsidR="007223DA" w:rsidRPr="00DA07C8" w:rsidRDefault="007223DA" w:rsidP="00E7625D">
            <w:pPr>
              <w:spacing w:line="240" w:lineRule="exact"/>
              <w:jc w:val="both"/>
              <w:rPr>
                <w:rFonts w:ascii="Tahoma" w:hAnsi="Tahoma"/>
                <w:sz w:val="18"/>
                <w:lang w:val="en-US"/>
              </w:rPr>
            </w:pPr>
            <w:r w:rsidRPr="00DA07C8">
              <w:rPr>
                <w:rFonts w:ascii="Tahoma" w:hAnsi="Tahoma"/>
                <w:sz w:val="18"/>
                <w:lang w:val="en-US"/>
              </w:rPr>
              <w:t>one 10-minute paid rest break</w:t>
            </w:r>
          </w:p>
        </w:tc>
      </w:tr>
      <w:tr w:rsidR="007223DA" w:rsidRPr="00DA07C8" w14:paraId="54265827" w14:textId="77777777" w:rsidTr="00E7625D">
        <w:tc>
          <w:tcPr>
            <w:tcW w:w="3539" w:type="dxa"/>
            <w:tcBorders>
              <w:top w:val="single" w:sz="4" w:space="0" w:color="auto"/>
              <w:right w:val="single" w:sz="4" w:space="0" w:color="auto"/>
            </w:tcBorders>
            <w:shd w:val="clear" w:color="auto" w:fill="auto"/>
          </w:tcPr>
          <w:p w14:paraId="5B8B0616" w14:textId="77777777" w:rsidR="007223DA" w:rsidRPr="00DA07C8" w:rsidRDefault="007223DA" w:rsidP="00E7625D">
            <w:pPr>
              <w:spacing w:line="240" w:lineRule="exact"/>
              <w:jc w:val="both"/>
              <w:rPr>
                <w:rFonts w:ascii="Tahoma" w:hAnsi="Tahoma"/>
                <w:sz w:val="18"/>
                <w:lang w:val="en-US"/>
              </w:rPr>
            </w:pPr>
            <w:r w:rsidRPr="00DA07C8">
              <w:rPr>
                <w:rFonts w:ascii="Tahoma" w:hAnsi="Tahoma"/>
                <w:sz w:val="18"/>
                <w:lang w:val="en-US"/>
              </w:rPr>
              <w:t>beyond eight hours</w:t>
            </w:r>
          </w:p>
        </w:tc>
        <w:tc>
          <w:tcPr>
            <w:tcW w:w="3833" w:type="dxa"/>
            <w:tcBorders>
              <w:top w:val="single" w:sz="4" w:space="0" w:color="auto"/>
              <w:left w:val="single" w:sz="4" w:space="0" w:color="auto"/>
            </w:tcBorders>
            <w:shd w:val="clear" w:color="auto" w:fill="auto"/>
          </w:tcPr>
          <w:p w14:paraId="7F755AB9" w14:textId="77777777" w:rsidR="007223DA" w:rsidRPr="00DA07C8" w:rsidRDefault="007223DA" w:rsidP="00E7625D">
            <w:pPr>
              <w:spacing w:line="240" w:lineRule="exact"/>
              <w:jc w:val="both"/>
              <w:rPr>
                <w:rFonts w:ascii="Tahoma" w:hAnsi="Tahoma"/>
                <w:sz w:val="18"/>
                <w:lang w:val="en-US"/>
              </w:rPr>
            </w:pPr>
            <w:r w:rsidRPr="00DA07C8">
              <w:rPr>
                <w:rFonts w:ascii="Tahoma" w:hAnsi="Tahoma"/>
                <w:sz w:val="18"/>
                <w:lang w:val="en-US"/>
              </w:rPr>
              <w:t xml:space="preserve">cumulative repetition of the above </w:t>
            </w:r>
          </w:p>
        </w:tc>
      </w:tr>
    </w:tbl>
    <w:p w14:paraId="5E10AE34" w14:textId="77777777" w:rsidR="00F328B8" w:rsidRDefault="00F328B8" w:rsidP="00F328B8">
      <w:pPr>
        <w:spacing w:line="240" w:lineRule="exact"/>
        <w:jc w:val="both"/>
        <w:rPr>
          <w:rFonts w:ascii="Tahoma" w:hAnsi="Tahoma"/>
          <w:sz w:val="18"/>
          <w:lang w:val="en-GB"/>
        </w:rPr>
      </w:pPr>
    </w:p>
    <w:p w14:paraId="40F7D928" w14:textId="77777777" w:rsidR="007223DA" w:rsidRDefault="007223DA" w:rsidP="00F328B8">
      <w:pPr>
        <w:spacing w:line="240" w:lineRule="exact"/>
        <w:jc w:val="both"/>
        <w:rPr>
          <w:rFonts w:ascii="Tahoma" w:hAnsi="Tahoma"/>
          <w:color w:val="000000"/>
          <w:sz w:val="18"/>
        </w:rPr>
      </w:pPr>
      <w:r w:rsidRPr="00856544">
        <w:rPr>
          <w:rFonts w:ascii="Tahoma" w:hAnsi="Tahoma"/>
          <w:color w:val="000000"/>
          <w:sz w:val="18"/>
        </w:rPr>
        <w:t>In the absence of agreement as to when breaks are to be taken, so far as it is reasonable and practical to do so, the breaks are to be taken in the middle of each time period</w:t>
      </w:r>
      <w:r>
        <w:rPr>
          <w:rFonts w:ascii="Tahoma" w:hAnsi="Tahoma"/>
          <w:color w:val="000000"/>
          <w:sz w:val="18"/>
        </w:rPr>
        <w:t>.</w:t>
      </w:r>
    </w:p>
    <w:p w14:paraId="7F52AC51" w14:textId="77777777" w:rsidR="007223DA" w:rsidRPr="001A058C" w:rsidRDefault="007223DA" w:rsidP="00F328B8">
      <w:pPr>
        <w:spacing w:line="240" w:lineRule="exact"/>
        <w:jc w:val="both"/>
        <w:rPr>
          <w:rFonts w:ascii="Tahoma" w:hAnsi="Tahoma"/>
          <w:sz w:val="18"/>
          <w:lang w:val="en-GB"/>
        </w:rPr>
      </w:pPr>
    </w:p>
    <w:p w14:paraId="21A9A8FF" w14:textId="77777777" w:rsidR="007A1E11" w:rsidRPr="000F1C1C" w:rsidRDefault="007A1E11">
      <w:pPr>
        <w:spacing w:line="240" w:lineRule="exact"/>
        <w:jc w:val="both"/>
        <w:rPr>
          <w:rFonts w:ascii="Tahoma" w:hAnsi="Tahoma"/>
          <w:b/>
          <w:sz w:val="18"/>
        </w:rPr>
      </w:pPr>
      <w:r w:rsidRPr="000F1C1C">
        <w:rPr>
          <w:rFonts w:ascii="Tahoma" w:hAnsi="Tahoma"/>
          <w:b/>
          <w:sz w:val="18"/>
        </w:rPr>
        <w:t>Absences</w:t>
      </w:r>
    </w:p>
    <w:p w14:paraId="155D739F" w14:textId="77777777" w:rsidR="007A1E11" w:rsidRDefault="007A1E11">
      <w:pPr>
        <w:spacing w:line="240" w:lineRule="exact"/>
        <w:jc w:val="both"/>
        <w:rPr>
          <w:rFonts w:ascii="Tahoma" w:hAnsi="Tahoma"/>
          <w:sz w:val="18"/>
        </w:rPr>
      </w:pPr>
      <w:r>
        <w:rPr>
          <w:rFonts w:ascii="Tahoma" w:hAnsi="Tahoma"/>
          <w:sz w:val="18"/>
        </w:rPr>
        <w:t xml:space="preserve">Lateness or absences from work for any reason shall be personally reported to </w:t>
      </w:r>
      <w:r w:rsidR="007223DA">
        <w:rPr>
          <w:rFonts w:ascii="Tahoma" w:hAnsi="Tahoma"/>
          <w:sz w:val="18"/>
        </w:rPr>
        <w:t>the Employer</w:t>
      </w:r>
      <w:r>
        <w:rPr>
          <w:rFonts w:ascii="Tahoma" w:hAnsi="Tahoma"/>
          <w:sz w:val="18"/>
        </w:rPr>
        <w:t xml:space="preserve"> before the usual starting time on each day of absence.  </w:t>
      </w:r>
      <w:r w:rsidR="003C2A9C">
        <w:rPr>
          <w:rFonts w:ascii="Tahoma" w:hAnsi="Tahoma"/>
          <w:sz w:val="18"/>
        </w:rPr>
        <w:t>You</w:t>
      </w:r>
      <w:r>
        <w:rPr>
          <w:rFonts w:ascii="Tahoma" w:hAnsi="Tahoma"/>
          <w:sz w:val="18"/>
        </w:rPr>
        <w:t xml:space="preserve"> will not be paid for any unauthorised absences. </w:t>
      </w:r>
    </w:p>
    <w:p w14:paraId="3D294B17" w14:textId="77777777" w:rsidR="007A1E11" w:rsidRDefault="007A1E11">
      <w:pPr>
        <w:spacing w:line="240" w:lineRule="exact"/>
        <w:jc w:val="both"/>
        <w:rPr>
          <w:rFonts w:ascii="Tahoma" w:hAnsi="Tahoma"/>
          <w:sz w:val="18"/>
        </w:rPr>
      </w:pPr>
    </w:p>
    <w:p w14:paraId="74329143" w14:textId="77777777" w:rsidR="007A1E11" w:rsidRDefault="007A1E11">
      <w:pPr>
        <w:spacing w:line="240" w:lineRule="exact"/>
        <w:jc w:val="both"/>
        <w:rPr>
          <w:rFonts w:ascii="Tahoma" w:hAnsi="Tahoma"/>
          <w:sz w:val="18"/>
        </w:rPr>
      </w:pPr>
      <w:r>
        <w:rPr>
          <w:rFonts w:ascii="Tahoma" w:hAnsi="Tahoma"/>
          <w:b/>
          <w:sz w:val="18"/>
        </w:rPr>
        <w:t>Deductions</w:t>
      </w:r>
    </w:p>
    <w:p w14:paraId="1ADD425A" w14:textId="77777777" w:rsidR="007A1E11" w:rsidRDefault="00725DD0">
      <w:pPr>
        <w:spacing w:line="240" w:lineRule="exact"/>
        <w:jc w:val="both"/>
        <w:rPr>
          <w:rFonts w:ascii="Tahoma" w:hAnsi="Tahoma"/>
          <w:sz w:val="18"/>
        </w:rPr>
      </w:pPr>
      <w:r>
        <w:rPr>
          <w:rFonts w:ascii="Tahoma" w:hAnsi="Tahoma"/>
          <w:sz w:val="18"/>
        </w:rPr>
        <w:t xml:space="preserve">Following consultation with </w:t>
      </w:r>
      <w:r w:rsidR="003C2A9C">
        <w:rPr>
          <w:rFonts w:ascii="Tahoma" w:hAnsi="Tahoma"/>
          <w:sz w:val="18"/>
        </w:rPr>
        <w:t>you</w:t>
      </w:r>
      <w:r>
        <w:rPr>
          <w:rFonts w:ascii="Tahoma" w:hAnsi="Tahoma"/>
          <w:sz w:val="18"/>
        </w:rPr>
        <w:t xml:space="preserve">, </w:t>
      </w:r>
      <w:r w:rsidR="003C2A9C">
        <w:rPr>
          <w:rFonts w:ascii="Tahoma" w:hAnsi="Tahoma"/>
          <w:sz w:val="18"/>
        </w:rPr>
        <w:t>we</w:t>
      </w:r>
      <w:r w:rsidR="007A1E11">
        <w:rPr>
          <w:rFonts w:ascii="Tahoma" w:hAnsi="Tahoma"/>
          <w:sz w:val="18"/>
        </w:rPr>
        <w:t xml:space="preserve"> may make rateable deductions from </w:t>
      </w:r>
      <w:r w:rsidR="003C2A9C">
        <w:rPr>
          <w:rFonts w:ascii="Tahoma" w:hAnsi="Tahoma"/>
          <w:sz w:val="18"/>
        </w:rPr>
        <w:t xml:space="preserve">your </w:t>
      </w:r>
      <w:r w:rsidR="007A1E11">
        <w:rPr>
          <w:rFonts w:ascii="Tahoma" w:hAnsi="Tahoma"/>
          <w:sz w:val="18"/>
        </w:rPr>
        <w:t>remuneration for:</w:t>
      </w:r>
    </w:p>
    <w:p w14:paraId="354743DF" w14:textId="77777777" w:rsidR="007A1E11" w:rsidRDefault="007A1E11" w:rsidP="00DA6DFF">
      <w:pPr>
        <w:numPr>
          <w:ilvl w:val="0"/>
          <w:numId w:val="12"/>
        </w:numPr>
        <w:tabs>
          <w:tab w:val="left" w:pos="851"/>
        </w:tabs>
        <w:spacing w:line="240" w:lineRule="exact"/>
        <w:ind w:left="851" w:hanging="284"/>
        <w:jc w:val="both"/>
        <w:rPr>
          <w:rFonts w:ascii="Tahoma" w:hAnsi="Tahoma"/>
          <w:sz w:val="18"/>
        </w:rPr>
      </w:pPr>
      <w:r>
        <w:rPr>
          <w:rFonts w:ascii="Tahoma" w:hAnsi="Tahoma"/>
          <w:sz w:val="18"/>
        </w:rPr>
        <w:t xml:space="preserve">those authorised by </w:t>
      </w:r>
      <w:r w:rsidR="003C2A9C">
        <w:rPr>
          <w:rFonts w:ascii="Tahoma" w:hAnsi="Tahoma"/>
          <w:sz w:val="18"/>
        </w:rPr>
        <w:t>you</w:t>
      </w:r>
    </w:p>
    <w:p w14:paraId="0A039F4D" w14:textId="77777777" w:rsidR="007A1E11" w:rsidRDefault="007A1E11" w:rsidP="00DA6DFF">
      <w:pPr>
        <w:pStyle w:val="BodyTextIndent3"/>
        <w:numPr>
          <w:ilvl w:val="0"/>
          <w:numId w:val="12"/>
        </w:numPr>
        <w:tabs>
          <w:tab w:val="left" w:pos="851"/>
        </w:tabs>
        <w:spacing w:line="240" w:lineRule="exact"/>
        <w:ind w:left="851" w:hanging="284"/>
        <w:rPr>
          <w:rFonts w:ascii="Tahoma" w:hAnsi="Tahoma"/>
          <w:sz w:val="18"/>
        </w:rPr>
      </w:pPr>
      <w:r>
        <w:rPr>
          <w:rFonts w:ascii="Tahoma" w:hAnsi="Tahoma"/>
          <w:sz w:val="18"/>
        </w:rPr>
        <w:t>those provided for under another Act</w:t>
      </w:r>
    </w:p>
    <w:p w14:paraId="480305EB" w14:textId="77777777" w:rsidR="007A1E11" w:rsidRDefault="007A1E11" w:rsidP="00DA6DFF">
      <w:pPr>
        <w:numPr>
          <w:ilvl w:val="0"/>
          <w:numId w:val="12"/>
        </w:numPr>
        <w:tabs>
          <w:tab w:val="left" w:pos="851"/>
        </w:tabs>
        <w:spacing w:line="240" w:lineRule="exact"/>
        <w:ind w:left="851" w:hanging="284"/>
        <w:jc w:val="both"/>
        <w:rPr>
          <w:rFonts w:ascii="Tahoma" w:hAnsi="Tahoma"/>
          <w:sz w:val="18"/>
        </w:rPr>
      </w:pPr>
      <w:r>
        <w:rPr>
          <w:rFonts w:ascii="Tahoma" w:hAnsi="Tahoma"/>
          <w:sz w:val="18"/>
        </w:rPr>
        <w:t>those ordered by the Courts</w:t>
      </w:r>
    </w:p>
    <w:p w14:paraId="3706E402" w14:textId="77777777" w:rsidR="007A1E11" w:rsidRDefault="007A1E11" w:rsidP="00DA6DFF">
      <w:pPr>
        <w:numPr>
          <w:ilvl w:val="0"/>
          <w:numId w:val="12"/>
        </w:numPr>
        <w:tabs>
          <w:tab w:val="left" w:pos="851"/>
        </w:tabs>
        <w:spacing w:line="240" w:lineRule="exact"/>
        <w:ind w:left="851" w:hanging="284"/>
        <w:jc w:val="both"/>
        <w:rPr>
          <w:rFonts w:ascii="Tahoma" w:hAnsi="Tahoma"/>
          <w:sz w:val="18"/>
        </w:rPr>
      </w:pPr>
      <w:r>
        <w:rPr>
          <w:rFonts w:ascii="Tahoma" w:hAnsi="Tahoma"/>
          <w:sz w:val="18"/>
        </w:rPr>
        <w:t xml:space="preserve">time lost by </w:t>
      </w:r>
      <w:r w:rsidR="003C2A9C">
        <w:rPr>
          <w:rFonts w:ascii="Tahoma" w:hAnsi="Tahoma"/>
          <w:sz w:val="18"/>
        </w:rPr>
        <w:t>you</w:t>
      </w:r>
      <w:r>
        <w:rPr>
          <w:rFonts w:ascii="Tahoma" w:hAnsi="Tahoma"/>
          <w:sz w:val="18"/>
        </w:rPr>
        <w:t xml:space="preserve"> due to employment default, sickness, accident (where no special leave has been approved), absence at own request</w:t>
      </w:r>
    </w:p>
    <w:p w14:paraId="1E660030" w14:textId="77777777" w:rsidR="007A1E11" w:rsidRDefault="007A1E11" w:rsidP="00DA6DFF">
      <w:pPr>
        <w:numPr>
          <w:ilvl w:val="0"/>
          <w:numId w:val="12"/>
        </w:numPr>
        <w:tabs>
          <w:tab w:val="left" w:pos="851"/>
        </w:tabs>
        <w:spacing w:line="240" w:lineRule="exact"/>
        <w:ind w:left="851" w:hanging="284"/>
        <w:jc w:val="both"/>
        <w:rPr>
          <w:rFonts w:ascii="Tahoma" w:hAnsi="Tahoma"/>
          <w:sz w:val="18"/>
        </w:rPr>
      </w:pPr>
      <w:r>
        <w:rPr>
          <w:rFonts w:ascii="Tahoma" w:hAnsi="Tahoma"/>
          <w:sz w:val="18"/>
        </w:rPr>
        <w:t>overpayments, where deductions arising from such circumstances and occurring in one pay period may be made from subsequent pay periods</w:t>
      </w:r>
    </w:p>
    <w:p w14:paraId="4A21F4A6" w14:textId="77777777" w:rsidR="007A1E11" w:rsidRDefault="007A1E11" w:rsidP="00DA6DFF">
      <w:pPr>
        <w:numPr>
          <w:ilvl w:val="0"/>
          <w:numId w:val="12"/>
        </w:numPr>
        <w:tabs>
          <w:tab w:val="left" w:pos="851"/>
        </w:tabs>
        <w:spacing w:line="240" w:lineRule="exact"/>
        <w:ind w:left="851" w:hanging="284"/>
        <w:jc w:val="both"/>
        <w:rPr>
          <w:rFonts w:ascii="Tahoma" w:hAnsi="Tahoma"/>
          <w:sz w:val="18"/>
        </w:rPr>
      </w:pPr>
      <w:r w:rsidRPr="007223DA">
        <w:rPr>
          <w:rFonts w:ascii="Tahoma" w:hAnsi="Tahoma"/>
          <w:color w:val="000000" w:themeColor="text1"/>
          <w:sz w:val="18"/>
        </w:rPr>
        <w:t xml:space="preserve">wages/salary </w:t>
      </w:r>
      <w:r>
        <w:rPr>
          <w:rFonts w:ascii="Tahoma" w:hAnsi="Tahoma"/>
          <w:sz w:val="18"/>
        </w:rPr>
        <w:t>or other monies paid in advance</w:t>
      </w:r>
    </w:p>
    <w:p w14:paraId="13B35B86" w14:textId="77777777" w:rsidR="007A1E11" w:rsidRDefault="007A1E11" w:rsidP="00DA6DFF">
      <w:pPr>
        <w:numPr>
          <w:ilvl w:val="0"/>
          <w:numId w:val="12"/>
        </w:numPr>
        <w:tabs>
          <w:tab w:val="left" w:pos="851"/>
        </w:tabs>
        <w:spacing w:line="240" w:lineRule="exact"/>
        <w:ind w:left="851" w:hanging="284"/>
        <w:jc w:val="both"/>
        <w:rPr>
          <w:rFonts w:ascii="Tahoma" w:hAnsi="Tahoma"/>
          <w:sz w:val="18"/>
        </w:rPr>
      </w:pPr>
      <w:r>
        <w:rPr>
          <w:rFonts w:ascii="Tahoma" w:hAnsi="Tahoma"/>
          <w:sz w:val="18"/>
        </w:rPr>
        <w:t xml:space="preserve">unreturned goods, company issued clothing, </w:t>
      </w:r>
      <w:r w:rsidR="007223DA">
        <w:rPr>
          <w:rFonts w:ascii="Tahoma" w:hAnsi="Tahoma"/>
          <w:sz w:val="18"/>
        </w:rPr>
        <w:t xml:space="preserve">PPE, </w:t>
      </w:r>
      <w:r>
        <w:rPr>
          <w:rFonts w:ascii="Tahoma" w:hAnsi="Tahoma"/>
          <w:sz w:val="18"/>
        </w:rPr>
        <w:t xml:space="preserve">equipment, tools, stock or other legitimate debt owing by </w:t>
      </w:r>
      <w:r w:rsidR="003C2A9C">
        <w:rPr>
          <w:rFonts w:ascii="Tahoma" w:hAnsi="Tahoma"/>
          <w:sz w:val="18"/>
        </w:rPr>
        <w:t>you</w:t>
      </w:r>
      <w:r>
        <w:rPr>
          <w:rFonts w:ascii="Tahoma" w:hAnsi="Tahoma"/>
          <w:sz w:val="18"/>
        </w:rPr>
        <w:t xml:space="preserve"> to </w:t>
      </w:r>
      <w:r w:rsidR="003C2A9C">
        <w:rPr>
          <w:rFonts w:ascii="Tahoma" w:hAnsi="Tahoma"/>
          <w:sz w:val="18"/>
        </w:rPr>
        <w:t>us</w:t>
      </w:r>
      <w:r>
        <w:rPr>
          <w:rFonts w:ascii="Tahoma" w:hAnsi="Tahoma"/>
          <w:sz w:val="18"/>
        </w:rPr>
        <w:t>.</w:t>
      </w:r>
    </w:p>
    <w:p w14:paraId="62CAE7A3" w14:textId="77777777" w:rsidR="007A1E11" w:rsidRDefault="007A1E11">
      <w:pPr>
        <w:spacing w:line="240" w:lineRule="exact"/>
        <w:jc w:val="both"/>
        <w:rPr>
          <w:rFonts w:ascii="Tahoma" w:hAnsi="Tahoma"/>
          <w:sz w:val="18"/>
        </w:rPr>
      </w:pPr>
    </w:p>
    <w:p w14:paraId="1D254EC1" w14:textId="77777777" w:rsidR="007A1E11" w:rsidRDefault="007A1E11">
      <w:pPr>
        <w:pStyle w:val="BodyText2"/>
        <w:tabs>
          <w:tab w:val="clear" w:pos="11680"/>
        </w:tabs>
        <w:spacing w:line="240" w:lineRule="exact"/>
        <w:rPr>
          <w:sz w:val="18"/>
        </w:rPr>
      </w:pPr>
      <w:r>
        <w:rPr>
          <w:sz w:val="18"/>
        </w:rPr>
        <w:t xml:space="preserve">In the event of termination of employment, </w:t>
      </w:r>
      <w:r w:rsidR="003C2A9C">
        <w:rPr>
          <w:sz w:val="18"/>
        </w:rPr>
        <w:t>you agree</w:t>
      </w:r>
      <w:r>
        <w:rPr>
          <w:sz w:val="18"/>
        </w:rPr>
        <w:t xml:space="preserve"> that deductions from </w:t>
      </w:r>
      <w:r w:rsidR="003C2A9C">
        <w:rPr>
          <w:sz w:val="18"/>
        </w:rPr>
        <w:t xml:space="preserve">your </w:t>
      </w:r>
      <w:r>
        <w:rPr>
          <w:sz w:val="18"/>
        </w:rPr>
        <w:t xml:space="preserve">final pay may be made for any of those specified above. </w:t>
      </w:r>
    </w:p>
    <w:p w14:paraId="3B4B033A" w14:textId="77777777" w:rsidR="007A1E11" w:rsidRDefault="007A1E11">
      <w:pPr>
        <w:pStyle w:val="BodyText2"/>
        <w:tabs>
          <w:tab w:val="clear" w:pos="11680"/>
        </w:tabs>
        <w:spacing w:line="240" w:lineRule="exact"/>
        <w:rPr>
          <w:sz w:val="18"/>
        </w:rPr>
      </w:pPr>
    </w:p>
    <w:p w14:paraId="47C79BFD" w14:textId="77777777" w:rsidR="007A1E11" w:rsidRDefault="007A1E11" w:rsidP="007A1E11">
      <w:pPr>
        <w:ind w:left="3700" w:right="-40" w:hanging="3700"/>
        <w:jc w:val="both"/>
        <w:rPr>
          <w:rFonts w:ascii="Tahoma" w:hAnsi="Tahoma"/>
          <w:b/>
          <w:sz w:val="18"/>
        </w:rPr>
      </w:pPr>
      <w:r>
        <w:rPr>
          <w:rFonts w:ascii="Tahoma" w:hAnsi="Tahoma"/>
          <w:b/>
          <w:sz w:val="18"/>
        </w:rPr>
        <w:t>Holidays and Leave</w:t>
      </w:r>
    </w:p>
    <w:p w14:paraId="66380473" w14:textId="77777777" w:rsidR="007A1E11" w:rsidRDefault="007A1E11" w:rsidP="009729D2">
      <w:pPr>
        <w:ind w:right="-40"/>
        <w:jc w:val="both"/>
        <w:rPr>
          <w:rFonts w:ascii="Tahoma" w:hAnsi="Tahoma"/>
          <w:sz w:val="18"/>
        </w:rPr>
      </w:pPr>
      <w:r>
        <w:rPr>
          <w:rFonts w:ascii="Tahoma" w:hAnsi="Tahoma"/>
          <w:sz w:val="18"/>
        </w:rPr>
        <w:t>The</w:t>
      </w:r>
      <w:r w:rsidRPr="002A391B">
        <w:rPr>
          <w:rFonts w:ascii="Tahoma" w:hAnsi="Tahoma"/>
          <w:sz w:val="18"/>
        </w:rPr>
        <w:t xml:space="preserve"> Holidays Act 2003 </w:t>
      </w:r>
      <w:r>
        <w:rPr>
          <w:rFonts w:ascii="Tahoma" w:hAnsi="Tahoma"/>
          <w:sz w:val="18"/>
        </w:rPr>
        <w:t xml:space="preserve">and its amendments provide </w:t>
      </w:r>
      <w:r w:rsidRPr="002A391B">
        <w:rPr>
          <w:rFonts w:ascii="Tahoma" w:hAnsi="Tahoma"/>
          <w:sz w:val="18"/>
        </w:rPr>
        <w:t>minimum entitlements in respect of annual holidays, public holidays, sick leave and bereavement leave</w:t>
      </w:r>
      <w:r w:rsidRPr="00B41FD9">
        <w:rPr>
          <w:rFonts w:ascii="Tahoma" w:hAnsi="Tahoma"/>
          <w:sz w:val="18"/>
        </w:rPr>
        <w:t xml:space="preserve"> and are summarised </w:t>
      </w:r>
      <w:r>
        <w:rPr>
          <w:rFonts w:ascii="Tahoma" w:hAnsi="Tahoma"/>
          <w:sz w:val="18"/>
        </w:rPr>
        <w:t>in the following clauses relating to holidays and leave.</w:t>
      </w:r>
    </w:p>
    <w:p w14:paraId="0E0FAD23" w14:textId="77777777" w:rsidR="007A1E11" w:rsidRDefault="007A1E11" w:rsidP="007A1E11">
      <w:pPr>
        <w:ind w:right="-40" w:hanging="14"/>
        <w:jc w:val="both"/>
        <w:rPr>
          <w:rFonts w:ascii="Tahoma" w:hAnsi="Tahoma"/>
          <w:sz w:val="18"/>
        </w:rPr>
      </w:pPr>
    </w:p>
    <w:p w14:paraId="0A71C6C6" w14:textId="77777777" w:rsidR="007A1E11" w:rsidRDefault="007A1E11" w:rsidP="007A1E11">
      <w:pPr>
        <w:ind w:right="-40"/>
        <w:jc w:val="both"/>
        <w:rPr>
          <w:rFonts w:ascii="Tahoma" w:hAnsi="Tahoma"/>
          <w:sz w:val="18"/>
        </w:rPr>
      </w:pPr>
      <w:r>
        <w:rPr>
          <w:rFonts w:ascii="Tahoma" w:hAnsi="Tahoma"/>
          <w:sz w:val="18"/>
        </w:rPr>
        <w:t xml:space="preserve">To avoid doubt, the holidays and leave provided for in this agreement are in accordance with, </w:t>
      </w:r>
      <w:r w:rsidR="00B63036">
        <w:rPr>
          <w:rFonts w:ascii="Tahoma" w:hAnsi="Tahoma"/>
          <w:sz w:val="18"/>
        </w:rPr>
        <w:t xml:space="preserve">and </w:t>
      </w:r>
      <w:r>
        <w:rPr>
          <w:rFonts w:ascii="Tahoma" w:hAnsi="Tahoma"/>
          <w:sz w:val="18"/>
        </w:rPr>
        <w:t>inclusive of</w:t>
      </w:r>
      <w:r w:rsidR="00B63036">
        <w:rPr>
          <w:rFonts w:ascii="Tahoma" w:hAnsi="Tahoma"/>
          <w:sz w:val="18"/>
        </w:rPr>
        <w:t>,</w:t>
      </w:r>
      <w:r>
        <w:rPr>
          <w:rFonts w:ascii="Tahoma" w:hAnsi="Tahoma"/>
          <w:sz w:val="18"/>
        </w:rPr>
        <w:t xml:space="preserve"> and not in addition to, leave provided under the Holidays Act 2003 and its amendments.</w:t>
      </w:r>
    </w:p>
    <w:p w14:paraId="49E3501A" w14:textId="77777777" w:rsidR="007A1E11" w:rsidRPr="002A391B" w:rsidRDefault="007A1E11" w:rsidP="007A1E11">
      <w:pPr>
        <w:ind w:right="-40" w:hanging="14"/>
        <w:jc w:val="both"/>
        <w:rPr>
          <w:rFonts w:ascii="Tahoma" w:hAnsi="Tahoma"/>
          <w:sz w:val="18"/>
        </w:rPr>
      </w:pPr>
    </w:p>
    <w:p w14:paraId="3084DBCC" w14:textId="77777777" w:rsidR="007A1E11" w:rsidRPr="002A391B" w:rsidRDefault="003C2A9C" w:rsidP="007A1E11">
      <w:pPr>
        <w:ind w:right="-40" w:hanging="14"/>
        <w:jc w:val="both"/>
        <w:rPr>
          <w:rFonts w:ascii="Tahoma" w:hAnsi="Tahoma"/>
          <w:sz w:val="18"/>
        </w:rPr>
      </w:pPr>
      <w:r>
        <w:rPr>
          <w:rFonts w:ascii="Tahoma" w:hAnsi="Tahoma" w:cs="Arial"/>
          <w:sz w:val="18"/>
          <w:szCs w:val="18"/>
          <w:lang w:val="en-US"/>
        </w:rPr>
        <w:t>You</w:t>
      </w:r>
      <w:r w:rsidR="007A1E11">
        <w:rPr>
          <w:rFonts w:ascii="Tahoma" w:hAnsi="Tahoma" w:cs="Arial"/>
          <w:sz w:val="18"/>
          <w:szCs w:val="18"/>
          <w:lang w:val="en-US"/>
        </w:rPr>
        <w:t xml:space="preserve"> must notify </w:t>
      </w:r>
      <w:r>
        <w:rPr>
          <w:rFonts w:ascii="Tahoma" w:hAnsi="Tahoma" w:cs="Arial"/>
          <w:sz w:val="18"/>
          <w:szCs w:val="18"/>
          <w:lang w:val="en-US"/>
        </w:rPr>
        <w:t>us</w:t>
      </w:r>
      <w:r w:rsidR="007A1E11" w:rsidRPr="002A391B">
        <w:rPr>
          <w:rFonts w:ascii="Tahoma" w:hAnsi="Tahoma" w:cs="Arial"/>
          <w:sz w:val="18"/>
          <w:szCs w:val="18"/>
          <w:lang w:val="en-US"/>
        </w:rPr>
        <w:t xml:space="preserve"> as early as possible of the intention to take </w:t>
      </w:r>
      <w:r w:rsidR="007A1E11">
        <w:rPr>
          <w:rFonts w:ascii="Tahoma" w:hAnsi="Tahoma" w:cs="Arial"/>
          <w:sz w:val="18"/>
          <w:szCs w:val="18"/>
          <w:lang w:val="en-US"/>
        </w:rPr>
        <w:t xml:space="preserve">sick leave or </w:t>
      </w:r>
      <w:r w:rsidR="007A1E11" w:rsidRPr="002A391B">
        <w:rPr>
          <w:rFonts w:ascii="Tahoma" w:hAnsi="Tahoma" w:cs="Arial"/>
          <w:sz w:val="18"/>
          <w:szCs w:val="18"/>
          <w:lang w:val="en-US"/>
        </w:rPr>
        <w:t>bereavemen</w:t>
      </w:r>
      <w:r w:rsidR="007A1E11">
        <w:rPr>
          <w:rFonts w:ascii="Tahoma" w:hAnsi="Tahoma" w:cs="Arial"/>
          <w:sz w:val="18"/>
          <w:szCs w:val="18"/>
          <w:lang w:val="en-US"/>
        </w:rPr>
        <w:t xml:space="preserve">t leave, preferably before </w:t>
      </w:r>
      <w:r>
        <w:rPr>
          <w:rFonts w:ascii="Tahoma" w:hAnsi="Tahoma" w:cs="Arial"/>
          <w:sz w:val="18"/>
          <w:szCs w:val="18"/>
          <w:lang w:val="en-US"/>
        </w:rPr>
        <w:t>you are</w:t>
      </w:r>
      <w:r w:rsidR="007A1E11" w:rsidRPr="002A391B">
        <w:rPr>
          <w:rFonts w:ascii="Tahoma" w:hAnsi="Tahoma" w:cs="Arial"/>
          <w:sz w:val="18"/>
          <w:szCs w:val="18"/>
          <w:lang w:val="en-US"/>
        </w:rPr>
        <w:t xml:space="preserve"> due to start work on that day or, if that is not practicable, as early as possible after that time.</w:t>
      </w:r>
      <w:r w:rsidR="007A1E11">
        <w:rPr>
          <w:rFonts w:ascii="Tahoma" w:hAnsi="Tahoma" w:cs="Arial"/>
          <w:sz w:val="18"/>
          <w:szCs w:val="18"/>
          <w:lang w:val="en-US"/>
        </w:rPr>
        <w:t xml:space="preserve">  </w:t>
      </w:r>
      <w:r>
        <w:rPr>
          <w:rFonts w:ascii="Tahoma" w:hAnsi="Tahoma" w:cs="Arial"/>
          <w:sz w:val="18"/>
          <w:szCs w:val="18"/>
        </w:rPr>
        <w:t>You</w:t>
      </w:r>
      <w:r w:rsidR="007A1E11" w:rsidRPr="00FA4627">
        <w:rPr>
          <w:rFonts w:ascii="Tahoma" w:hAnsi="Tahoma" w:cs="Arial"/>
          <w:sz w:val="18"/>
          <w:szCs w:val="18"/>
        </w:rPr>
        <w:t xml:space="preserve"> must, upon return</w:t>
      </w:r>
      <w:r w:rsidR="00005108">
        <w:rPr>
          <w:rFonts w:ascii="Tahoma" w:hAnsi="Tahoma" w:cs="Arial"/>
          <w:sz w:val="18"/>
          <w:szCs w:val="18"/>
        </w:rPr>
        <w:t>ing</w:t>
      </w:r>
      <w:r w:rsidR="007A1E11">
        <w:rPr>
          <w:rFonts w:ascii="Tahoma" w:hAnsi="Tahoma" w:cs="Arial"/>
          <w:sz w:val="18"/>
          <w:szCs w:val="18"/>
        </w:rPr>
        <w:t xml:space="preserve"> to work</w:t>
      </w:r>
      <w:r w:rsidR="007A1E11" w:rsidRPr="00FA4627">
        <w:rPr>
          <w:rFonts w:ascii="Tahoma" w:hAnsi="Tahoma" w:cs="Arial"/>
          <w:sz w:val="18"/>
          <w:szCs w:val="18"/>
        </w:rPr>
        <w:t xml:space="preserve">, complete any appropriate leave </w:t>
      </w:r>
      <w:r w:rsidR="007A1E11">
        <w:rPr>
          <w:rFonts w:ascii="Tahoma" w:hAnsi="Tahoma" w:cs="Arial"/>
          <w:sz w:val="18"/>
          <w:szCs w:val="18"/>
        </w:rPr>
        <w:t xml:space="preserve">application </w:t>
      </w:r>
      <w:r w:rsidR="007A1E11" w:rsidRPr="00FA4627">
        <w:rPr>
          <w:rFonts w:ascii="Tahoma" w:hAnsi="Tahoma" w:cs="Arial"/>
          <w:sz w:val="18"/>
          <w:szCs w:val="18"/>
        </w:rPr>
        <w:t>forms.</w:t>
      </w:r>
    </w:p>
    <w:p w14:paraId="73F0FF97" w14:textId="77777777" w:rsidR="007A1E11" w:rsidRPr="002A391B" w:rsidRDefault="007A1E11" w:rsidP="007A1E11">
      <w:pPr>
        <w:ind w:left="3700" w:right="-40" w:hanging="3700"/>
        <w:jc w:val="both"/>
        <w:rPr>
          <w:rFonts w:ascii="Tahoma" w:hAnsi="Tahoma"/>
          <w:sz w:val="18"/>
        </w:rPr>
      </w:pPr>
    </w:p>
    <w:p w14:paraId="7F8A45ED" w14:textId="77777777" w:rsidR="007A1E11" w:rsidRPr="00BF383D" w:rsidRDefault="007A1E11">
      <w:pPr>
        <w:pStyle w:val="BodyText2"/>
        <w:tabs>
          <w:tab w:val="clear" w:pos="11680"/>
        </w:tabs>
        <w:spacing w:line="240" w:lineRule="exact"/>
        <w:rPr>
          <w:b/>
          <w:sz w:val="18"/>
        </w:rPr>
      </w:pPr>
      <w:r w:rsidRPr="00BF383D">
        <w:rPr>
          <w:b/>
          <w:sz w:val="18"/>
        </w:rPr>
        <w:t xml:space="preserve">Annual Holidays </w:t>
      </w:r>
    </w:p>
    <w:p w14:paraId="64B466FE" w14:textId="77777777" w:rsidR="007A1E11" w:rsidRDefault="007A1E11">
      <w:pPr>
        <w:jc w:val="both"/>
        <w:rPr>
          <w:rFonts w:ascii="Tahoma" w:hAnsi="Tahoma"/>
          <w:sz w:val="18"/>
        </w:rPr>
      </w:pPr>
      <w:r>
        <w:rPr>
          <w:rFonts w:ascii="Tahoma" w:hAnsi="Tahoma"/>
          <w:sz w:val="18"/>
        </w:rPr>
        <w:t xml:space="preserve">After the end of each completed 12 months’ current continuous employment with </w:t>
      </w:r>
      <w:r w:rsidR="003C2A9C">
        <w:rPr>
          <w:rFonts w:ascii="Tahoma" w:hAnsi="Tahoma"/>
          <w:sz w:val="18"/>
        </w:rPr>
        <w:t>us</w:t>
      </w:r>
      <w:r>
        <w:rPr>
          <w:rFonts w:ascii="Tahoma" w:hAnsi="Tahoma"/>
          <w:sz w:val="18"/>
        </w:rPr>
        <w:t xml:space="preserve">, </w:t>
      </w:r>
      <w:r w:rsidR="003C2A9C">
        <w:rPr>
          <w:rFonts w:ascii="Tahoma" w:hAnsi="Tahoma"/>
          <w:sz w:val="18"/>
        </w:rPr>
        <w:t>you are</w:t>
      </w:r>
      <w:r>
        <w:rPr>
          <w:rFonts w:ascii="Tahoma" w:hAnsi="Tahoma"/>
          <w:sz w:val="18"/>
        </w:rPr>
        <w:t xml:space="preserve"> entitled to</w:t>
      </w:r>
      <w:r>
        <w:rPr>
          <w:rFonts w:ascii="Tahoma" w:hAnsi="Tahoma"/>
          <w:b/>
          <w:sz w:val="18"/>
        </w:rPr>
        <w:t xml:space="preserve"> 4 weeks’ </w:t>
      </w:r>
      <w:r>
        <w:rPr>
          <w:rFonts w:ascii="Tahoma" w:hAnsi="Tahoma"/>
          <w:sz w:val="18"/>
        </w:rPr>
        <w:t>annual holidays.</w:t>
      </w:r>
    </w:p>
    <w:p w14:paraId="77DFFCE8" w14:textId="77777777" w:rsidR="007A1E11" w:rsidRDefault="007A1E11">
      <w:pPr>
        <w:jc w:val="both"/>
        <w:rPr>
          <w:rFonts w:ascii="Tahoma" w:hAnsi="Tahoma"/>
          <w:sz w:val="18"/>
        </w:rPr>
      </w:pPr>
    </w:p>
    <w:p w14:paraId="66F639EE" w14:textId="77777777" w:rsidR="007A1E11" w:rsidRDefault="007A1E11">
      <w:pPr>
        <w:pStyle w:val="BodyText2"/>
        <w:rPr>
          <w:sz w:val="18"/>
        </w:rPr>
      </w:pPr>
      <w:r>
        <w:rPr>
          <w:sz w:val="18"/>
        </w:rPr>
        <w:t xml:space="preserve">Holidays in advance shall be at the discretion of </w:t>
      </w:r>
      <w:r w:rsidR="003C2A9C">
        <w:rPr>
          <w:sz w:val="18"/>
        </w:rPr>
        <w:t>us</w:t>
      </w:r>
      <w:r>
        <w:rPr>
          <w:sz w:val="18"/>
        </w:rPr>
        <w:t xml:space="preserve"> and deducted later from </w:t>
      </w:r>
      <w:r w:rsidR="003C2A9C">
        <w:rPr>
          <w:sz w:val="18"/>
        </w:rPr>
        <w:t xml:space="preserve">your </w:t>
      </w:r>
      <w:r>
        <w:rPr>
          <w:sz w:val="18"/>
        </w:rPr>
        <w:t>entitlement or, where applicable, from any final payment on termination of employment.</w:t>
      </w:r>
    </w:p>
    <w:p w14:paraId="0F193DCD" w14:textId="77777777" w:rsidR="007A1E11" w:rsidRDefault="007A1E11">
      <w:pPr>
        <w:pStyle w:val="BodyText2"/>
      </w:pPr>
    </w:p>
    <w:p w14:paraId="566488E2" w14:textId="77777777" w:rsidR="007A1E11" w:rsidRPr="005307B5" w:rsidRDefault="007A1E11">
      <w:pPr>
        <w:pStyle w:val="BodyText2"/>
        <w:rPr>
          <w:b/>
          <w:sz w:val="18"/>
        </w:rPr>
      </w:pPr>
      <w:r w:rsidRPr="005307B5">
        <w:rPr>
          <w:b/>
          <w:sz w:val="18"/>
        </w:rPr>
        <w:t>Public Holidays</w:t>
      </w:r>
    </w:p>
    <w:p w14:paraId="72C94E44" w14:textId="77777777" w:rsidR="007A1E11" w:rsidRDefault="007223DA">
      <w:pPr>
        <w:jc w:val="both"/>
        <w:rPr>
          <w:rFonts w:ascii="Tahoma" w:hAnsi="Tahoma"/>
          <w:sz w:val="18"/>
        </w:rPr>
      </w:pPr>
      <w:r>
        <w:rPr>
          <w:rFonts w:ascii="Tahoma" w:hAnsi="Tahoma"/>
          <w:sz w:val="18"/>
        </w:rPr>
        <w:t xml:space="preserve">The requirement to work on public holidays is indicated in Part One. </w:t>
      </w:r>
    </w:p>
    <w:p w14:paraId="2FCC8BB4" w14:textId="77777777" w:rsidR="007A1E11" w:rsidRDefault="007A1E11">
      <w:pPr>
        <w:jc w:val="both"/>
        <w:rPr>
          <w:rFonts w:ascii="Tahoma" w:hAnsi="Tahoma"/>
          <w:sz w:val="18"/>
        </w:rPr>
      </w:pPr>
    </w:p>
    <w:p w14:paraId="55183BC0" w14:textId="77777777" w:rsidR="007A1E11" w:rsidRDefault="003F6E95" w:rsidP="003F6E95">
      <w:pPr>
        <w:ind w:hanging="11"/>
        <w:jc w:val="both"/>
        <w:rPr>
          <w:rFonts w:ascii="Tahoma" w:hAnsi="Tahoma"/>
          <w:sz w:val="18"/>
          <w:lang w:val="en-US"/>
        </w:rPr>
      </w:pPr>
      <w:r>
        <w:rPr>
          <w:rFonts w:ascii="Tahoma" w:hAnsi="Tahoma"/>
          <w:sz w:val="18"/>
          <w:lang w:val="en-US"/>
        </w:rPr>
        <w:lastRenderedPageBreak/>
        <w:t>Public</w:t>
      </w:r>
      <w:r w:rsidR="007A1E11" w:rsidRPr="00442629">
        <w:rPr>
          <w:rFonts w:ascii="Tahoma" w:hAnsi="Tahoma"/>
          <w:sz w:val="18"/>
          <w:lang w:val="en-US"/>
        </w:rPr>
        <w:t xml:space="preserve"> </w:t>
      </w:r>
      <w:r w:rsidR="007A1E11">
        <w:rPr>
          <w:rFonts w:ascii="Tahoma" w:hAnsi="Tahoma"/>
          <w:sz w:val="18"/>
          <w:lang w:val="en-US"/>
        </w:rPr>
        <w:t>h</w:t>
      </w:r>
      <w:r w:rsidR="007A1E11" w:rsidRPr="00442629">
        <w:rPr>
          <w:rFonts w:ascii="Tahoma" w:hAnsi="Tahoma"/>
          <w:sz w:val="18"/>
          <w:lang w:val="en-US"/>
        </w:rPr>
        <w:t>olidays</w:t>
      </w:r>
      <w:r w:rsidR="007A1E11">
        <w:rPr>
          <w:rFonts w:ascii="Tahoma" w:hAnsi="Tahoma"/>
          <w:sz w:val="18"/>
          <w:lang w:val="en-US"/>
        </w:rPr>
        <w:t xml:space="preserve"> shall be allowed</w:t>
      </w:r>
      <w:r w:rsidR="00CC59D4">
        <w:rPr>
          <w:rFonts w:ascii="Tahoma" w:hAnsi="Tahoma"/>
          <w:sz w:val="18"/>
          <w:lang w:val="en-US"/>
        </w:rPr>
        <w:t xml:space="preserve"> and paid</w:t>
      </w:r>
      <w:r>
        <w:rPr>
          <w:rFonts w:ascii="Tahoma" w:hAnsi="Tahoma"/>
          <w:sz w:val="18"/>
          <w:lang w:val="en-US"/>
        </w:rPr>
        <w:t xml:space="preserve"> in accordance with the Holidays Act 2003</w:t>
      </w:r>
      <w:r w:rsidR="007A1E11">
        <w:rPr>
          <w:rFonts w:ascii="Tahoma" w:hAnsi="Tahoma"/>
          <w:sz w:val="18"/>
          <w:lang w:val="en-US"/>
        </w:rPr>
        <w:t xml:space="preserve">, provided they fall on a day that would otherwise have been a working day for </w:t>
      </w:r>
      <w:r w:rsidR="003C2A9C">
        <w:rPr>
          <w:rFonts w:ascii="Tahoma" w:hAnsi="Tahoma"/>
          <w:sz w:val="18"/>
          <w:lang w:val="en-US"/>
        </w:rPr>
        <w:t>you</w:t>
      </w:r>
      <w:r w:rsidR="007A1E11">
        <w:rPr>
          <w:rFonts w:ascii="Tahoma" w:hAnsi="Tahoma"/>
          <w:sz w:val="18"/>
          <w:lang w:val="en-US"/>
        </w:rPr>
        <w:t xml:space="preserve">.  </w:t>
      </w:r>
    </w:p>
    <w:p w14:paraId="1DB919E8" w14:textId="77777777" w:rsidR="007223DA" w:rsidRDefault="007223DA" w:rsidP="003F6E95">
      <w:pPr>
        <w:ind w:hanging="11"/>
        <w:jc w:val="both"/>
        <w:rPr>
          <w:rFonts w:ascii="Tahoma" w:hAnsi="Tahoma"/>
          <w:sz w:val="18"/>
          <w:lang w:val="en-US"/>
        </w:rPr>
      </w:pPr>
    </w:p>
    <w:p w14:paraId="612394FF" w14:textId="77777777" w:rsidR="00CC59D4" w:rsidRPr="00CC59D4" w:rsidRDefault="007A1E11">
      <w:pPr>
        <w:pStyle w:val="BodyText2"/>
        <w:rPr>
          <w:sz w:val="18"/>
        </w:rPr>
      </w:pPr>
      <w:r w:rsidRPr="00CC59D4">
        <w:rPr>
          <w:sz w:val="18"/>
        </w:rPr>
        <w:t xml:space="preserve">Where </w:t>
      </w:r>
      <w:r w:rsidR="003C2A9C" w:rsidRPr="00CC59D4">
        <w:rPr>
          <w:sz w:val="18"/>
        </w:rPr>
        <w:t>you are</w:t>
      </w:r>
      <w:r w:rsidRPr="00CC59D4">
        <w:rPr>
          <w:sz w:val="18"/>
        </w:rPr>
        <w:t xml:space="preserve"> required to work on a public holiday that would otherwise be a working day for </w:t>
      </w:r>
      <w:r w:rsidR="003C2A9C" w:rsidRPr="00CC59D4">
        <w:rPr>
          <w:sz w:val="18"/>
        </w:rPr>
        <w:t>you</w:t>
      </w:r>
      <w:r w:rsidRPr="00CC59D4">
        <w:rPr>
          <w:sz w:val="18"/>
        </w:rPr>
        <w:t xml:space="preserve">, </w:t>
      </w:r>
      <w:r w:rsidR="003C2A9C" w:rsidRPr="00CC59D4">
        <w:rPr>
          <w:sz w:val="18"/>
        </w:rPr>
        <w:t>you</w:t>
      </w:r>
      <w:r w:rsidRPr="00CC59D4">
        <w:rPr>
          <w:sz w:val="18"/>
        </w:rPr>
        <w:t xml:space="preserve"> shall </w:t>
      </w:r>
      <w:r w:rsidR="00CC59D4">
        <w:rPr>
          <w:sz w:val="18"/>
        </w:rPr>
        <w:t xml:space="preserve">receive an alternative holiday and you will </w:t>
      </w:r>
      <w:r w:rsidRPr="00CC59D4">
        <w:rPr>
          <w:sz w:val="18"/>
        </w:rPr>
        <w:t>be paid</w:t>
      </w:r>
      <w:r w:rsidR="00CC59D4" w:rsidRPr="00CC59D4">
        <w:rPr>
          <w:sz w:val="18"/>
        </w:rPr>
        <w:t xml:space="preserve"> the greater of:</w:t>
      </w:r>
    </w:p>
    <w:p w14:paraId="2D17F1ED" w14:textId="77777777" w:rsidR="00CC59D4" w:rsidRPr="00CC59D4" w:rsidRDefault="00CC59D4" w:rsidP="00CC59D4">
      <w:pPr>
        <w:pStyle w:val="BodyText2"/>
        <w:numPr>
          <w:ilvl w:val="0"/>
          <w:numId w:val="31"/>
        </w:numPr>
        <w:rPr>
          <w:sz w:val="18"/>
        </w:rPr>
      </w:pPr>
      <w:r w:rsidRPr="00CC59D4">
        <w:rPr>
          <w:sz w:val="18"/>
        </w:rPr>
        <w:t>the portion of your relevant daily pay or average daily pay (less any penal rates) that relates to the time actually worked on the day plus half that amount again; or</w:t>
      </w:r>
    </w:p>
    <w:p w14:paraId="0AA8CB2C" w14:textId="77777777" w:rsidR="00CC59D4" w:rsidRPr="00CC59D4" w:rsidRDefault="00CC59D4" w:rsidP="00CC59D4">
      <w:pPr>
        <w:pStyle w:val="BodyText2"/>
        <w:numPr>
          <w:ilvl w:val="0"/>
          <w:numId w:val="31"/>
        </w:numPr>
        <w:rPr>
          <w:sz w:val="18"/>
        </w:rPr>
      </w:pPr>
      <w:r w:rsidRPr="00CC59D4">
        <w:rPr>
          <w:sz w:val="18"/>
        </w:rPr>
        <w:t xml:space="preserve">the portion of your relevant daily pay that related to the time you actually work on the day. </w:t>
      </w:r>
    </w:p>
    <w:p w14:paraId="088701B2" w14:textId="77777777" w:rsidR="00CC59D4" w:rsidRDefault="00CC59D4">
      <w:pPr>
        <w:jc w:val="both"/>
        <w:rPr>
          <w:rFonts w:ascii="Tahoma" w:hAnsi="Tahoma"/>
          <w:sz w:val="18"/>
          <w:lang w:val="en-US"/>
        </w:rPr>
      </w:pPr>
    </w:p>
    <w:p w14:paraId="3E58D1AC" w14:textId="77777777" w:rsidR="007A1E11" w:rsidRDefault="007A1E11">
      <w:pPr>
        <w:pStyle w:val="BodyText2"/>
        <w:rPr>
          <w:sz w:val="18"/>
        </w:rPr>
      </w:pPr>
      <w:r>
        <w:rPr>
          <w:sz w:val="18"/>
        </w:rPr>
        <w:t xml:space="preserve">Where </w:t>
      </w:r>
      <w:r w:rsidR="003C2A9C">
        <w:rPr>
          <w:sz w:val="18"/>
        </w:rPr>
        <w:t>you are</w:t>
      </w:r>
      <w:r>
        <w:rPr>
          <w:sz w:val="18"/>
        </w:rPr>
        <w:t xml:space="preserve"> not required to work on a public holiday and the day would otherwise be a working day for </w:t>
      </w:r>
      <w:r w:rsidR="003C2A9C">
        <w:rPr>
          <w:sz w:val="18"/>
        </w:rPr>
        <w:t>you, you</w:t>
      </w:r>
      <w:r>
        <w:rPr>
          <w:sz w:val="18"/>
        </w:rPr>
        <w:t xml:space="preserve"> shall be paid </w:t>
      </w:r>
      <w:r w:rsidR="003C2A9C">
        <w:rPr>
          <w:sz w:val="18"/>
        </w:rPr>
        <w:t>your</w:t>
      </w:r>
      <w:r>
        <w:rPr>
          <w:sz w:val="18"/>
        </w:rPr>
        <w:t xml:space="preserve"> relevant daily pay </w:t>
      </w:r>
      <w:r w:rsidR="00E5114F">
        <w:rPr>
          <w:sz w:val="18"/>
        </w:rPr>
        <w:t xml:space="preserve">or average daily pay </w:t>
      </w:r>
      <w:r>
        <w:rPr>
          <w:sz w:val="18"/>
        </w:rPr>
        <w:t>for that day.</w:t>
      </w:r>
    </w:p>
    <w:p w14:paraId="70707C50" w14:textId="77777777" w:rsidR="007A1E11" w:rsidRPr="001F7C5B" w:rsidRDefault="007A1E11">
      <w:pPr>
        <w:jc w:val="both"/>
        <w:rPr>
          <w:rFonts w:ascii="Tahoma" w:hAnsi="Tahoma"/>
          <w:sz w:val="18"/>
          <w:szCs w:val="18"/>
          <w:lang w:val="en-US"/>
        </w:rPr>
      </w:pPr>
    </w:p>
    <w:p w14:paraId="265DF82F" w14:textId="77777777" w:rsidR="008F38B1" w:rsidRPr="00D760F9" w:rsidRDefault="007A1E11" w:rsidP="007A1E11">
      <w:pPr>
        <w:jc w:val="both"/>
        <w:rPr>
          <w:rFonts w:ascii="Tahoma" w:hAnsi="Tahoma"/>
          <w:sz w:val="18"/>
        </w:rPr>
      </w:pPr>
      <w:r w:rsidRPr="00CC59D4">
        <w:rPr>
          <w:rFonts w:ascii="Tahoma" w:hAnsi="Tahoma" w:cs="Arial"/>
          <w:sz w:val="18"/>
          <w:szCs w:val="18"/>
          <w:lang w:val="en-US"/>
        </w:rPr>
        <w:t xml:space="preserve">If </w:t>
      </w:r>
      <w:r w:rsidR="007223DA" w:rsidRPr="00CC59D4">
        <w:rPr>
          <w:rFonts w:ascii="Tahoma" w:hAnsi="Tahoma" w:cs="Arial"/>
          <w:sz w:val="18"/>
          <w:szCs w:val="18"/>
          <w:lang w:val="en-US"/>
        </w:rPr>
        <w:t xml:space="preserve">Christmas Day, Boxing Day, New Year’s Day, 2 January, </w:t>
      </w:r>
      <w:r w:rsidRPr="00CC59D4">
        <w:rPr>
          <w:rFonts w:ascii="Tahoma" w:hAnsi="Tahoma" w:cs="Arial"/>
          <w:sz w:val="18"/>
          <w:szCs w:val="18"/>
          <w:lang w:val="en-US"/>
        </w:rPr>
        <w:t xml:space="preserve">Waitangi Day and/or ANZAC Day falls on a Saturday or a Sunday, and the day would otherwise be a working day for </w:t>
      </w:r>
      <w:r w:rsidR="003C2A9C" w:rsidRPr="00CC59D4">
        <w:rPr>
          <w:rFonts w:ascii="Tahoma" w:hAnsi="Tahoma" w:cs="Arial"/>
          <w:sz w:val="18"/>
          <w:szCs w:val="18"/>
          <w:lang w:val="en-US"/>
        </w:rPr>
        <w:t>you</w:t>
      </w:r>
      <w:r w:rsidRPr="00CC59D4">
        <w:rPr>
          <w:rFonts w:ascii="Tahoma" w:hAnsi="Tahoma" w:cs="Arial"/>
          <w:sz w:val="18"/>
          <w:szCs w:val="18"/>
          <w:lang w:val="en-US"/>
        </w:rPr>
        <w:t xml:space="preserve">, the public holiday will be treated as falling on that day.  </w:t>
      </w:r>
      <w:r w:rsidR="003C2A9C" w:rsidRPr="00CC59D4">
        <w:rPr>
          <w:rFonts w:ascii="Tahoma" w:hAnsi="Tahoma" w:cs="Arial"/>
          <w:sz w:val="18"/>
          <w:szCs w:val="18"/>
          <w:lang w:val="en-US"/>
        </w:rPr>
        <w:t xml:space="preserve"> </w:t>
      </w:r>
      <w:r w:rsidRPr="00CC59D4">
        <w:rPr>
          <w:rFonts w:ascii="Tahoma" w:hAnsi="Tahoma" w:cs="Arial"/>
          <w:sz w:val="18"/>
          <w:szCs w:val="18"/>
          <w:lang w:val="en-US"/>
        </w:rPr>
        <w:t xml:space="preserve">However, if the day falls on a Saturday or a Sunday, and the day would not otherwise be a working day for </w:t>
      </w:r>
      <w:r w:rsidR="003C2A9C" w:rsidRPr="00CC59D4">
        <w:rPr>
          <w:rFonts w:ascii="Tahoma" w:hAnsi="Tahoma" w:cs="Arial"/>
          <w:sz w:val="18"/>
          <w:szCs w:val="18"/>
          <w:lang w:val="en-US"/>
        </w:rPr>
        <w:t>you</w:t>
      </w:r>
      <w:r w:rsidRPr="00CC59D4">
        <w:rPr>
          <w:rFonts w:ascii="Tahoma" w:hAnsi="Tahoma" w:cs="Arial"/>
          <w:sz w:val="18"/>
          <w:szCs w:val="18"/>
          <w:lang w:val="en-US"/>
        </w:rPr>
        <w:t>, the public holiday will be treated as falling on the following Monday</w:t>
      </w:r>
      <w:r w:rsidR="00CC59D4" w:rsidRPr="00CC59D4">
        <w:rPr>
          <w:rFonts w:ascii="Tahoma" w:hAnsi="Tahoma" w:cs="Arial"/>
          <w:sz w:val="18"/>
          <w:szCs w:val="18"/>
          <w:lang w:val="en-US"/>
        </w:rPr>
        <w:t xml:space="preserve"> or Tuesday, in accordance with the Holidays Act 2003</w:t>
      </w:r>
      <w:r w:rsidRPr="00CC59D4">
        <w:rPr>
          <w:rFonts w:ascii="Tahoma" w:hAnsi="Tahoma" w:cs="Arial"/>
          <w:sz w:val="18"/>
          <w:szCs w:val="18"/>
          <w:lang w:val="en-US"/>
        </w:rPr>
        <w:t>.</w:t>
      </w:r>
    </w:p>
    <w:p w14:paraId="7E06E4EF" w14:textId="77777777" w:rsidR="007A1E11" w:rsidRPr="00060B70" w:rsidRDefault="007A1E11" w:rsidP="007223DA">
      <w:pPr>
        <w:ind w:left="-14" w:right="-40"/>
        <w:jc w:val="both"/>
        <w:rPr>
          <w:rFonts w:ascii="Tahoma" w:hAnsi="Tahoma"/>
          <w:sz w:val="18"/>
        </w:rPr>
      </w:pPr>
    </w:p>
    <w:p w14:paraId="69899810" w14:textId="77777777" w:rsidR="007A1E11" w:rsidRPr="00271F6E" w:rsidRDefault="007A1E11">
      <w:pPr>
        <w:ind w:left="3700" w:right="-40" w:hanging="3700"/>
        <w:jc w:val="both"/>
        <w:rPr>
          <w:rFonts w:ascii="Tahoma" w:hAnsi="Tahoma"/>
          <w:b/>
          <w:color w:val="0000FF"/>
          <w:sz w:val="18"/>
        </w:rPr>
      </w:pPr>
      <w:r>
        <w:rPr>
          <w:rFonts w:ascii="Tahoma" w:hAnsi="Tahoma"/>
          <w:b/>
          <w:sz w:val="18"/>
        </w:rPr>
        <w:t>Annual Closedown Period</w:t>
      </w:r>
    </w:p>
    <w:p w14:paraId="0F667B08" w14:textId="77777777" w:rsidR="007A1E11" w:rsidRDefault="003C2A9C" w:rsidP="007A1E11">
      <w:pPr>
        <w:ind w:right="-40"/>
        <w:jc w:val="both"/>
        <w:rPr>
          <w:rFonts w:ascii="Tahoma" w:hAnsi="Tahoma" w:cs="Tahoma"/>
          <w:color w:val="262626"/>
          <w:sz w:val="34"/>
          <w:szCs w:val="34"/>
          <w:lang w:val="en-US"/>
        </w:rPr>
      </w:pPr>
      <w:r>
        <w:rPr>
          <w:rFonts w:ascii="Tahoma" w:hAnsi="Tahoma"/>
          <w:sz w:val="18"/>
        </w:rPr>
        <w:t>We</w:t>
      </w:r>
      <w:r w:rsidR="007A1E11">
        <w:rPr>
          <w:rFonts w:ascii="Tahoma" w:hAnsi="Tahoma"/>
          <w:sz w:val="18"/>
        </w:rPr>
        <w:t xml:space="preserve"> may </w:t>
      </w:r>
      <w:r w:rsidR="007223DA">
        <w:rPr>
          <w:rFonts w:ascii="Tahoma" w:hAnsi="Tahoma"/>
          <w:sz w:val="18"/>
        </w:rPr>
        <w:t xml:space="preserve">customarily </w:t>
      </w:r>
      <w:r w:rsidR="007A1E11">
        <w:rPr>
          <w:rFonts w:ascii="Tahoma" w:hAnsi="Tahoma"/>
          <w:sz w:val="18"/>
        </w:rPr>
        <w:t xml:space="preserve">closedown all or part of </w:t>
      </w:r>
      <w:r>
        <w:rPr>
          <w:rFonts w:ascii="Tahoma" w:hAnsi="Tahoma"/>
          <w:sz w:val="18"/>
        </w:rPr>
        <w:t xml:space="preserve">our </w:t>
      </w:r>
      <w:r w:rsidR="007A1E11">
        <w:rPr>
          <w:rFonts w:ascii="Tahoma" w:hAnsi="Tahoma"/>
          <w:sz w:val="18"/>
        </w:rPr>
        <w:t xml:space="preserve">operations and may require </w:t>
      </w:r>
      <w:r>
        <w:rPr>
          <w:rFonts w:ascii="Tahoma" w:hAnsi="Tahoma"/>
          <w:sz w:val="18"/>
        </w:rPr>
        <w:t>you</w:t>
      </w:r>
      <w:r w:rsidR="007A1E11">
        <w:rPr>
          <w:rFonts w:ascii="Tahoma" w:hAnsi="Tahoma"/>
          <w:sz w:val="18"/>
        </w:rPr>
        <w:t xml:space="preserve"> to take all or some of </w:t>
      </w:r>
      <w:r>
        <w:rPr>
          <w:rFonts w:ascii="Tahoma" w:hAnsi="Tahoma"/>
          <w:sz w:val="18"/>
        </w:rPr>
        <w:t>your</w:t>
      </w:r>
      <w:r w:rsidR="007A1E11">
        <w:rPr>
          <w:rFonts w:ascii="Tahoma" w:hAnsi="Tahoma"/>
          <w:sz w:val="18"/>
        </w:rPr>
        <w:t xml:space="preserve"> annual holiday entitlement during the period of the closedown</w:t>
      </w:r>
      <w:r w:rsidR="007223DA">
        <w:rPr>
          <w:rFonts w:ascii="Tahoma" w:hAnsi="Tahoma"/>
          <w:sz w:val="18"/>
        </w:rPr>
        <w:t xml:space="preserve">. </w:t>
      </w:r>
      <w:r w:rsidR="007A1E11">
        <w:rPr>
          <w:rFonts w:ascii="Tahoma" w:hAnsi="Tahoma"/>
          <w:sz w:val="18"/>
        </w:rPr>
        <w:t xml:space="preserve"> </w:t>
      </w:r>
      <w:r w:rsidR="007223DA">
        <w:rPr>
          <w:rFonts w:ascii="Tahoma" w:hAnsi="Tahoma"/>
          <w:sz w:val="18"/>
        </w:rPr>
        <w:t>This may</w:t>
      </w:r>
      <w:r w:rsidR="007A1E11">
        <w:rPr>
          <w:rFonts w:ascii="Tahoma" w:hAnsi="Tahoma"/>
          <w:sz w:val="18"/>
        </w:rPr>
        <w:t xml:space="preserve"> require </w:t>
      </w:r>
      <w:r>
        <w:rPr>
          <w:rFonts w:ascii="Tahoma" w:hAnsi="Tahoma"/>
          <w:sz w:val="18"/>
        </w:rPr>
        <w:t>you</w:t>
      </w:r>
      <w:r w:rsidR="007A1E11">
        <w:rPr>
          <w:rFonts w:ascii="Tahoma" w:hAnsi="Tahoma"/>
          <w:sz w:val="18"/>
        </w:rPr>
        <w:t xml:space="preserve"> to take </w:t>
      </w:r>
      <w:r w:rsidR="007223DA">
        <w:rPr>
          <w:rFonts w:ascii="Tahoma" w:hAnsi="Tahoma"/>
          <w:sz w:val="18"/>
        </w:rPr>
        <w:t xml:space="preserve">unpaid </w:t>
      </w:r>
      <w:r w:rsidR="007A1E11">
        <w:rPr>
          <w:rFonts w:ascii="Tahoma" w:hAnsi="Tahoma"/>
          <w:sz w:val="18"/>
        </w:rPr>
        <w:t>holidays</w:t>
      </w:r>
      <w:r w:rsidR="007223DA">
        <w:rPr>
          <w:rFonts w:ascii="Tahoma" w:hAnsi="Tahoma"/>
          <w:sz w:val="18"/>
        </w:rPr>
        <w:t xml:space="preserve"> if you do not have sufficient entitlement, or we may agree to holidays in advance</w:t>
      </w:r>
      <w:r w:rsidR="007A1E11">
        <w:rPr>
          <w:rFonts w:ascii="Tahoma" w:hAnsi="Tahoma"/>
          <w:sz w:val="18"/>
        </w:rPr>
        <w:t xml:space="preserve">.  </w:t>
      </w:r>
      <w:r>
        <w:rPr>
          <w:rFonts w:ascii="Tahoma" w:hAnsi="Tahoma"/>
          <w:sz w:val="18"/>
        </w:rPr>
        <w:t>We</w:t>
      </w:r>
      <w:r w:rsidR="007A1E11">
        <w:rPr>
          <w:rFonts w:ascii="Tahoma" w:hAnsi="Tahoma"/>
          <w:sz w:val="18"/>
        </w:rPr>
        <w:t xml:space="preserve"> shall provide </w:t>
      </w:r>
      <w:r>
        <w:rPr>
          <w:rFonts w:ascii="Tahoma" w:hAnsi="Tahoma"/>
          <w:sz w:val="18"/>
        </w:rPr>
        <w:t>you</w:t>
      </w:r>
      <w:r w:rsidR="007A1E11">
        <w:rPr>
          <w:rFonts w:ascii="Tahoma" w:hAnsi="Tahoma"/>
          <w:sz w:val="18"/>
        </w:rPr>
        <w:t xml:space="preserve"> with </w:t>
      </w:r>
      <w:r w:rsidR="007223DA">
        <w:rPr>
          <w:rFonts w:ascii="Tahoma" w:hAnsi="Tahoma"/>
          <w:sz w:val="18"/>
        </w:rPr>
        <w:t>not less than</w:t>
      </w:r>
      <w:r w:rsidR="007A1E11">
        <w:rPr>
          <w:rFonts w:ascii="Tahoma" w:hAnsi="Tahoma"/>
          <w:sz w:val="18"/>
        </w:rPr>
        <w:t xml:space="preserve"> 14 days’ notice of the closedown.</w:t>
      </w:r>
      <w:r w:rsidR="00152131">
        <w:rPr>
          <w:rFonts w:ascii="Tahoma" w:hAnsi="Tahoma"/>
          <w:sz w:val="18"/>
        </w:rPr>
        <w:t xml:space="preserve"> </w:t>
      </w:r>
      <w:r w:rsidR="003E7454">
        <w:rPr>
          <w:rFonts w:ascii="Tahoma" w:hAnsi="Tahoma"/>
          <w:sz w:val="18"/>
        </w:rPr>
        <w:t xml:space="preserve">Unless mutually agreed otherwise, </w:t>
      </w:r>
      <w:r>
        <w:rPr>
          <w:rFonts w:ascii="Tahoma" w:hAnsi="Tahoma"/>
          <w:sz w:val="18"/>
        </w:rPr>
        <w:t>we</w:t>
      </w:r>
      <w:r w:rsidR="007E30FB" w:rsidRPr="003E7454">
        <w:rPr>
          <w:rFonts w:ascii="Tahoma" w:hAnsi="Tahoma" w:cs="Tahoma"/>
          <w:color w:val="262626"/>
          <w:sz w:val="18"/>
          <w:szCs w:val="18"/>
          <w:lang w:val="en-US"/>
        </w:rPr>
        <w:t xml:space="preserve"> </w:t>
      </w:r>
      <w:r w:rsidR="00DB47B8">
        <w:rPr>
          <w:rFonts w:ascii="Tahoma" w:hAnsi="Tahoma" w:cs="Tahoma"/>
          <w:color w:val="262626"/>
          <w:sz w:val="18"/>
          <w:szCs w:val="18"/>
          <w:lang w:val="en-US"/>
        </w:rPr>
        <w:t>will</w:t>
      </w:r>
      <w:r w:rsidR="007E30FB" w:rsidRPr="003E7454">
        <w:rPr>
          <w:rFonts w:ascii="Tahoma" w:hAnsi="Tahoma" w:cs="Tahoma"/>
          <w:color w:val="262626"/>
          <w:sz w:val="18"/>
          <w:szCs w:val="18"/>
          <w:lang w:val="en-US"/>
        </w:rPr>
        <w:t xml:space="preserve"> have only one closedown</w:t>
      </w:r>
      <w:r w:rsidR="00746C49">
        <w:rPr>
          <w:rFonts w:ascii="Tahoma" w:hAnsi="Tahoma" w:cs="Tahoma"/>
          <w:color w:val="262626"/>
          <w:sz w:val="18"/>
          <w:szCs w:val="18"/>
          <w:lang w:val="en-US"/>
        </w:rPr>
        <w:t xml:space="preserve"> period</w:t>
      </w:r>
      <w:r w:rsidR="007E30FB" w:rsidRPr="003E7454">
        <w:rPr>
          <w:rFonts w:ascii="Tahoma" w:hAnsi="Tahoma" w:cs="Tahoma"/>
          <w:color w:val="262626"/>
          <w:sz w:val="18"/>
          <w:szCs w:val="18"/>
          <w:lang w:val="en-US"/>
        </w:rPr>
        <w:t xml:space="preserve"> </w:t>
      </w:r>
      <w:r w:rsidR="00DB47B8">
        <w:rPr>
          <w:rFonts w:ascii="Tahoma" w:hAnsi="Tahoma" w:cs="Tahoma"/>
          <w:color w:val="262626"/>
          <w:sz w:val="18"/>
          <w:szCs w:val="18"/>
          <w:lang w:val="en-US"/>
        </w:rPr>
        <w:t>in</w:t>
      </w:r>
      <w:r w:rsidR="007E30FB" w:rsidRPr="003E7454">
        <w:rPr>
          <w:rFonts w:ascii="Tahoma" w:hAnsi="Tahoma" w:cs="Tahoma"/>
          <w:color w:val="262626"/>
          <w:sz w:val="18"/>
          <w:szCs w:val="18"/>
          <w:lang w:val="en-US"/>
        </w:rPr>
        <w:t xml:space="preserve"> </w:t>
      </w:r>
      <w:r w:rsidR="00746C49">
        <w:rPr>
          <w:rFonts w:ascii="Tahoma" w:hAnsi="Tahoma" w:cs="Tahoma"/>
          <w:color w:val="262626"/>
          <w:sz w:val="18"/>
          <w:szCs w:val="18"/>
          <w:lang w:val="en-US"/>
        </w:rPr>
        <w:t>every</w:t>
      </w:r>
      <w:r w:rsidR="007E30FB" w:rsidRPr="003E7454">
        <w:rPr>
          <w:rFonts w:ascii="Tahoma" w:hAnsi="Tahoma" w:cs="Tahoma"/>
          <w:color w:val="262626"/>
          <w:sz w:val="18"/>
          <w:szCs w:val="18"/>
          <w:lang w:val="en-US"/>
        </w:rPr>
        <w:t xml:space="preserve"> 12</w:t>
      </w:r>
      <w:r w:rsidR="003E7454">
        <w:rPr>
          <w:rFonts w:ascii="Tahoma" w:hAnsi="Tahoma" w:cs="Tahoma"/>
          <w:color w:val="262626"/>
          <w:sz w:val="18"/>
          <w:szCs w:val="18"/>
          <w:lang w:val="en-US"/>
        </w:rPr>
        <w:t xml:space="preserve"> </w:t>
      </w:r>
      <w:r w:rsidR="007E30FB" w:rsidRPr="003E7454">
        <w:rPr>
          <w:rFonts w:ascii="Tahoma" w:hAnsi="Tahoma" w:cs="Tahoma"/>
          <w:color w:val="262626"/>
          <w:sz w:val="18"/>
          <w:szCs w:val="18"/>
          <w:lang w:val="en-US"/>
        </w:rPr>
        <w:t>month</w:t>
      </w:r>
      <w:r w:rsidR="00746C49">
        <w:rPr>
          <w:rFonts w:ascii="Tahoma" w:hAnsi="Tahoma" w:cs="Tahoma"/>
          <w:color w:val="262626"/>
          <w:sz w:val="18"/>
          <w:szCs w:val="18"/>
          <w:lang w:val="en-US"/>
        </w:rPr>
        <w:t>s</w:t>
      </w:r>
      <w:r w:rsidR="007E30FB" w:rsidRPr="003E7454">
        <w:rPr>
          <w:rFonts w:ascii="Tahoma" w:hAnsi="Tahoma" w:cs="Tahoma"/>
          <w:color w:val="262626"/>
          <w:sz w:val="18"/>
          <w:szCs w:val="18"/>
          <w:lang w:val="en-US"/>
        </w:rPr>
        <w:t xml:space="preserve"> </w:t>
      </w:r>
      <w:r w:rsidR="00746C49">
        <w:rPr>
          <w:rFonts w:ascii="Tahoma" w:hAnsi="Tahoma" w:cs="Tahoma"/>
          <w:color w:val="262626"/>
          <w:sz w:val="18"/>
          <w:szCs w:val="18"/>
          <w:lang w:val="en-US"/>
        </w:rPr>
        <w:t xml:space="preserve">of </w:t>
      </w:r>
      <w:r>
        <w:rPr>
          <w:rFonts w:ascii="Tahoma" w:hAnsi="Tahoma" w:cs="Tahoma"/>
          <w:color w:val="262626"/>
          <w:sz w:val="18"/>
          <w:szCs w:val="18"/>
          <w:lang w:val="en-US"/>
        </w:rPr>
        <w:t>your</w:t>
      </w:r>
      <w:r w:rsidR="00CB46AF">
        <w:rPr>
          <w:rFonts w:ascii="Tahoma" w:hAnsi="Tahoma" w:cs="Tahoma"/>
          <w:color w:val="262626"/>
          <w:sz w:val="18"/>
          <w:szCs w:val="18"/>
          <w:lang w:val="en-US"/>
        </w:rPr>
        <w:t xml:space="preserve"> </w:t>
      </w:r>
      <w:r w:rsidR="00746C49">
        <w:rPr>
          <w:rFonts w:ascii="Tahoma" w:hAnsi="Tahoma" w:cs="Tahoma"/>
          <w:color w:val="262626"/>
          <w:sz w:val="18"/>
          <w:szCs w:val="18"/>
          <w:lang w:val="en-US"/>
        </w:rPr>
        <w:t>employment</w:t>
      </w:r>
      <w:r w:rsidR="003E7454">
        <w:rPr>
          <w:rFonts w:ascii="Tahoma" w:hAnsi="Tahoma" w:cs="Tahoma"/>
          <w:color w:val="262626"/>
          <w:sz w:val="18"/>
          <w:szCs w:val="18"/>
          <w:lang w:val="en-US"/>
        </w:rPr>
        <w:t>.</w:t>
      </w:r>
    </w:p>
    <w:p w14:paraId="698A8D70" w14:textId="77777777" w:rsidR="003E7454" w:rsidRDefault="003E7454" w:rsidP="007A1E11">
      <w:pPr>
        <w:ind w:right="-40"/>
        <w:jc w:val="both"/>
        <w:rPr>
          <w:rFonts w:ascii="Tahoma" w:hAnsi="Tahoma"/>
          <w:sz w:val="18"/>
        </w:rPr>
      </w:pPr>
    </w:p>
    <w:p w14:paraId="0360EFFC" w14:textId="77777777" w:rsidR="007A1E11" w:rsidRDefault="007A1E11">
      <w:pPr>
        <w:ind w:left="3700" w:right="-40" w:hanging="3700"/>
        <w:jc w:val="both"/>
        <w:rPr>
          <w:rFonts w:ascii="Tahoma" w:hAnsi="Tahoma"/>
          <w:sz w:val="18"/>
        </w:rPr>
      </w:pPr>
      <w:r>
        <w:rPr>
          <w:rFonts w:ascii="Tahoma" w:hAnsi="Tahoma"/>
          <w:b/>
          <w:sz w:val="18"/>
        </w:rPr>
        <w:t>Sick Leave</w:t>
      </w:r>
      <w:r>
        <w:rPr>
          <w:rFonts w:ascii="Tahoma" w:hAnsi="Tahoma"/>
          <w:sz w:val="18"/>
        </w:rPr>
        <w:t xml:space="preserve"> </w:t>
      </w:r>
    </w:p>
    <w:p w14:paraId="04C38106" w14:textId="77777777" w:rsidR="007A1E11" w:rsidRDefault="007223DA">
      <w:pPr>
        <w:ind w:right="-40"/>
        <w:jc w:val="both"/>
        <w:rPr>
          <w:rFonts w:ascii="Tahoma" w:hAnsi="Tahoma"/>
          <w:sz w:val="18"/>
        </w:rPr>
      </w:pPr>
      <w:r>
        <w:rPr>
          <w:rFonts w:ascii="Tahoma" w:hAnsi="Tahoma"/>
          <w:sz w:val="18"/>
        </w:rPr>
        <w:t>In accordance with the Holidays Act 2003 and its amendments, a</w:t>
      </w:r>
      <w:r w:rsidR="007A1E11">
        <w:rPr>
          <w:rFonts w:ascii="Tahoma" w:hAnsi="Tahoma"/>
          <w:sz w:val="18"/>
        </w:rPr>
        <w:t xml:space="preserve">fter completing 6 months’ current continuous employment, </w:t>
      </w:r>
      <w:r w:rsidR="003C2A9C">
        <w:rPr>
          <w:rFonts w:ascii="Tahoma" w:hAnsi="Tahoma"/>
          <w:sz w:val="18"/>
        </w:rPr>
        <w:t>you are</w:t>
      </w:r>
      <w:r w:rsidR="007A1E11">
        <w:rPr>
          <w:rFonts w:ascii="Tahoma" w:hAnsi="Tahoma"/>
          <w:sz w:val="18"/>
        </w:rPr>
        <w:t xml:space="preserve"> entitled </w:t>
      </w:r>
      <w:r>
        <w:rPr>
          <w:rFonts w:ascii="Tahoma" w:hAnsi="Tahoma"/>
          <w:sz w:val="18"/>
        </w:rPr>
        <w:t>to</w:t>
      </w:r>
      <w:r w:rsidR="007A1E11">
        <w:rPr>
          <w:rFonts w:ascii="Tahoma" w:hAnsi="Tahoma"/>
          <w:sz w:val="18"/>
        </w:rPr>
        <w:t xml:space="preserve"> sick leave for the next period of 12 months’ continuous employment, and for each subsequent 12 month period.</w:t>
      </w:r>
      <w:r>
        <w:rPr>
          <w:rFonts w:ascii="Tahoma" w:hAnsi="Tahoma"/>
          <w:sz w:val="18"/>
        </w:rPr>
        <w:t xml:space="preserve"> The sick leave entitlement is currently 5 days per 12 months’ continuous employment. </w:t>
      </w:r>
    </w:p>
    <w:p w14:paraId="5B398497" w14:textId="77777777" w:rsidR="007A1E11" w:rsidRDefault="007A1E11">
      <w:pPr>
        <w:pStyle w:val="I1"/>
        <w:widowControl/>
        <w:tabs>
          <w:tab w:val="clear" w:pos="720"/>
        </w:tabs>
        <w:overflowPunct/>
        <w:autoSpaceDE/>
        <w:autoSpaceDN/>
        <w:adjustRightInd/>
        <w:textAlignment w:val="auto"/>
        <w:rPr>
          <w:rFonts w:ascii="Tahoma" w:hAnsi="Tahoma"/>
          <w:sz w:val="18"/>
        </w:rPr>
      </w:pPr>
    </w:p>
    <w:p w14:paraId="48A084A6" w14:textId="77777777" w:rsidR="007A1E11" w:rsidRDefault="003C2A9C">
      <w:pPr>
        <w:ind w:left="720" w:hanging="720"/>
        <w:jc w:val="both"/>
        <w:rPr>
          <w:rFonts w:ascii="Tahoma" w:hAnsi="Tahoma"/>
          <w:sz w:val="18"/>
          <w:lang w:val="en-US"/>
        </w:rPr>
      </w:pPr>
      <w:r>
        <w:rPr>
          <w:rFonts w:ascii="Tahoma" w:hAnsi="Tahoma"/>
          <w:sz w:val="18"/>
          <w:lang w:val="en-US"/>
        </w:rPr>
        <w:t>You</w:t>
      </w:r>
      <w:r w:rsidR="007A1E11">
        <w:rPr>
          <w:rFonts w:ascii="Tahoma" w:hAnsi="Tahoma"/>
          <w:sz w:val="18"/>
          <w:lang w:val="en-US"/>
        </w:rPr>
        <w:t xml:space="preserve"> may take sick leave if:</w:t>
      </w:r>
    </w:p>
    <w:p w14:paraId="510DAE71" w14:textId="77777777" w:rsidR="007A1E11" w:rsidRDefault="003C2A9C" w:rsidP="00DA6DFF">
      <w:pPr>
        <w:numPr>
          <w:ilvl w:val="0"/>
          <w:numId w:val="9"/>
        </w:numPr>
        <w:tabs>
          <w:tab w:val="left" w:pos="851"/>
        </w:tabs>
        <w:ind w:left="851" w:hanging="284"/>
        <w:jc w:val="both"/>
        <w:rPr>
          <w:rFonts w:ascii="Tahoma" w:hAnsi="Tahoma"/>
          <w:sz w:val="18"/>
          <w:lang w:val="en-US"/>
        </w:rPr>
      </w:pPr>
      <w:r>
        <w:rPr>
          <w:rFonts w:ascii="Tahoma" w:hAnsi="Tahoma"/>
          <w:sz w:val="18"/>
          <w:lang w:val="en-US"/>
        </w:rPr>
        <w:t>you are</w:t>
      </w:r>
      <w:r w:rsidR="007A1E11">
        <w:rPr>
          <w:rFonts w:ascii="Tahoma" w:hAnsi="Tahoma"/>
          <w:sz w:val="18"/>
          <w:lang w:val="en-US"/>
        </w:rPr>
        <w:t xml:space="preserve"> sick or injured; or</w:t>
      </w:r>
    </w:p>
    <w:p w14:paraId="14EA1299" w14:textId="77777777" w:rsidR="007A1E11" w:rsidRDefault="003C2A9C" w:rsidP="00DA6DFF">
      <w:pPr>
        <w:numPr>
          <w:ilvl w:val="0"/>
          <w:numId w:val="9"/>
        </w:numPr>
        <w:tabs>
          <w:tab w:val="left" w:pos="851"/>
        </w:tabs>
        <w:ind w:left="851" w:hanging="284"/>
        <w:jc w:val="both"/>
        <w:rPr>
          <w:rFonts w:ascii="Tahoma" w:hAnsi="Tahoma"/>
          <w:sz w:val="18"/>
          <w:lang w:val="en-US"/>
        </w:rPr>
      </w:pPr>
      <w:r>
        <w:rPr>
          <w:rFonts w:ascii="Tahoma" w:hAnsi="Tahoma"/>
          <w:sz w:val="18"/>
          <w:lang w:val="en-US"/>
        </w:rPr>
        <w:t>your</w:t>
      </w:r>
      <w:r w:rsidR="007A1E11">
        <w:rPr>
          <w:rFonts w:ascii="Tahoma" w:hAnsi="Tahoma"/>
          <w:sz w:val="18"/>
          <w:lang w:val="en-US"/>
        </w:rPr>
        <w:t xml:space="preserve"> spouse (or partner) is sick or injured; or</w:t>
      </w:r>
    </w:p>
    <w:p w14:paraId="72D8407C" w14:textId="77777777" w:rsidR="007A1E11" w:rsidRDefault="007A1E11" w:rsidP="00DA6DFF">
      <w:pPr>
        <w:numPr>
          <w:ilvl w:val="0"/>
          <w:numId w:val="9"/>
        </w:numPr>
        <w:tabs>
          <w:tab w:val="left" w:pos="851"/>
        </w:tabs>
        <w:ind w:left="851" w:hanging="284"/>
        <w:jc w:val="both"/>
        <w:rPr>
          <w:rFonts w:ascii="Tahoma" w:hAnsi="Tahoma"/>
          <w:sz w:val="18"/>
          <w:lang w:val="en-US"/>
        </w:rPr>
      </w:pPr>
      <w:r>
        <w:rPr>
          <w:rFonts w:ascii="Tahoma" w:hAnsi="Tahoma"/>
          <w:sz w:val="18"/>
          <w:lang w:val="en-US"/>
        </w:rPr>
        <w:t xml:space="preserve">a person who depends on </w:t>
      </w:r>
      <w:r w:rsidR="003C2A9C">
        <w:rPr>
          <w:rFonts w:ascii="Tahoma" w:hAnsi="Tahoma"/>
          <w:sz w:val="18"/>
          <w:lang w:val="en-US"/>
        </w:rPr>
        <w:t>you</w:t>
      </w:r>
      <w:r>
        <w:rPr>
          <w:rFonts w:ascii="Tahoma" w:hAnsi="Tahoma"/>
          <w:sz w:val="18"/>
          <w:lang w:val="en-US"/>
        </w:rPr>
        <w:t xml:space="preserve"> for care is sick or injured.</w:t>
      </w:r>
    </w:p>
    <w:p w14:paraId="6D2ECB22" w14:textId="77777777" w:rsidR="007A1E11" w:rsidRDefault="007A1E11">
      <w:pPr>
        <w:ind w:left="720" w:hanging="720"/>
        <w:jc w:val="both"/>
        <w:rPr>
          <w:rFonts w:ascii="Tahoma" w:hAnsi="Tahoma"/>
          <w:sz w:val="18"/>
          <w:lang w:val="en-US"/>
        </w:rPr>
      </w:pPr>
    </w:p>
    <w:p w14:paraId="3733BB62" w14:textId="77777777" w:rsidR="007A1E11" w:rsidRDefault="003C2A9C">
      <w:pPr>
        <w:pStyle w:val="BlockText"/>
        <w:ind w:left="0" w:firstLine="0"/>
        <w:rPr>
          <w:rFonts w:ascii="Tahoma" w:hAnsi="Tahoma"/>
          <w:sz w:val="18"/>
        </w:rPr>
      </w:pPr>
      <w:r>
        <w:rPr>
          <w:rFonts w:ascii="Tahoma" w:hAnsi="Tahoma"/>
          <w:sz w:val="18"/>
        </w:rPr>
        <w:t>You</w:t>
      </w:r>
      <w:r w:rsidR="007A1E11">
        <w:rPr>
          <w:rFonts w:ascii="Tahoma" w:hAnsi="Tahoma"/>
          <w:sz w:val="18"/>
        </w:rPr>
        <w:t xml:space="preserve"> may carry over </w:t>
      </w:r>
      <w:r w:rsidR="007223DA">
        <w:rPr>
          <w:rFonts w:ascii="Tahoma" w:hAnsi="Tahoma"/>
          <w:sz w:val="18"/>
        </w:rPr>
        <w:t xml:space="preserve">sick leave </w:t>
      </w:r>
      <w:r w:rsidR="007A1E11">
        <w:rPr>
          <w:rFonts w:ascii="Tahoma" w:hAnsi="Tahoma"/>
          <w:sz w:val="18"/>
        </w:rPr>
        <w:t>up to a maximum of 20 days’ current entitlement in any year.  Any unused sick leave is not payable on termination of employment.</w:t>
      </w:r>
    </w:p>
    <w:p w14:paraId="56A864F5" w14:textId="77777777" w:rsidR="008F38B1" w:rsidRDefault="008F38B1" w:rsidP="007A1E11">
      <w:pPr>
        <w:jc w:val="both"/>
        <w:rPr>
          <w:rFonts w:ascii="Tahoma" w:hAnsi="Tahoma"/>
          <w:sz w:val="18"/>
          <w:lang w:val="en-US"/>
        </w:rPr>
      </w:pPr>
    </w:p>
    <w:p w14:paraId="1535FA5A" w14:textId="77777777" w:rsidR="008F38B1" w:rsidRDefault="008F38B1" w:rsidP="008F38B1">
      <w:pPr>
        <w:pStyle w:val="BodyText2"/>
        <w:rPr>
          <w:sz w:val="18"/>
        </w:rPr>
      </w:pPr>
      <w:r>
        <w:rPr>
          <w:sz w:val="18"/>
        </w:rPr>
        <w:t>A claim for sick leave shall be supported by a medical certificate or other suitable evidence, to be provided at your expense, if we require it, for a period of absence of 3 or more consecutive calendar days, whether or not the days would otherwise be working days for you.</w:t>
      </w:r>
    </w:p>
    <w:p w14:paraId="52D1FF06" w14:textId="77777777" w:rsidR="008F38B1" w:rsidRDefault="008F38B1" w:rsidP="008F38B1">
      <w:pPr>
        <w:jc w:val="both"/>
        <w:rPr>
          <w:rFonts w:ascii="Tahoma" w:hAnsi="Tahoma"/>
          <w:sz w:val="18"/>
          <w:lang w:val="en-US"/>
        </w:rPr>
      </w:pPr>
    </w:p>
    <w:p w14:paraId="5D316916" w14:textId="77777777" w:rsidR="008F38B1" w:rsidRDefault="008F38B1" w:rsidP="008F38B1">
      <w:pPr>
        <w:jc w:val="both"/>
        <w:rPr>
          <w:rFonts w:ascii="Tahoma" w:hAnsi="Tahoma"/>
          <w:color w:val="0000FF"/>
          <w:sz w:val="18"/>
          <w:lang w:val="en-US"/>
        </w:rPr>
      </w:pPr>
      <w:r>
        <w:rPr>
          <w:rFonts w:ascii="Tahoma" w:hAnsi="Tahoma"/>
          <w:sz w:val="18"/>
          <w:lang w:val="en-US"/>
        </w:rPr>
        <w:t xml:space="preserve">We may require you to produce proof of sickness or injury </w:t>
      </w:r>
      <w:r w:rsidR="007223DA">
        <w:rPr>
          <w:rFonts w:ascii="Tahoma" w:hAnsi="Tahoma"/>
          <w:sz w:val="18"/>
          <w:lang w:val="en-US"/>
        </w:rPr>
        <w:t>for a period of absence of less than</w:t>
      </w:r>
      <w:r>
        <w:rPr>
          <w:rFonts w:ascii="Tahoma" w:hAnsi="Tahoma"/>
          <w:sz w:val="18"/>
          <w:lang w:val="en-US"/>
        </w:rPr>
        <w:t xml:space="preserve"> 3 consecutive calendar days.  In such case, we will give you notice as early as possible that proof is required and we shall meet your reasonable expenses in obtaining such proof from a registered health practitioner.</w:t>
      </w:r>
    </w:p>
    <w:p w14:paraId="4B995E03" w14:textId="77777777" w:rsidR="008F38B1" w:rsidRDefault="008F38B1" w:rsidP="008F38B1">
      <w:pPr>
        <w:tabs>
          <w:tab w:val="left" w:pos="3600"/>
        </w:tabs>
        <w:jc w:val="both"/>
        <w:rPr>
          <w:rFonts w:ascii="Tahoma" w:hAnsi="Tahoma"/>
          <w:sz w:val="18"/>
          <w:lang w:val="en-US"/>
        </w:rPr>
      </w:pPr>
      <w:r>
        <w:rPr>
          <w:rFonts w:ascii="Tahoma" w:hAnsi="Tahoma"/>
          <w:sz w:val="18"/>
          <w:lang w:val="en-US"/>
        </w:rPr>
        <w:tab/>
      </w:r>
    </w:p>
    <w:p w14:paraId="55B87DF1" w14:textId="77777777" w:rsidR="008F38B1" w:rsidRDefault="008F38B1" w:rsidP="008F38B1">
      <w:pPr>
        <w:jc w:val="both"/>
        <w:rPr>
          <w:rFonts w:ascii="Tahoma" w:hAnsi="Tahoma"/>
          <w:sz w:val="18"/>
          <w:lang w:val="en-US"/>
        </w:rPr>
      </w:pPr>
      <w:r>
        <w:rPr>
          <w:rFonts w:ascii="Tahoma" w:hAnsi="Tahoma"/>
          <w:sz w:val="18"/>
          <w:lang w:val="en-US"/>
        </w:rPr>
        <w:t>We may require you to undergo a further medical examination, or to produce an additional medical certificate where questions arise regarding your fitness for work having regard to health and safety.</w:t>
      </w:r>
    </w:p>
    <w:p w14:paraId="21C47320" w14:textId="77777777" w:rsidR="008F38B1" w:rsidRDefault="008F38B1" w:rsidP="008F38B1">
      <w:pPr>
        <w:jc w:val="both"/>
        <w:rPr>
          <w:rFonts w:ascii="Tahoma" w:hAnsi="Tahoma"/>
          <w:sz w:val="18"/>
          <w:lang w:val="en-US"/>
        </w:rPr>
      </w:pPr>
    </w:p>
    <w:p w14:paraId="08814DAC" w14:textId="77777777" w:rsidR="007A1E11" w:rsidRDefault="007A1E11">
      <w:pPr>
        <w:ind w:left="3700" w:right="-40" w:hanging="3700"/>
        <w:jc w:val="both"/>
        <w:rPr>
          <w:rFonts w:ascii="Tahoma" w:hAnsi="Tahoma"/>
          <w:sz w:val="18"/>
        </w:rPr>
      </w:pPr>
      <w:r>
        <w:rPr>
          <w:rFonts w:ascii="Tahoma" w:hAnsi="Tahoma"/>
          <w:b/>
          <w:sz w:val="18"/>
        </w:rPr>
        <w:t>Bereavement Leave</w:t>
      </w:r>
      <w:r>
        <w:rPr>
          <w:rFonts w:ascii="Tahoma" w:hAnsi="Tahoma"/>
          <w:sz w:val="18"/>
        </w:rPr>
        <w:t xml:space="preserve"> </w:t>
      </w:r>
    </w:p>
    <w:p w14:paraId="4543903F" w14:textId="77777777" w:rsidR="007A1E11" w:rsidRDefault="007A1E11">
      <w:pPr>
        <w:pStyle w:val="BodyTextIndent3"/>
        <w:tabs>
          <w:tab w:val="left" w:pos="0"/>
        </w:tabs>
        <w:ind w:left="0" w:firstLine="0"/>
        <w:rPr>
          <w:rFonts w:ascii="Tahoma" w:hAnsi="Tahoma"/>
          <w:sz w:val="18"/>
        </w:rPr>
      </w:pPr>
      <w:r>
        <w:rPr>
          <w:rFonts w:ascii="Tahoma" w:hAnsi="Tahoma"/>
          <w:sz w:val="18"/>
        </w:rPr>
        <w:t xml:space="preserve">After 6 months’ current continuous service with </w:t>
      </w:r>
      <w:r w:rsidR="003C2A9C">
        <w:rPr>
          <w:rFonts w:ascii="Tahoma" w:hAnsi="Tahoma"/>
          <w:sz w:val="18"/>
        </w:rPr>
        <w:t>us</w:t>
      </w:r>
      <w:r>
        <w:rPr>
          <w:rFonts w:ascii="Tahoma" w:hAnsi="Tahoma"/>
          <w:sz w:val="18"/>
        </w:rPr>
        <w:t xml:space="preserve">, </w:t>
      </w:r>
      <w:r w:rsidR="003C2A9C">
        <w:rPr>
          <w:rFonts w:ascii="Tahoma" w:hAnsi="Tahoma"/>
          <w:sz w:val="18"/>
        </w:rPr>
        <w:t>you are</w:t>
      </w:r>
      <w:r>
        <w:rPr>
          <w:rFonts w:ascii="Tahoma" w:hAnsi="Tahoma"/>
          <w:sz w:val="18"/>
        </w:rPr>
        <w:t xml:space="preserve"> entitled to:</w:t>
      </w:r>
    </w:p>
    <w:p w14:paraId="4C018E96" w14:textId="77777777" w:rsidR="007A1E11" w:rsidRDefault="007A1E11" w:rsidP="00DA6DFF">
      <w:pPr>
        <w:pStyle w:val="BodyTextIndent3"/>
        <w:numPr>
          <w:ilvl w:val="0"/>
          <w:numId w:val="15"/>
        </w:numPr>
        <w:tabs>
          <w:tab w:val="left" w:pos="851"/>
        </w:tabs>
        <w:ind w:left="851" w:hanging="284"/>
        <w:rPr>
          <w:rFonts w:ascii="Tahoma" w:hAnsi="Tahoma"/>
          <w:sz w:val="18"/>
        </w:rPr>
      </w:pPr>
      <w:r>
        <w:rPr>
          <w:rFonts w:ascii="Tahoma" w:hAnsi="Tahoma"/>
          <w:b/>
          <w:sz w:val="18"/>
        </w:rPr>
        <w:t>3 days’</w:t>
      </w:r>
      <w:r>
        <w:rPr>
          <w:rFonts w:ascii="Tahoma" w:hAnsi="Tahoma"/>
          <w:sz w:val="18"/>
        </w:rPr>
        <w:t xml:space="preserve"> paid leave on the death of </w:t>
      </w:r>
      <w:r w:rsidR="003C2A9C">
        <w:rPr>
          <w:rFonts w:ascii="Tahoma" w:hAnsi="Tahoma"/>
          <w:sz w:val="18"/>
        </w:rPr>
        <w:t>your</w:t>
      </w:r>
      <w:r>
        <w:rPr>
          <w:rFonts w:ascii="Tahoma" w:hAnsi="Tahoma"/>
          <w:sz w:val="18"/>
        </w:rPr>
        <w:t xml:space="preserve"> spouse (or partner), parent, child, brother or sister, grandparent, grandchild, spouse’s (or partner’s) parent.</w:t>
      </w:r>
    </w:p>
    <w:p w14:paraId="72C7F831" w14:textId="77777777" w:rsidR="007A1E11" w:rsidRDefault="007A1E11" w:rsidP="007A1E11">
      <w:pPr>
        <w:tabs>
          <w:tab w:val="left" w:pos="851"/>
        </w:tabs>
        <w:ind w:left="851" w:hanging="284"/>
        <w:jc w:val="both"/>
        <w:rPr>
          <w:rFonts w:ascii="Tahoma" w:hAnsi="Tahoma"/>
          <w:sz w:val="18"/>
        </w:rPr>
      </w:pPr>
    </w:p>
    <w:p w14:paraId="7C89589F" w14:textId="77777777" w:rsidR="007A1E11" w:rsidRDefault="007A1E11" w:rsidP="00DA6DFF">
      <w:pPr>
        <w:numPr>
          <w:ilvl w:val="0"/>
          <w:numId w:val="15"/>
        </w:numPr>
        <w:tabs>
          <w:tab w:val="left" w:pos="851"/>
        </w:tabs>
        <w:ind w:left="851" w:hanging="284"/>
        <w:jc w:val="both"/>
        <w:rPr>
          <w:rFonts w:ascii="Tahoma" w:hAnsi="Tahoma"/>
          <w:sz w:val="18"/>
        </w:rPr>
      </w:pPr>
      <w:r>
        <w:rPr>
          <w:rFonts w:ascii="Tahoma" w:hAnsi="Tahoma"/>
          <w:b/>
          <w:sz w:val="18"/>
        </w:rPr>
        <w:t xml:space="preserve">1 day’s </w:t>
      </w:r>
      <w:r>
        <w:rPr>
          <w:rFonts w:ascii="Tahoma" w:hAnsi="Tahoma"/>
          <w:sz w:val="18"/>
        </w:rPr>
        <w:t xml:space="preserve">paid leave if </w:t>
      </w:r>
      <w:r w:rsidR="003C2A9C">
        <w:rPr>
          <w:rFonts w:ascii="Tahoma" w:hAnsi="Tahoma"/>
          <w:sz w:val="18"/>
        </w:rPr>
        <w:t>we</w:t>
      </w:r>
      <w:r>
        <w:rPr>
          <w:rFonts w:ascii="Tahoma" w:hAnsi="Tahoma"/>
          <w:sz w:val="18"/>
        </w:rPr>
        <w:t xml:space="preserve"> accept, that </w:t>
      </w:r>
      <w:r w:rsidR="003C2A9C">
        <w:rPr>
          <w:rFonts w:ascii="Tahoma" w:hAnsi="Tahoma"/>
          <w:sz w:val="18"/>
        </w:rPr>
        <w:t>you</w:t>
      </w:r>
      <w:r>
        <w:rPr>
          <w:rFonts w:ascii="Tahoma" w:hAnsi="Tahoma"/>
          <w:sz w:val="18"/>
        </w:rPr>
        <w:t xml:space="preserve"> ha</w:t>
      </w:r>
      <w:r w:rsidR="00EC50F5">
        <w:rPr>
          <w:rFonts w:ascii="Tahoma" w:hAnsi="Tahoma"/>
          <w:sz w:val="18"/>
        </w:rPr>
        <w:t>ve</w:t>
      </w:r>
      <w:r>
        <w:rPr>
          <w:rFonts w:ascii="Tahoma" w:hAnsi="Tahoma"/>
          <w:sz w:val="18"/>
        </w:rPr>
        <w:t xml:space="preserve"> suffered a bereavement resulting from the death of any person after considering:</w:t>
      </w:r>
    </w:p>
    <w:p w14:paraId="3C19D076" w14:textId="77777777" w:rsidR="007A1E11" w:rsidRDefault="007A1E11">
      <w:pPr>
        <w:jc w:val="both"/>
        <w:rPr>
          <w:rFonts w:ascii="Tahoma" w:hAnsi="Tahoma"/>
          <w:sz w:val="18"/>
        </w:rPr>
      </w:pPr>
    </w:p>
    <w:p w14:paraId="455F0CB8" w14:textId="77777777" w:rsidR="007A1E11" w:rsidRDefault="007A1E11" w:rsidP="00DA6DFF">
      <w:pPr>
        <w:numPr>
          <w:ilvl w:val="0"/>
          <w:numId w:val="16"/>
        </w:numPr>
        <w:ind w:hanging="229"/>
        <w:jc w:val="both"/>
        <w:rPr>
          <w:rFonts w:ascii="Tahoma" w:hAnsi="Tahoma"/>
          <w:sz w:val="18"/>
        </w:rPr>
      </w:pPr>
      <w:r>
        <w:rPr>
          <w:rFonts w:ascii="Tahoma" w:hAnsi="Tahoma"/>
          <w:sz w:val="18"/>
        </w:rPr>
        <w:t xml:space="preserve">the closeness of the association between </w:t>
      </w:r>
      <w:r w:rsidR="003C2A9C">
        <w:rPr>
          <w:rFonts w:ascii="Tahoma" w:hAnsi="Tahoma"/>
          <w:sz w:val="18"/>
        </w:rPr>
        <w:t>you</w:t>
      </w:r>
      <w:r>
        <w:rPr>
          <w:rFonts w:ascii="Tahoma" w:hAnsi="Tahoma"/>
          <w:sz w:val="18"/>
        </w:rPr>
        <w:t xml:space="preserve"> and the deceased person</w:t>
      </w:r>
      <w:r w:rsidR="003C2A9C">
        <w:rPr>
          <w:rFonts w:ascii="Tahoma" w:hAnsi="Tahoma"/>
          <w:sz w:val="18"/>
        </w:rPr>
        <w:t>;</w:t>
      </w:r>
    </w:p>
    <w:p w14:paraId="6A77BE1E" w14:textId="77777777" w:rsidR="007A1E11" w:rsidRDefault="007A1E11" w:rsidP="00DA6DFF">
      <w:pPr>
        <w:numPr>
          <w:ilvl w:val="0"/>
          <w:numId w:val="16"/>
        </w:numPr>
        <w:ind w:hanging="229"/>
        <w:jc w:val="both"/>
        <w:rPr>
          <w:rFonts w:ascii="Tahoma" w:hAnsi="Tahoma"/>
          <w:sz w:val="18"/>
        </w:rPr>
      </w:pPr>
      <w:r>
        <w:rPr>
          <w:rFonts w:ascii="Tahoma" w:hAnsi="Tahoma"/>
          <w:sz w:val="18"/>
        </w:rPr>
        <w:t xml:space="preserve">whether </w:t>
      </w:r>
      <w:r w:rsidR="003C2A9C">
        <w:rPr>
          <w:rFonts w:ascii="Tahoma" w:hAnsi="Tahoma"/>
          <w:sz w:val="18"/>
        </w:rPr>
        <w:t>you have</w:t>
      </w:r>
      <w:r>
        <w:rPr>
          <w:rFonts w:ascii="Tahoma" w:hAnsi="Tahoma"/>
          <w:sz w:val="18"/>
        </w:rPr>
        <w:t xml:space="preserve"> to take significant responsibility for all or any of the arrangements for the ceremonies relating to the death;</w:t>
      </w:r>
    </w:p>
    <w:p w14:paraId="0EC5657C" w14:textId="77777777" w:rsidR="007A1E11" w:rsidRPr="00EB664A" w:rsidRDefault="007A1E11" w:rsidP="007223DA">
      <w:pPr>
        <w:numPr>
          <w:ilvl w:val="0"/>
          <w:numId w:val="16"/>
        </w:numPr>
        <w:ind w:hanging="229"/>
        <w:jc w:val="both"/>
        <w:rPr>
          <w:rFonts w:ascii="Tahoma" w:hAnsi="Tahoma" w:cs="Arial"/>
          <w:sz w:val="18"/>
          <w:szCs w:val="18"/>
        </w:rPr>
      </w:pPr>
      <w:r>
        <w:rPr>
          <w:rFonts w:ascii="Tahoma" w:hAnsi="Tahoma"/>
          <w:sz w:val="18"/>
        </w:rPr>
        <w:t xml:space="preserve">any cultural responsibilities </w:t>
      </w:r>
      <w:r w:rsidR="003C2A9C">
        <w:rPr>
          <w:rFonts w:ascii="Tahoma" w:hAnsi="Tahoma"/>
          <w:sz w:val="18"/>
        </w:rPr>
        <w:t>you have</w:t>
      </w:r>
      <w:r>
        <w:rPr>
          <w:rFonts w:ascii="Tahoma" w:hAnsi="Tahoma"/>
          <w:sz w:val="18"/>
        </w:rPr>
        <w:t xml:space="preserve"> in relation to the death.</w:t>
      </w:r>
    </w:p>
    <w:p w14:paraId="45D2FEB1" w14:textId="77777777" w:rsidR="00170F99" w:rsidRPr="00170F99" w:rsidRDefault="00170F99">
      <w:pPr>
        <w:spacing w:line="240" w:lineRule="exact"/>
        <w:jc w:val="both"/>
        <w:rPr>
          <w:rFonts w:ascii="Tahoma" w:hAnsi="Tahoma"/>
          <w:sz w:val="18"/>
        </w:rPr>
      </w:pPr>
    </w:p>
    <w:p w14:paraId="4A81B26D" w14:textId="77777777" w:rsidR="007A1E11" w:rsidRDefault="007A1E11">
      <w:pPr>
        <w:spacing w:line="240" w:lineRule="exact"/>
        <w:jc w:val="both"/>
        <w:rPr>
          <w:rFonts w:ascii="Tahoma" w:hAnsi="Tahoma"/>
          <w:b/>
          <w:color w:val="800080"/>
          <w:sz w:val="18"/>
        </w:rPr>
      </w:pPr>
      <w:r>
        <w:rPr>
          <w:rFonts w:ascii="Tahoma" w:hAnsi="Tahoma"/>
          <w:b/>
          <w:sz w:val="18"/>
        </w:rPr>
        <w:lastRenderedPageBreak/>
        <w:t>Termination of Employment</w:t>
      </w:r>
    </w:p>
    <w:p w14:paraId="5B406935" w14:textId="77777777" w:rsidR="007A1E11" w:rsidRDefault="003F6E95">
      <w:pPr>
        <w:spacing w:line="240" w:lineRule="exact"/>
        <w:jc w:val="both"/>
        <w:rPr>
          <w:rFonts w:ascii="Tahoma" w:hAnsi="Tahoma" w:cs="Tahoma"/>
          <w:color w:val="000000"/>
          <w:sz w:val="18"/>
          <w:szCs w:val="18"/>
        </w:rPr>
      </w:pPr>
      <w:r>
        <w:rPr>
          <w:rFonts w:ascii="Tahoma" w:hAnsi="Tahoma"/>
          <w:sz w:val="18"/>
        </w:rPr>
        <w:t>Either party may terminate this employment agreement by giving the other the period of written notice set out in Part One.</w:t>
      </w:r>
      <w:r w:rsidR="00BE7E7A">
        <w:rPr>
          <w:rFonts w:ascii="Tahoma" w:hAnsi="Tahoma" w:cs="Tahoma"/>
          <w:color w:val="000000"/>
          <w:sz w:val="18"/>
          <w:szCs w:val="18"/>
        </w:rPr>
        <w:t xml:space="preserve"> </w:t>
      </w:r>
      <w:r w:rsidR="003C2A9C">
        <w:rPr>
          <w:rFonts w:ascii="Tahoma" w:hAnsi="Tahoma" w:cs="Tahoma"/>
          <w:color w:val="000000"/>
          <w:sz w:val="18"/>
          <w:szCs w:val="18"/>
        </w:rPr>
        <w:t>We</w:t>
      </w:r>
      <w:r w:rsidR="003B1EC5" w:rsidRPr="001A058C">
        <w:rPr>
          <w:rFonts w:ascii="Tahoma" w:hAnsi="Tahoma" w:cs="Tahoma"/>
          <w:color w:val="000000"/>
          <w:sz w:val="18"/>
          <w:szCs w:val="18"/>
        </w:rPr>
        <w:t xml:space="preserve"> may elect to pay </w:t>
      </w:r>
      <w:r w:rsidR="003C2A9C">
        <w:rPr>
          <w:rFonts w:ascii="Tahoma" w:hAnsi="Tahoma" w:cs="Tahoma"/>
          <w:color w:val="000000"/>
          <w:sz w:val="18"/>
          <w:szCs w:val="18"/>
        </w:rPr>
        <w:t>you</w:t>
      </w:r>
      <w:r w:rsidR="003B1EC5" w:rsidRPr="001A058C">
        <w:rPr>
          <w:rFonts w:ascii="Tahoma" w:hAnsi="Tahoma" w:cs="Tahoma"/>
          <w:color w:val="000000"/>
          <w:sz w:val="18"/>
          <w:szCs w:val="18"/>
        </w:rPr>
        <w:t xml:space="preserve"> in lieu of some or all of the notice period.</w:t>
      </w:r>
    </w:p>
    <w:p w14:paraId="5110FBA2" w14:textId="77777777" w:rsidR="007223DA" w:rsidRDefault="007223DA">
      <w:pPr>
        <w:spacing w:line="240" w:lineRule="exact"/>
        <w:jc w:val="both"/>
        <w:rPr>
          <w:rFonts w:ascii="Tahoma" w:hAnsi="Tahoma" w:cs="Tahoma"/>
          <w:color w:val="000000"/>
          <w:sz w:val="18"/>
          <w:szCs w:val="18"/>
        </w:rPr>
      </w:pPr>
    </w:p>
    <w:p w14:paraId="1392467A" w14:textId="77777777" w:rsidR="007223DA" w:rsidRPr="007223DA" w:rsidRDefault="007223DA">
      <w:pPr>
        <w:spacing w:line="240" w:lineRule="exact"/>
        <w:jc w:val="both"/>
        <w:rPr>
          <w:rFonts w:ascii="Tahoma" w:hAnsi="Tahoma"/>
          <w:sz w:val="18"/>
        </w:rPr>
      </w:pPr>
      <w:r w:rsidRPr="00147D2D">
        <w:rPr>
          <w:rFonts w:ascii="Tahoma" w:hAnsi="Tahoma"/>
          <w:sz w:val="18"/>
          <w:szCs w:val="18"/>
          <w:lang w:val="en-US"/>
        </w:rPr>
        <w:t xml:space="preserve">If </w:t>
      </w:r>
      <w:r>
        <w:rPr>
          <w:rFonts w:ascii="Tahoma" w:hAnsi="Tahoma"/>
          <w:sz w:val="18"/>
          <w:szCs w:val="18"/>
          <w:lang w:val="en-US"/>
        </w:rPr>
        <w:t>you</w:t>
      </w:r>
      <w:r w:rsidRPr="00147D2D">
        <w:rPr>
          <w:rFonts w:ascii="Tahoma" w:hAnsi="Tahoma"/>
          <w:sz w:val="18"/>
          <w:szCs w:val="18"/>
          <w:lang w:val="en-US"/>
        </w:rPr>
        <w:t xml:space="preserve"> give notice </w:t>
      </w:r>
      <w:r>
        <w:rPr>
          <w:rFonts w:ascii="Tahoma" w:hAnsi="Tahoma"/>
          <w:sz w:val="18"/>
          <w:szCs w:val="18"/>
          <w:lang w:val="en-US"/>
        </w:rPr>
        <w:t>that</w:t>
      </w:r>
      <w:r w:rsidRPr="00147D2D">
        <w:rPr>
          <w:rFonts w:ascii="Tahoma" w:hAnsi="Tahoma"/>
          <w:sz w:val="18"/>
          <w:szCs w:val="18"/>
          <w:lang w:val="en-US"/>
        </w:rPr>
        <w:t xml:space="preserve"> is longer than </w:t>
      </w:r>
      <w:r w:rsidRPr="00147D2D">
        <w:rPr>
          <w:rFonts w:ascii="Tahoma" w:hAnsi="Tahoma"/>
          <w:bCs/>
          <w:sz w:val="18"/>
          <w:szCs w:val="18"/>
          <w:lang w:val="en-US"/>
        </w:rPr>
        <w:t>required,</w:t>
      </w:r>
      <w:r w:rsidRPr="00147D2D">
        <w:rPr>
          <w:rFonts w:ascii="Tahoma" w:hAnsi="Tahoma"/>
          <w:sz w:val="18"/>
          <w:szCs w:val="18"/>
          <w:lang w:val="en-US"/>
        </w:rPr>
        <w:t xml:space="preserve"> </w:t>
      </w:r>
      <w:r>
        <w:rPr>
          <w:rFonts w:ascii="Tahoma" w:hAnsi="Tahoma"/>
          <w:sz w:val="18"/>
          <w:szCs w:val="18"/>
          <w:lang w:val="en-US"/>
        </w:rPr>
        <w:t xml:space="preserve">we are </w:t>
      </w:r>
      <w:r w:rsidRPr="00147D2D">
        <w:rPr>
          <w:rFonts w:ascii="Tahoma" w:hAnsi="Tahoma"/>
          <w:sz w:val="18"/>
          <w:szCs w:val="18"/>
          <w:lang w:val="en-US"/>
        </w:rPr>
        <w:t xml:space="preserve">not obliged to accept such longer notice period, </w:t>
      </w:r>
      <w:r>
        <w:rPr>
          <w:rFonts w:ascii="Tahoma" w:hAnsi="Tahoma"/>
          <w:sz w:val="18"/>
          <w:szCs w:val="18"/>
          <w:lang w:val="en-US"/>
        </w:rPr>
        <w:t>nor</w:t>
      </w:r>
      <w:r w:rsidRPr="00147D2D">
        <w:rPr>
          <w:rFonts w:ascii="Tahoma" w:hAnsi="Tahoma"/>
          <w:sz w:val="18"/>
          <w:szCs w:val="18"/>
          <w:lang w:val="en-US"/>
        </w:rPr>
        <w:t xml:space="preserve"> </w:t>
      </w:r>
      <w:r>
        <w:rPr>
          <w:rFonts w:ascii="Tahoma" w:hAnsi="Tahoma"/>
          <w:sz w:val="18"/>
          <w:szCs w:val="18"/>
          <w:lang w:val="en-US"/>
        </w:rPr>
        <w:t>will</w:t>
      </w:r>
      <w:r w:rsidRPr="00147D2D">
        <w:rPr>
          <w:rFonts w:ascii="Tahoma" w:hAnsi="Tahoma"/>
          <w:sz w:val="18"/>
          <w:szCs w:val="18"/>
          <w:lang w:val="en-US"/>
        </w:rPr>
        <w:t xml:space="preserve"> </w:t>
      </w:r>
      <w:r>
        <w:rPr>
          <w:rFonts w:ascii="Tahoma" w:hAnsi="Tahoma"/>
          <w:sz w:val="18"/>
          <w:szCs w:val="18"/>
          <w:lang w:val="en-US"/>
        </w:rPr>
        <w:t>we</w:t>
      </w:r>
      <w:r w:rsidRPr="00147D2D">
        <w:rPr>
          <w:rFonts w:ascii="Tahoma" w:hAnsi="Tahoma"/>
          <w:sz w:val="18"/>
          <w:szCs w:val="18"/>
          <w:lang w:val="en-US"/>
        </w:rPr>
        <w:t xml:space="preserve"> be liable to pay more than </w:t>
      </w:r>
      <w:r w:rsidRPr="000F1C1C">
        <w:rPr>
          <w:rFonts w:ascii="Tahoma" w:hAnsi="Tahoma"/>
          <w:bCs/>
          <w:sz w:val="18"/>
          <w:szCs w:val="18"/>
          <w:lang w:val="en-US"/>
        </w:rPr>
        <w:t xml:space="preserve">the notice period </w:t>
      </w:r>
      <w:r w:rsidRPr="007223DA">
        <w:rPr>
          <w:rFonts w:ascii="Tahoma" w:hAnsi="Tahoma"/>
          <w:bCs/>
          <w:color w:val="000000" w:themeColor="text1"/>
          <w:sz w:val="18"/>
          <w:szCs w:val="18"/>
          <w:lang w:val="en-US"/>
        </w:rPr>
        <w:t>in</w:t>
      </w:r>
      <w:r w:rsidRPr="007223DA">
        <w:rPr>
          <w:rFonts w:ascii="Tahoma" w:hAnsi="Tahoma"/>
          <w:color w:val="000000" w:themeColor="text1"/>
          <w:sz w:val="18"/>
          <w:szCs w:val="18"/>
          <w:lang w:val="en-US"/>
        </w:rPr>
        <w:t xml:space="preserve"> salary/wages if </w:t>
      </w:r>
      <w:r>
        <w:rPr>
          <w:rFonts w:ascii="Tahoma" w:hAnsi="Tahoma"/>
          <w:sz w:val="18"/>
          <w:szCs w:val="18"/>
          <w:lang w:val="en-US"/>
        </w:rPr>
        <w:t>we do</w:t>
      </w:r>
      <w:r w:rsidRPr="00147D2D">
        <w:rPr>
          <w:rFonts w:ascii="Tahoma" w:hAnsi="Tahoma"/>
          <w:sz w:val="18"/>
          <w:szCs w:val="18"/>
          <w:lang w:val="en-US"/>
        </w:rPr>
        <w:t xml:space="preserve"> not require </w:t>
      </w:r>
      <w:r>
        <w:rPr>
          <w:rFonts w:ascii="Tahoma" w:hAnsi="Tahoma"/>
          <w:sz w:val="18"/>
          <w:szCs w:val="18"/>
          <w:lang w:val="en-US"/>
        </w:rPr>
        <w:t>you</w:t>
      </w:r>
      <w:r w:rsidRPr="00147D2D">
        <w:rPr>
          <w:rFonts w:ascii="Tahoma" w:hAnsi="Tahoma"/>
          <w:sz w:val="18"/>
          <w:szCs w:val="18"/>
          <w:lang w:val="en-US"/>
        </w:rPr>
        <w:t xml:space="preserve"> to work out the notice period.</w:t>
      </w:r>
    </w:p>
    <w:p w14:paraId="6DA67AE1" w14:textId="77777777" w:rsidR="007A1E11" w:rsidRDefault="007A1E11">
      <w:pPr>
        <w:spacing w:line="240" w:lineRule="exact"/>
        <w:jc w:val="both"/>
        <w:rPr>
          <w:rFonts w:ascii="Tahoma" w:hAnsi="Tahoma"/>
          <w:sz w:val="18"/>
        </w:rPr>
      </w:pPr>
    </w:p>
    <w:p w14:paraId="26C4EB4C" w14:textId="77777777" w:rsidR="001F5C73" w:rsidRPr="00C06768" w:rsidRDefault="003C2A9C">
      <w:pPr>
        <w:pStyle w:val="BodyText3"/>
        <w:spacing w:line="240" w:lineRule="exact"/>
        <w:rPr>
          <w:rFonts w:cs="Tahoma"/>
          <w:color w:val="000000"/>
          <w:sz w:val="18"/>
          <w:szCs w:val="18"/>
        </w:rPr>
      </w:pPr>
      <w:r>
        <w:rPr>
          <w:rFonts w:cs="Tahoma"/>
          <w:color w:val="000000"/>
          <w:sz w:val="18"/>
          <w:szCs w:val="18"/>
        </w:rPr>
        <w:t>We</w:t>
      </w:r>
      <w:r w:rsidR="001F5C73" w:rsidRPr="00C06768">
        <w:rPr>
          <w:rFonts w:cs="Tahoma"/>
          <w:color w:val="000000"/>
          <w:sz w:val="18"/>
          <w:szCs w:val="18"/>
        </w:rPr>
        <w:t xml:space="preserve"> reserve the right to require </w:t>
      </w:r>
      <w:r>
        <w:rPr>
          <w:rFonts w:cs="Tahoma"/>
          <w:color w:val="000000"/>
          <w:sz w:val="18"/>
          <w:szCs w:val="18"/>
        </w:rPr>
        <w:t>you</w:t>
      </w:r>
      <w:r w:rsidR="001F5C73" w:rsidRPr="00C06768">
        <w:rPr>
          <w:rFonts w:cs="Tahoma"/>
          <w:color w:val="000000"/>
          <w:sz w:val="18"/>
          <w:szCs w:val="18"/>
        </w:rPr>
        <w:t xml:space="preserve"> to undertake reduced or alternative duties consistent with </w:t>
      </w:r>
      <w:r>
        <w:rPr>
          <w:rFonts w:cs="Tahoma"/>
          <w:color w:val="000000"/>
          <w:sz w:val="18"/>
          <w:szCs w:val="18"/>
        </w:rPr>
        <w:t>your</w:t>
      </w:r>
      <w:r w:rsidR="001F5C73" w:rsidRPr="00C06768">
        <w:rPr>
          <w:rFonts w:cs="Tahoma"/>
          <w:color w:val="000000"/>
          <w:sz w:val="18"/>
          <w:szCs w:val="18"/>
        </w:rPr>
        <w:t xml:space="preserve"> abilities or require that </w:t>
      </w:r>
      <w:r>
        <w:rPr>
          <w:rFonts w:cs="Tahoma"/>
          <w:color w:val="000000"/>
          <w:sz w:val="18"/>
          <w:szCs w:val="18"/>
        </w:rPr>
        <w:t>you do</w:t>
      </w:r>
      <w:r w:rsidR="001F5C73" w:rsidRPr="00C06768">
        <w:rPr>
          <w:rFonts w:cs="Tahoma"/>
          <w:color w:val="000000"/>
          <w:sz w:val="18"/>
          <w:szCs w:val="18"/>
        </w:rPr>
        <w:t xml:space="preserve"> not attend the workplace during any part of the notice period.  In that event </w:t>
      </w:r>
      <w:r>
        <w:rPr>
          <w:rFonts w:cs="Tahoma"/>
          <w:color w:val="000000"/>
          <w:sz w:val="18"/>
          <w:szCs w:val="18"/>
        </w:rPr>
        <w:t>you</w:t>
      </w:r>
      <w:r w:rsidR="001F5C73" w:rsidRPr="00C06768">
        <w:rPr>
          <w:rFonts w:cs="Tahoma"/>
          <w:color w:val="000000"/>
          <w:sz w:val="18"/>
          <w:szCs w:val="18"/>
        </w:rPr>
        <w:t xml:space="preserve"> will continue to receive</w:t>
      </w:r>
      <w:r w:rsidR="00D06B50" w:rsidRPr="00C06768">
        <w:rPr>
          <w:rFonts w:cs="Tahoma"/>
          <w:color w:val="000000"/>
          <w:sz w:val="18"/>
          <w:szCs w:val="18"/>
        </w:rPr>
        <w:t xml:space="preserve"> normal</w:t>
      </w:r>
      <w:r w:rsidR="001F5C73" w:rsidRPr="00C06768">
        <w:rPr>
          <w:rFonts w:cs="Tahoma"/>
          <w:color w:val="000000"/>
          <w:sz w:val="18"/>
          <w:szCs w:val="18"/>
        </w:rPr>
        <w:t xml:space="preserve"> </w:t>
      </w:r>
      <w:r w:rsidR="003F6E95" w:rsidRPr="007223DA">
        <w:rPr>
          <w:color w:val="000000" w:themeColor="text1"/>
          <w:sz w:val="18"/>
          <w:szCs w:val="18"/>
          <w:lang w:val="en-US"/>
        </w:rPr>
        <w:t>remuneration</w:t>
      </w:r>
      <w:r w:rsidRPr="007223DA">
        <w:rPr>
          <w:color w:val="000000" w:themeColor="text1"/>
          <w:sz w:val="18"/>
          <w:szCs w:val="18"/>
          <w:lang w:val="en-US"/>
        </w:rPr>
        <w:t xml:space="preserve"> </w:t>
      </w:r>
      <w:r w:rsidR="001F5C73" w:rsidRPr="00C06768">
        <w:rPr>
          <w:rFonts w:cs="Tahoma"/>
          <w:color w:val="000000"/>
          <w:sz w:val="18"/>
          <w:szCs w:val="18"/>
        </w:rPr>
        <w:t>for the balance of the notice period, will remain an employee</w:t>
      </w:r>
      <w:r w:rsidR="004C4910" w:rsidRPr="00C06768">
        <w:rPr>
          <w:rFonts w:cs="Tahoma"/>
          <w:color w:val="000000"/>
          <w:sz w:val="18"/>
          <w:szCs w:val="18"/>
        </w:rPr>
        <w:t xml:space="preserve"> for the duration of the notice period</w:t>
      </w:r>
      <w:r w:rsidR="001F5C73" w:rsidRPr="00C06768">
        <w:rPr>
          <w:rFonts w:cs="Tahoma"/>
          <w:color w:val="000000"/>
          <w:sz w:val="18"/>
          <w:szCs w:val="18"/>
        </w:rPr>
        <w:t xml:space="preserve">, and will continue to be bound by </w:t>
      </w:r>
      <w:r w:rsidR="00D06B50" w:rsidRPr="00C06768">
        <w:rPr>
          <w:rFonts w:cs="Tahoma"/>
          <w:color w:val="000000"/>
          <w:sz w:val="18"/>
          <w:szCs w:val="18"/>
        </w:rPr>
        <w:t xml:space="preserve">the terms and conditions </w:t>
      </w:r>
      <w:r w:rsidR="00B45D21" w:rsidRPr="00C06768">
        <w:rPr>
          <w:rFonts w:cs="Tahoma"/>
          <w:color w:val="000000"/>
          <w:sz w:val="18"/>
          <w:szCs w:val="18"/>
        </w:rPr>
        <w:t xml:space="preserve">of </w:t>
      </w:r>
      <w:r w:rsidR="004C4910" w:rsidRPr="00C06768">
        <w:rPr>
          <w:rFonts w:cs="Tahoma"/>
          <w:color w:val="000000"/>
          <w:sz w:val="18"/>
          <w:szCs w:val="18"/>
        </w:rPr>
        <w:t xml:space="preserve">this </w:t>
      </w:r>
      <w:r w:rsidR="00B45D21" w:rsidRPr="00C06768">
        <w:rPr>
          <w:rFonts w:cs="Tahoma"/>
          <w:color w:val="000000"/>
          <w:sz w:val="18"/>
          <w:szCs w:val="18"/>
        </w:rPr>
        <w:t>employment</w:t>
      </w:r>
      <w:r w:rsidR="004C4910" w:rsidRPr="00C06768">
        <w:rPr>
          <w:rFonts w:cs="Tahoma"/>
          <w:color w:val="000000"/>
          <w:sz w:val="18"/>
          <w:szCs w:val="18"/>
        </w:rPr>
        <w:t xml:space="preserve"> agreement</w:t>
      </w:r>
      <w:r w:rsidR="001F5C73" w:rsidRPr="00C06768">
        <w:rPr>
          <w:rFonts w:cs="Tahoma"/>
          <w:color w:val="000000"/>
          <w:sz w:val="18"/>
          <w:szCs w:val="18"/>
        </w:rPr>
        <w:t>.</w:t>
      </w:r>
    </w:p>
    <w:p w14:paraId="6B838944" w14:textId="77777777" w:rsidR="007A1E11" w:rsidRDefault="007A1E11">
      <w:pPr>
        <w:tabs>
          <w:tab w:val="left" w:pos="11680"/>
        </w:tabs>
        <w:spacing w:line="240" w:lineRule="exact"/>
        <w:jc w:val="both"/>
        <w:rPr>
          <w:rFonts w:ascii="Tahoma" w:hAnsi="Tahoma"/>
          <w:sz w:val="18"/>
        </w:rPr>
      </w:pPr>
    </w:p>
    <w:p w14:paraId="3035DA8F" w14:textId="77777777" w:rsidR="007A1E11" w:rsidRDefault="003C2A9C">
      <w:pPr>
        <w:pStyle w:val="BodyText2"/>
        <w:spacing w:line="240" w:lineRule="exact"/>
        <w:rPr>
          <w:sz w:val="18"/>
        </w:rPr>
      </w:pPr>
      <w:r>
        <w:rPr>
          <w:sz w:val="18"/>
        </w:rPr>
        <w:t>You</w:t>
      </w:r>
      <w:r w:rsidR="007A1E11">
        <w:rPr>
          <w:sz w:val="18"/>
        </w:rPr>
        <w:t xml:space="preserve"> may be dismissed at any time without notice and/or without pay in lieu of notice, subject to:</w:t>
      </w:r>
    </w:p>
    <w:p w14:paraId="1D0E664F" w14:textId="77777777" w:rsidR="007A1E11" w:rsidRDefault="007A1E11">
      <w:pPr>
        <w:tabs>
          <w:tab w:val="left" w:pos="11680"/>
        </w:tabs>
        <w:spacing w:line="240" w:lineRule="exact"/>
        <w:ind w:left="3700" w:hanging="3700"/>
        <w:jc w:val="both"/>
        <w:rPr>
          <w:rFonts w:ascii="Tahoma" w:hAnsi="Tahoma"/>
          <w:sz w:val="18"/>
        </w:rPr>
      </w:pPr>
    </w:p>
    <w:p w14:paraId="4C77ADAE" w14:textId="77777777" w:rsidR="007A1E11" w:rsidRDefault="007A1E11" w:rsidP="00DA6DFF">
      <w:pPr>
        <w:numPr>
          <w:ilvl w:val="0"/>
          <w:numId w:val="23"/>
        </w:numPr>
        <w:spacing w:line="240" w:lineRule="exact"/>
        <w:ind w:left="1134" w:hanging="513"/>
        <w:jc w:val="both"/>
        <w:rPr>
          <w:rFonts w:ascii="Tahoma" w:hAnsi="Tahoma"/>
          <w:sz w:val="18"/>
        </w:rPr>
      </w:pPr>
      <w:r>
        <w:rPr>
          <w:rFonts w:ascii="Tahoma" w:hAnsi="Tahoma"/>
          <w:sz w:val="18"/>
        </w:rPr>
        <w:t xml:space="preserve">any breach or continued neglect by </w:t>
      </w:r>
      <w:r w:rsidR="003C2A9C">
        <w:rPr>
          <w:rFonts w:ascii="Tahoma" w:hAnsi="Tahoma"/>
          <w:sz w:val="18"/>
        </w:rPr>
        <w:t>you</w:t>
      </w:r>
      <w:r>
        <w:rPr>
          <w:rFonts w:ascii="Tahoma" w:hAnsi="Tahoma"/>
          <w:sz w:val="18"/>
        </w:rPr>
        <w:t xml:space="preserve"> of the terms (expressed or implied) in this agreement;</w:t>
      </w:r>
    </w:p>
    <w:p w14:paraId="264EC2E8" w14:textId="77777777" w:rsidR="007A1E11" w:rsidRDefault="007A1E11" w:rsidP="00DA6DFF">
      <w:pPr>
        <w:numPr>
          <w:ilvl w:val="0"/>
          <w:numId w:val="23"/>
        </w:numPr>
        <w:spacing w:line="240" w:lineRule="exact"/>
        <w:ind w:left="1134" w:hanging="513"/>
        <w:jc w:val="both"/>
        <w:rPr>
          <w:rFonts w:ascii="Tahoma" w:hAnsi="Tahoma"/>
          <w:sz w:val="18"/>
        </w:rPr>
      </w:pPr>
      <w:r>
        <w:rPr>
          <w:rFonts w:ascii="Tahoma" w:hAnsi="Tahoma"/>
          <w:sz w:val="18"/>
        </w:rPr>
        <w:t xml:space="preserve">any serious misconduct, non-performance, or other misconduct which is not in line with </w:t>
      </w:r>
      <w:r w:rsidR="003C2A9C">
        <w:rPr>
          <w:rFonts w:ascii="Tahoma" w:hAnsi="Tahoma"/>
          <w:sz w:val="18"/>
        </w:rPr>
        <w:t>our</w:t>
      </w:r>
      <w:r>
        <w:rPr>
          <w:rFonts w:ascii="Tahoma" w:hAnsi="Tahoma"/>
          <w:sz w:val="18"/>
        </w:rPr>
        <w:t xml:space="preserve"> policies or brings </w:t>
      </w:r>
      <w:r w:rsidR="003C2A9C">
        <w:rPr>
          <w:rFonts w:ascii="Tahoma" w:hAnsi="Tahoma"/>
          <w:sz w:val="18"/>
        </w:rPr>
        <w:t>us</w:t>
      </w:r>
      <w:r>
        <w:rPr>
          <w:rFonts w:ascii="Tahoma" w:hAnsi="Tahoma"/>
          <w:sz w:val="18"/>
        </w:rPr>
        <w:t xml:space="preserve"> into disrepute, whether or not in the course of </w:t>
      </w:r>
      <w:r w:rsidR="003C2A9C">
        <w:rPr>
          <w:rFonts w:ascii="Tahoma" w:hAnsi="Tahoma"/>
          <w:sz w:val="18"/>
        </w:rPr>
        <w:t>your</w:t>
      </w:r>
      <w:r>
        <w:rPr>
          <w:rFonts w:ascii="Tahoma" w:hAnsi="Tahoma"/>
          <w:sz w:val="18"/>
        </w:rPr>
        <w:t xml:space="preserve"> employment;</w:t>
      </w:r>
    </w:p>
    <w:p w14:paraId="3697F7D4" w14:textId="77777777" w:rsidR="007A1E11" w:rsidRDefault="007A1E11" w:rsidP="00DA6DFF">
      <w:pPr>
        <w:numPr>
          <w:ilvl w:val="0"/>
          <w:numId w:val="23"/>
        </w:numPr>
        <w:spacing w:line="240" w:lineRule="exact"/>
        <w:ind w:left="1134" w:hanging="513"/>
        <w:jc w:val="both"/>
        <w:rPr>
          <w:rFonts w:ascii="Tahoma" w:hAnsi="Tahoma"/>
          <w:sz w:val="18"/>
        </w:rPr>
      </w:pPr>
      <w:r>
        <w:rPr>
          <w:rFonts w:ascii="Tahoma" w:hAnsi="Tahoma"/>
          <w:sz w:val="18"/>
        </w:rPr>
        <w:t xml:space="preserve">any deliberate breach or continued neglect of any duties which may from time to time be properly assigned to </w:t>
      </w:r>
      <w:r w:rsidR="003C2A9C">
        <w:rPr>
          <w:rFonts w:ascii="Tahoma" w:hAnsi="Tahoma"/>
          <w:sz w:val="18"/>
        </w:rPr>
        <w:t>you</w:t>
      </w:r>
      <w:r>
        <w:rPr>
          <w:rFonts w:ascii="Tahoma" w:hAnsi="Tahoma"/>
          <w:sz w:val="18"/>
        </w:rPr>
        <w:t xml:space="preserve">, or failure by </w:t>
      </w:r>
      <w:r w:rsidR="003C2A9C">
        <w:rPr>
          <w:rFonts w:ascii="Tahoma" w:hAnsi="Tahoma"/>
          <w:sz w:val="18"/>
        </w:rPr>
        <w:t>you</w:t>
      </w:r>
      <w:r>
        <w:rPr>
          <w:rFonts w:ascii="Tahoma" w:hAnsi="Tahoma"/>
          <w:sz w:val="18"/>
        </w:rPr>
        <w:t xml:space="preserve"> to carry out such duties in a proper and effective manner;</w:t>
      </w:r>
    </w:p>
    <w:p w14:paraId="7F0B46AB" w14:textId="77777777" w:rsidR="007A1E11" w:rsidRPr="004E740D" w:rsidRDefault="003C2A9C" w:rsidP="00DA6DFF">
      <w:pPr>
        <w:numPr>
          <w:ilvl w:val="0"/>
          <w:numId w:val="23"/>
        </w:numPr>
        <w:spacing w:line="240" w:lineRule="exact"/>
        <w:ind w:left="1134" w:hanging="513"/>
        <w:jc w:val="both"/>
        <w:rPr>
          <w:rFonts w:ascii="Tahoma" w:hAnsi="Tahoma"/>
          <w:sz w:val="18"/>
        </w:rPr>
      </w:pPr>
      <w:r>
        <w:rPr>
          <w:rFonts w:ascii="Tahoma" w:hAnsi="Tahoma"/>
          <w:sz w:val="18"/>
        </w:rPr>
        <w:t>you</w:t>
      </w:r>
      <w:r w:rsidR="007A1E11" w:rsidRPr="004E740D">
        <w:rPr>
          <w:rFonts w:ascii="Tahoma" w:hAnsi="Tahoma"/>
          <w:sz w:val="18"/>
        </w:rPr>
        <w:t xml:space="preserve"> withholding or offering false information in respect of questions asked for work-related personal injury insurance purposes, which will be deemed serious misconduct because of the serious insurance consequences and </w:t>
      </w:r>
      <w:r>
        <w:rPr>
          <w:rFonts w:ascii="Tahoma" w:hAnsi="Tahoma"/>
          <w:sz w:val="18"/>
        </w:rPr>
        <w:t>our</w:t>
      </w:r>
      <w:r w:rsidR="007A1E11" w:rsidRPr="004E740D">
        <w:rPr>
          <w:rFonts w:ascii="Tahoma" w:hAnsi="Tahoma"/>
          <w:sz w:val="18"/>
        </w:rPr>
        <w:t xml:space="preserve"> exposure to pay damages</w:t>
      </w:r>
      <w:r w:rsidR="007A1E11">
        <w:rPr>
          <w:rFonts w:ascii="Tahoma" w:hAnsi="Tahoma"/>
          <w:sz w:val="18"/>
        </w:rPr>
        <w:t>.</w:t>
      </w:r>
    </w:p>
    <w:p w14:paraId="6EA31956" w14:textId="77777777" w:rsidR="007A1E11" w:rsidRPr="004E740D" w:rsidRDefault="007A1E11" w:rsidP="007A1E11">
      <w:pPr>
        <w:spacing w:line="240" w:lineRule="exact"/>
        <w:ind w:left="567"/>
        <w:jc w:val="both"/>
        <w:rPr>
          <w:rFonts w:ascii="Tahoma" w:hAnsi="Tahoma"/>
          <w:sz w:val="18"/>
        </w:rPr>
      </w:pPr>
    </w:p>
    <w:p w14:paraId="020FE4F8" w14:textId="77777777" w:rsidR="007A1E11" w:rsidRDefault="003C2A9C">
      <w:pPr>
        <w:spacing w:line="240" w:lineRule="exact"/>
        <w:jc w:val="both"/>
        <w:rPr>
          <w:rFonts w:ascii="Tahoma" w:hAnsi="Tahoma"/>
          <w:sz w:val="18"/>
        </w:rPr>
      </w:pPr>
      <w:r>
        <w:rPr>
          <w:rFonts w:ascii="Tahoma" w:hAnsi="Tahoma"/>
          <w:sz w:val="18"/>
        </w:rPr>
        <w:t>We</w:t>
      </w:r>
      <w:r w:rsidR="007A1E11">
        <w:rPr>
          <w:rFonts w:ascii="Tahoma" w:hAnsi="Tahoma"/>
          <w:sz w:val="18"/>
        </w:rPr>
        <w:t xml:space="preserve"> may also terminate employment </w:t>
      </w:r>
      <w:r w:rsidR="00A8590F">
        <w:rPr>
          <w:rFonts w:ascii="Tahoma" w:hAnsi="Tahoma"/>
          <w:sz w:val="18"/>
        </w:rPr>
        <w:t xml:space="preserve">without notice </w:t>
      </w:r>
      <w:r w:rsidR="007A1E11">
        <w:rPr>
          <w:rFonts w:ascii="Tahoma" w:hAnsi="Tahoma"/>
          <w:sz w:val="18"/>
        </w:rPr>
        <w:t xml:space="preserve">where </w:t>
      </w:r>
      <w:r>
        <w:rPr>
          <w:rFonts w:ascii="Tahoma" w:hAnsi="Tahoma"/>
          <w:sz w:val="18"/>
        </w:rPr>
        <w:t>you have</w:t>
      </w:r>
      <w:r w:rsidR="007A1E11">
        <w:rPr>
          <w:rFonts w:ascii="Tahoma" w:hAnsi="Tahoma"/>
          <w:sz w:val="18"/>
        </w:rPr>
        <w:t xml:space="preserve"> been convicted of any criminal offence other than an offence, which in the reasonable opinion of </w:t>
      </w:r>
      <w:r>
        <w:rPr>
          <w:rFonts w:ascii="Tahoma" w:hAnsi="Tahoma"/>
          <w:sz w:val="18"/>
        </w:rPr>
        <w:t>us</w:t>
      </w:r>
      <w:r w:rsidR="007A1E11">
        <w:rPr>
          <w:rFonts w:ascii="Tahoma" w:hAnsi="Tahoma"/>
          <w:sz w:val="18"/>
        </w:rPr>
        <w:t xml:space="preserve">, does not affect a fulfilment of </w:t>
      </w:r>
      <w:r>
        <w:rPr>
          <w:rFonts w:ascii="Tahoma" w:hAnsi="Tahoma"/>
          <w:sz w:val="18"/>
        </w:rPr>
        <w:t>your</w:t>
      </w:r>
      <w:r w:rsidR="007A1E11">
        <w:rPr>
          <w:rFonts w:ascii="Tahoma" w:hAnsi="Tahoma"/>
          <w:sz w:val="18"/>
        </w:rPr>
        <w:t xml:space="preserve"> duties and/or terms and conditions of employment. </w:t>
      </w:r>
    </w:p>
    <w:p w14:paraId="36CFA0C9" w14:textId="77777777" w:rsidR="007A1E11" w:rsidRDefault="007A1E11">
      <w:pPr>
        <w:spacing w:line="240" w:lineRule="exact"/>
        <w:jc w:val="both"/>
        <w:rPr>
          <w:rFonts w:ascii="Tahoma" w:hAnsi="Tahoma"/>
          <w:sz w:val="18"/>
        </w:rPr>
      </w:pPr>
    </w:p>
    <w:p w14:paraId="56581CAE" w14:textId="77777777" w:rsidR="007A1E11" w:rsidRDefault="007A1E11">
      <w:pPr>
        <w:spacing w:line="240" w:lineRule="exact"/>
        <w:jc w:val="both"/>
        <w:rPr>
          <w:rFonts w:ascii="Tahoma" w:hAnsi="Tahoma"/>
          <w:sz w:val="18"/>
        </w:rPr>
      </w:pPr>
      <w:r>
        <w:rPr>
          <w:rFonts w:ascii="Tahoma" w:hAnsi="Tahoma"/>
          <w:sz w:val="18"/>
        </w:rPr>
        <w:t xml:space="preserve">On termination, </w:t>
      </w:r>
      <w:r w:rsidR="003C2A9C">
        <w:rPr>
          <w:rFonts w:ascii="Tahoma" w:hAnsi="Tahoma"/>
          <w:sz w:val="18"/>
        </w:rPr>
        <w:t>you</w:t>
      </w:r>
      <w:r>
        <w:rPr>
          <w:rFonts w:ascii="Tahoma" w:hAnsi="Tahoma"/>
          <w:sz w:val="18"/>
        </w:rPr>
        <w:t xml:space="preserve"> shall return any property belonging to </w:t>
      </w:r>
      <w:r w:rsidR="003C2A9C">
        <w:rPr>
          <w:rFonts w:ascii="Tahoma" w:hAnsi="Tahoma"/>
          <w:sz w:val="18"/>
        </w:rPr>
        <w:t>us</w:t>
      </w:r>
      <w:r>
        <w:rPr>
          <w:rFonts w:ascii="Tahoma" w:hAnsi="Tahoma"/>
          <w:sz w:val="18"/>
        </w:rPr>
        <w:t xml:space="preserve">, including but not limited to, </w:t>
      </w:r>
      <w:r>
        <w:rPr>
          <w:rFonts w:ascii="Tahoma" w:hAnsi="Tahoma"/>
          <w:color w:val="000000"/>
          <w:sz w:val="18"/>
        </w:rPr>
        <w:t xml:space="preserve">all records, documents, digital documentation, </w:t>
      </w:r>
      <w:r w:rsidR="007223DA">
        <w:rPr>
          <w:rFonts w:ascii="Tahoma" w:hAnsi="Tahoma"/>
          <w:color w:val="000000"/>
          <w:sz w:val="18"/>
        </w:rPr>
        <w:t xml:space="preserve">PPE, </w:t>
      </w:r>
      <w:r>
        <w:rPr>
          <w:rFonts w:ascii="Tahoma" w:hAnsi="Tahoma"/>
          <w:color w:val="000000"/>
          <w:sz w:val="18"/>
        </w:rPr>
        <w:t xml:space="preserve">plans, </w:t>
      </w:r>
      <w:r w:rsidR="00A8590F">
        <w:rPr>
          <w:rFonts w:ascii="Tahoma" w:hAnsi="Tahoma"/>
          <w:color w:val="000000"/>
          <w:sz w:val="18"/>
        </w:rPr>
        <w:t xml:space="preserve">equipment (incl. knives), </w:t>
      </w:r>
      <w:r>
        <w:rPr>
          <w:rFonts w:ascii="Tahoma" w:hAnsi="Tahoma"/>
          <w:color w:val="000000"/>
          <w:sz w:val="18"/>
        </w:rPr>
        <w:t xml:space="preserve">manuals, letters, keys, security cards, laptop computers and </w:t>
      </w:r>
      <w:r>
        <w:rPr>
          <w:rFonts w:ascii="Tahoma" w:hAnsi="Tahoma"/>
          <w:sz w:val="18"/>
        </w:rPr>
        <w:t>other property or materials of every description</w:t>
      </w:r>
      <w:r w:rsidR="003C2A9C">
        <w:rPr>
          <w:rFonts w:ascii="Tahoma" w:hAnsi="Tahoma"/>
          <w:sz w:val="18"/>
        </w:rPr>
        <w:t xml:space="preserve"> which is ours</w:t>
      </w:r>
      <w:r>
        <w:rPr>
          <w:rFonts w:ascii="Tahoma" w:hAnsi="Tahoma"/>
          <w:sz w:val="18"/>
        </w:rPr>
        <w:t xml:space="preserve">, including copies of the same, which are within </w:t>
      </w:r>
      <w:r w:rsidR="003C2A9C">
        <w:rPr>
          <w:rFonts w:ascii="Tahoma" w:hAnsi="Tahoma"/>
          <w:sz w:val="18"/>
        </w:rPr>
        <w:t xml:space="preserve">your </w:t>
      </w:r>
      <w:r>
        <w:rPr>
          <w:rFonts w:ascii="Tahoma" w:hAnsi="Tahoma"/>
          <w:sz w:val="18"/>
        </w:rPr>
        <w:t>possession or control, and which relate to</w:t>
      </w:r>
      <w:r>
        <w:rPr>
          <w:rFonts w:ascii="Tahoma" w:hAnsi="Tahoma"/>
          <w:color w:val="000000"/>
          <w:sz w:val="18"/>
        </w:rPr>
        <w:t xml:space="preserve"> </w:t>
      </w:r>
      <w:r w:rsidR="003C2A9C">
        <w:rPr>
          <w:rFonts w:ascii="Tahoma" w:hAnsi="Tahoma"/>
          <w:color w:val="000000"/>
          <w:sz w:val="18"/>
        </w:rPr>
        <w:t>our</w:t>
      </w:r>
      <w:r>
        <w:rPr>
          <w:rFonts w:ascii="Tahoma" w:hAnsi="Tahoma"/>
          <w:color w:val="000000"/>
          <w:sz w:val="18"/>
        </w:rPr>
        <w:t xml:space="preserve"> business.</w:t>
      </w:r>
    </w:p>
    <w:p w14:paraId="0D513201" w14:textId="77777777" w:rsidR="007A1E11" w:rsidRDefault="007A1E11">
      <w:pPr>
        <w:spacing w:line="240" w:lineRule="exact"/>
        <w:jc w:val="both"/>
        <w:rPr>
          <w:rFonts w:ascii="Tahoma" w:hAnsi="Tahoma"/>
          <w:sz w:val="18"/>
        </w:rPr>
      </w:pPr>
    </w:p>
    <w:p w14:paraId="757A786D" w14:textId="2F035A23" w:rsidR="00EA3C63" w:rsidRPr="009729D2" w:rsidRDefault="003C2A9C">
      <w:pPr>
        <w:spacing w:line="240" w:lineRule="exact"/>
        <w:jc w:val="both"/>
        <w:rPr>
          <w:rFonts w:ascii="Tahoma" w:hAnsi="Tahoma"/>
          <w:sz w:val="18"/>
        </w:rPr>
      </w:pPr>
      <w:r>
        <w:rPr>
          <w:rFonts w:ascii="Tahoma" w:hAnsi="Tahoma"/>
          <w:sz w:val="18"/>
        </w:rPr>
        <w:t>We</w:t>
      </w:r>
      <w:r w:rsidR="007A1E11">
        <w:rPr>
          <w:rFonts w:ascii="Tahoma" w:hAnsi="Tahoma"/>
          <w:sz w:val="18"/>
        </w:rPr>
        <w:t xml:space="preserve"> shall deduct from </w:t>
      </w:r>
      <w:r>
        <w:rPr>
          <w:rFonts w:ascii="Tahoma" w:hAnsi="Tahoma"/>
          <w:sz w:val="18"/>
        </w:rPr>
        <w:t>your</w:t>
      </w:r>
      <w:r w:rsidR="007A1E11">
        <w:rPr>
          <w:rFonts w:ascii="Tahoma" w:hAnsi="Tahoma"/>
          <w:sz w:val="18"/>
        </w:rPr>
        <w:t xml:space="preserve"> final pay any amount owing for unreturned property and/or any other debt owed to </w:t>
      </w:r>
      <w:r>
        <w:rPr>
          <w:rFonts w:ascii="Tahoma" w:hAnsi="Tahoma"/>
          <w:sz w:val="18"/>
        </w:rPr>
        <w:t>us</w:t>
      </w:r>
      <w:r w:rsidR="007A1E11">
        <w:rPr>
          <w:rFonts w:ascii="Tahoma" w:hAnsi="Tahoma"/>
          <w:sz w:val="18"/>
        </w:rPr>
        <w:t xml:space="preserve"> as per the Deductions clause of this agreement.</w:t>
      </w:r>
    </w:p>
    <w:p w14:paraId="0716C68B" w14:textId="77777777" w:rsidR="009729D2" w:rsidRDefault="009729D2">
      <w:pPr>
        <w:spacing w:line="240" w:lineRule="exact"/>
        <w:jc w:val="both"/>
        <w:rPr>
          <w:rFonts w:ascii="Tahoma" w:hAnsi="Tahoma"/>
          <w:b/>
          <w:sz w:val="18"/>
        </w:rPr>
      </w:pPr>
    </w:p>
    <w:p w14:paraId="00503488" w14:textId="77777777" w:rsidR="007A1E11" w:rsidRDefault="007A1E11">
      <w:pPr>
        <w:spacing w:line="240" w:lineRule="exact"/>
        <w:jc w:val="both"/>
        <w:rPr>
          <w:rFonts w:ascii="Tahoma" w:hAnsi="Tahoma"/>
          <w:b/>
          <w:sz w:val="18"/>
        </w:rPr>
      </w:pPr>
      <w:r w:rsidRPr="0055565F">
        <w:rPr>
          <w:rFonts w:ascii="Tahoma" w:hAnsi="Tahoma"/>
          <w:b/>
          <w:sz w:val="18"/>
        </w:rPr>
        <w:t>Abandonment of Employment</w:t>
      </w:r>
    </w:p>
    <w:p w14:paraId="1D3D8DAB" w14:textId="77777777" w:rsidR="00EA3A0D" w:rsidRPr="00047AD3" w:rsidRDefault="00EA3A0D" w:rsidP="00385755">
      <w:pPr>
        <w:pStyle w:val="NumberedLevel1"/>
        <w:numPr>
          <w:ilvl w:val="0"/>
          <w:numId w:val="0"/>
        </w:numPr>
        <w:rPr>
          <w:rFonts w:ascii="Tahoma" w:hAnsi="Tahoma" w:cs="Tahoma"/>
        </w:rPr>
      </w:pPr>
      <w:r w:rsidRPr="00BC79FB">
        <w:rPr>
          <w:rFonts w:ascii="Tahoma" w:hAnsi="Tahoma"/>
        </w:rPr>
        <w:t>In the event you have been absent from work for three consecutive working days without any notification to us, and we have made reasonable efforts to contact you, you shall be deemed</w:t>
      </w:r>
      <w:r w:rsidRPr="00D860D6">
        <w:rPr>
          <w:rFonts w:ascii="Tahoma" w:hAnsi="Tahoma"/>
        </w:rPr>
        <w:t xml:space="preserve"> to have abandoned your employment on the expiry of the third day without the need for notice of termination of employment.</w:t>
      </w:r>
    </w:p>
    <w:p w14:paraId="7A265918" w14:textId="77777777" w:rsidR="007A1E11" w:rsidRDefault="007A1E11">
      <w:pPr>
        <w:spacing w:line="240" w:lineRule="exact"/>
        <w:jc w:val="both"/>
        <w:rPr>
          <w:rFonts w:ascii="Tahoma" w:hAnsi="Tahoma"/>
          <w:b/>
          <w:sz w:val="18"/>
        </w:rPr>
      </w:pPr>
      <w:r>
        <w:rPr>
          <w:rFonts w:ascii="Tahoma" w:hAnsi="Tahoma"/>
          <w:b/>
          <w:sz w:val="18"/>
        </w:rPr>
        <w:t>Redundancy</w:t>
      </w:r>
    </w:p>
    <w:p w14:paraId="04F18FFC" w14:textId="77777777" w:rsidR="00BE7E7A" w:rsidRDefault="00BE7E7A" w:rsidP="00385755">
      <w:pPr>
        <w:spacing w:line="240" w:lineRule="exact"/>
        <w:jc w:val="both"/>
        <w:rPr>
          <w:rFonts w:ascii="Tahoma" w:hAnsi="Tahoma"/>
        </w:rPr>
      </w:pPr>
      <w:r w:rsidRPr="00385755">
        <w:rPr>
          <w:rFonts w:ascii="Tahoma" w:hAnsi="Tahoma"/>
          <w:sz w:val="18"/>
        </w:rPr>
        <w:t>We will endeavour to avoid redundancy but if it proves necessary to consider redundancy of your position we will involve you in the process before making a final decision on the outcome. If we terminate your employment on the ground of redundancy you will be entitled</w:t>
      </w:r>
      <w:r w:rsidRPr="00BE7E7A">
        <w:rPr>
          <w:rFonts w:ascii="Tahoma" w:hAnsi="Tahoma"/>
          <w:sz w:val="18"/>
        </w:rPr>
        <w:t xml:space="preserve"> to the notice set out in Part One </w:t>
      </w:r>
      <w:r w:rsidRPr="00385755">
        <w:rPr>
          <w:rFonts w:ascii="Tahoma" w:hAnsi="Tahoma"/>
          <w:sz w:val="18"/>
        </w:rPr>
        <w:t xml:space="preserve">or an equivalent payment in lieu of notice. </w:t>
      </w:r>
    </w:p>
    <w:p w14:paraId="422D7962" w14:textId="77777777" w:rsidR="00BE7E7A" w:rsidRPr="00385755" w:rsidRDefault="00BE7E7A" w:rsidP="00385755">
      <w:pPr>
        <w:spacing w:line="240" w:lineRule="exact"/>
        <w:jc w:val="both"/>
        <w:rPr>
          <w:rFonts w:ascii="Tahoma" w:hAnsi="Tahoma"/>
        </w:rPr>
      </w:pPr>
    </w:p>
    <w:p w14:paraId="65967F56" w14:textId="77777777" w:rsidR="007A1E11" w:rsidRDefault="007A1E11">
      <w:pPr>
        <w:spacing w:line="240" w:lineRule="exact"/>
        <w:jc w:val="both"/>
        <w:rPr>
          <w:rFonts w:ascii="Tahoma" w:hAnsi="Tahoma"/>
          <w:sz w:val="18"/>
        </w:rPr>
      </w:pPr>
      <w:r w:rsidRPr="007223DA">
        <w:rPr>
          <w:rFonts w:ascii="Tahoma" w:hAnsi="Tahoma"/>
          <w:color w:val="000000" w:themeColor="text1"/>
          <w:sz w:val="18"/>
        </w:rPr>
        <w:t xml:space="preserve">This notice is in substitution for, and not </w:t>
      </w:r>
      <w:r w:rsidR="00FD45D0" w:rsidRPr="007223DA">
        <w:rPr>
          <w:rFonts w:ascii="Tahoma" w:hAnsi="Tahoma"/>
          <w:color w:val="000000" w:themeColor="text1"/>
          <w:sz w:val="18"/>
        </w:rPr>
        <w:t>additional</w:t>
      </w:r>
      <w:r w:rsidRPr="007223DA">
        <w:rPr>
          <w:rFonts w:ascii="Tahoma" w:hAnsi="Tahoma"/>
          <w:color w:val="000000" w:themeColor="text1"/>
          <w:sz w:val="18"/>
        </w:rPr>
        <w:t xml:space="preserve"> to, the notice period set out in the Termination </w:t>
      </w:r>
      <w:r>
        <w:rPr>
          <w:rFonts w:ascii="Tahoma" w:hAnsi="Tahoma"/>
          <w:sz w:val="18"/>
        </w:rPr>
        <w:t>clause of this agreement.</w:t>
      </w:r>
    </w:p>
    <w:p w14:paraId="59A0052B" w14:textId="77777777" w:rsidR="007A1E11" w:rsidRDefault="007A1E11">
      <w:pPr>
        <w:tabs>
          <w:tab w:val="left" w:pos="3700"/>
        </w:tabs>
        <w:spacing w:line="240" w:lineRule="exact"/>
        <w:jc w:val="both"/>
        <w:rPr>
          <w:rFonts w:ascii="Tahoma" w:hAnsi="Tahoma"/>
          <w:sz w:val="18"/>
        </w:rPr>
      </w:pPr>
    </w:p>
    <w:p w14:paraId="6AF33748" w14:textId="77777777" w:rsidR="007A1E11" w:rsidRPr="007223DA" w:rsidRDefault="007A1E11">
      <w:pPr>
        <w:tabs>
          <w:tab w:val="left" w:pos="3700"/>
        </w:tabs>
        <w:spacing w:line="240" w:lineRule="exact"/>
        <w:jc w:val="both"/>
        <w:rPr>
          <w:rFonts w:ascii="Tahoma" w:hAnsi="Tahoma"/>
          <w:b/>
          <w:color w:val="000000" w:themeColor="text1"/>
          <w:sz w:val="18"/>
        </w:rPr>
      </w:pPr>
      <w:r w:rsidRPr="007223DA">
        <w:rPr>
          <w:rFonts w:ascii="Tahoma" w:hAnsi="Tahoma"/>
          <w:color w:val="000000" w:themeColor="text1"/>
          <w:sz w:val="18"/>
        </w:rPr>
        <w:t xml:space="preserve">There shall be no redundancy compensation paid for loss of </w:t>
      </w:r>
      <w:r w:rsidR="003F33A5" w:rsidRPr="007223DA">
        <w:rPr>
          <w:rFonts w:ascii="Tahoma" w:hAnsi="Tahoma"/>
          <w:color w:val="000000" w:themeColor="text1"/>
          <w:sz w:val="18"/>
        </w:rPr>
        <w:t>your</w:t>
      </w:r>
      <w:r w:rsidRPr="007223DA">
        <w:rPr>
          <w:rFonts w:ascii="Tahoma" w:hAnsi="Tahoma"/>
          <w:color w:val="000000" w:themeColor="text1"/>
          <w:sz w:val="18"/>
        </w:rPr>
        <w:t xml:space="preserve"> position.</w:t>
      </w:r>
      <w:r w:rsidRPr="007223DA">
        <w:rPr>
          <w:rFonts w:ascii="Tahoma" w:hAnsi="Tahoma"/>
          <w:b/>
          <w:color w:val="000000" w:themeColor="text1"/>
          <w:sz w:val="18"/>
        </w:rPr>
        <w:t xml:space="preserve"> </w:t>
      </w:r>
    </w:p>
    <w:p w14:paraId="0F9CBE3E" w14:textId="77777777" w:rsidR="007A1E11" w:rsidRPr="00AA3E68" w:rsidRDefault="007A1E11">
      <w:pPr>
        <w:spacing w:line="240" w:lineRule="exact"/>
        <w:jc w:val="both"/>
        <w:rPr>
          <w:rFonts w:ascii="Tahoma" w:hAnsi="Tahoma"/>
          <w:color w:val="0000FF"/>
          <w:sz w:val="18"/>
        </w:rPr>
      </w:pPr>
    </w:p>
    <w:p w14:paraId="0B3B1862" w14:textId="77777777" w:rsidR="007A1E11" w:rsidRDefault="007A1E11">
      <w:pPr>
        <w:spacing w:line="240" w:lineRule="exact"/>
        <w:jc w:val="both"/>
        <w:rPr>
          <w:rFonts w:ascii="Tahoma" w:hAnsi="Tahoma"/>
          <w:sz w:val="18"/>
        </w:rPr>
      </w:pPr>
      <w:r>
        <w:rPr>
          <w:rFonts w:ascii="Tahoma" w:hAnsi="Tahoma"/>
          <w:sz w:val="18"/>
        </w:rPr>
        <w:t xml:space="preserve">Where </w:t>
      </w:r>
      <w:r w:rsidR="003F33A5">
        <w:rPr>
          <w:rFonts w:ascii="Tahoma" w:hAnsi="Tahoma"/>
          <w:sz w:val="18"/>
        </w:rPr>
        <w:t>we have</w:t>
      </w:r>
      <w:r>
        <w:rPr>
          <w:rFonts w:ascii="Tahoma" w:hAnsi="Tahoma"/>
          <w:sz w:val="18"/>
        </w:rPr>
        <w:t xml:space="preserve"> proposed that </w:t>
      </w:r>
      <w:r w:rsidR="003F33A5">
        <w:rPr>
          <w:rFonts w:ascii="Tahoma" w:hAnsi="Tahoma"/>
          <w:sz w:val="18"/>
        </w:rPr>
        <w:t>your</w:t>
      </w:r>
      <w:r>
        <w:rPr>
          <w:rFonts w:ascii="Tahoma" w:hAnsi="Tahoma"/>
          <w:sz w:val="18"/>
        </w:rPr>
        <w:t xml:space="preserve"> position may be made redundant, </w:t>
      </w:r>
      <w:r w:rsidR="003F33A5">
        <w:rPr>
          <w:rFonts w:ascii="Tahoma" w:hAnsi="Tahoma"/>
          <w:sz w:val="18"/>
        </w:rPr>
        <w:t>we</w:t>
      </w:r>
      <w:r>
        <w:rPr>
          <w:rFonts w:ascii="Tahoma" w:hAnsi="Tahoma"/>
          <w:sz w:val="18"/>
        </w:rPr>
        <w:t xml:space="preserve"> shall:</w:t>
      </w:r>
    </w:p>
    <w:p w14:paraId="7523227E" w14:textId="77777777" w:rsidR="007A1E11" w:rsidRDefault="007A1E11">
      <w:pPr>
        <w:spacing w:line="240" w:lineRule="exact"/>
        <w:jc w:val="both"/>
        <w:rPr>
          <w:rFonts w:ascii="Tahoma" w:hAnsi="Tahoma"/>
          <w:sz w:val="18"/>
        </w:rPr>
      </w:pPr>
    </w:p>
    <w:p w14:paraId="5FEF3322" w14:textId="77777777" w:rsidR="007A1E11" w:rsidRDefault="007A1E11" w:rsidP="00DA6DFF">
      <w:pPr>
        <w:numPr>
          <w:ilvl w:val="0"/>
          <w:numId w:val="6"/>
        </w:numPr>
        <w:tabs>
          <w:tab w:val="left" w:pos="851"/>
        </w:tabs>
        <w:spacing w:line="240" w:lineRule="exact"/>
        <w:ind w:left="851" w:hanging="284"/>
        <w:jc w:val="both"/>
        <w:rPr>
          <w:rFonts w:ascii="Tahoma" w:hAnsi="Tahoma"/>
          <w:sz w:val="18"/>
        </w:rPr>
      </w:pPr>
      <w:r>
        <w:rPr>
          <w:rFonts w:ascii="Tahoma" w:hAnsi="Tahoma"/>
          <w:sz w:val="18"/>
        </w:rPr>
        <w:t xml:space="preserve">consult with </w:t>
      </w:r>
      <w:r w:rsidR="003F33A5">
        <w:rPr>
          <w:rFonts w:ascii="Tahoma" w:hAnsi="Tahoma"/>
          <w:sz w:val="18"/>
        </w:rPr>
        <w:t>you</w:t>
      </w:r>
      <w:r>
        <w:rPr>
          <w:rFonts w:ascii="Tahoma" w:hAnsi="Tahoma"/>
          <w:sz w:val="18"/>
        </w:rPr>
        <w:t xml:space="preserve">, </w:t>
      </w:r>
      <w:r w:rsidR="00BE0E0A">
        <w:rPr>
          <w:rFonts w:ascii="Tahoma" w:hAnsi="Tahoma"/>
          <w:sz w:val="18"/>
        </w:rPr>
        <w:t>in a</w:t>
      </w:r>
      <w:r>
        <w:rPr>
          <w:rFonts w:ascii="Tahoma" w:hAnsi="Tahoma"/>
          <w:sz w:val="18"/>
        </w:rPr>
        <w:t xml:space="preserve"> reasonable time in advance, over the possibility of redundancy (including the operational reasons for considering redundancy and its reasons for selecting </w:t>
      </w:r>
      <w:r w:rsidR="003F33A5">
        <w:rPr>
          <w:rFonts w:ascii="Tahoma" w:hAnsi="Tahoma"/>
          <w:sz w:val="18"/>
        </w:rPr>
        <w:t>you</w:t>
      </w:r>
      <w:r>
        <w:rPr>
          <w:rFonts w:ascii="Tahoma" w:hAnsi="Tahoma"/>
          <w:sz w:val="18"/>
        </w:rPr>
        <w:t>, and redeployment where possible); and</w:t>
      </w:r>
    </w:p>
    <w:p w14:paraId="768986D3" w14:textId="77777777" w:rsidR="007A1E11" w:rsidRDefault="007A1E11" w:rsidP="00DA6DFF">
      <w:pPr>
        <w:numPr>
          <w:ilvl w:val="0"/>
          <w:numId w:val="6"/>
        </w:numPr>
        <w:tabs>
          <w:tab w:val="left" w:pos="851"/>
        </w:tabs>
        <w:spacing w:line="240" w:lineRule="exact"/>
        <w:ind w:left="851" w:hanging="284"/>
        <w:jc w:val="both"/>
        <w:rPr>
          <w:rFonts w:ascii="Tahoma" w:hAnsi="Tahoma"/>
          <w:sz w:val="18"/>
        </w:rPr>
      </w:pPr>
      <w:r>
        <w:rPr>
          <w:rFonts w:ascii="Tahoma" w:hAnsi="Tahoma"/>
          <w:sz w:val="18"/>
        </w:rPr>
        <w:t xml:space="preserve">receive for </w:t>
      </w:r>
      <w:r w:rsidR="003F33A5">
        <w:rPr>
          <w:rFonts w:ascii="Tahoma" w:hAnsi="Tahoma"/>
          <w:sz w:val="18"/>
        </w:rPr>
        <w:t xml:space="preserve">our </w:t>
      </w:r>
      <w:r>
        <w:rPr>
          <w:rFonts w:ascii="Tahoma" w:hAnsi="Tahoma"/>
          <w:sz w:val="18"/>
        </w:rPr>
        <w:t xml:space="preserve">consideration, any views from </w:t>
      </w:r>
      <w:r w:rsidR="003F33A5">
        <w:rPr>
          <w:rFonts w:ascii="Tahoma" w:hAnsi="Tahoma"/>
          <w:sz w:val="18"/>
        </w:rPr>
        <w:t>you</w:t>
      </w:r>
      <w:r>
        <w:rPr>
          <w:rFonts w:ascii="Tahoma" w:hAnsi="Tahoma"/>
          <w:sz w:val="18"/>
        </w:rPr>
        <w:t xml:space="preserve"> of suggestions or alternatives to redundancy, prior to arriving at any final decision.</w:t>
      </w:r>
    </w:p>
    <w:p w14:paraId="150646F0" w14:textId="77777777" w:rsidR="007A1E11" w:rsidRDefault="007A1E11">
      <w:pPr>
        <w:spacing w:line="240" w:lineRule="exact"/>
        <w:jc w:val="both"/>
        <w:rPr>
          <w:rFonts w:ascii="Tahoma" w:hAnsi="Tahoma"/>
          <w:sz w:val="18"/>
        </w:rPr>
      </w:pPr>
    </w:p>
    <w:p w14:paraId="2CDC2973" w14:textId="77777777" w:rsidR="007A1E11" w:rsidRDefault="003F33A5">
      <w:pPr>
        <w:spacing w:line="240" w:lineRule="exact"/>
        <w:jc w:val="both"/>
        <w:rPr>
          <w:rFonts w:ascii="Tahoma" w:hAnsi="Tahoma"/>
          <w:sz w:val="18"/>
        </w:rPr>
      </w:pPr>
      <w:r>
        <w:rPr>
          <w:rFonts w:ascii="Tahoma" w:hAnsi="Tahoma"/>
          <w:sz w:val="18"/>
        </w:rPr>
        <w:t>We</w:t>
      </w:r>
      <w:r w:rsidR="007A1E11">
        <w:rPr>
          <w:rFonts w:ascii="Tahoma" w:hAnsi="Tahoma"/>
          <w:sz w:val="18"/>
        </w:rPr>
        <w:t xml:space="preserve"> shall give </w:t>
      </w:r>
      <w:r>
        <w:rPr>
          <w:rFonts w:ascii="Tahoma" w:hAnsi="Tahoma"/>
          <w:sz w:val="18"/>
        </w:rPr>
        <w:t>you</w:t>
      </w:r>
      <w:r w:rsidR="007A1E11">
        <w:rPr>
          <w:rFonts w:ascii="Tahoma" w:hAnsi="Tahoma"/>
          <w:sz w:val="18"/>
        </w:rPr>
        <w:t xml:space="preserve"> such reasonable time off while working out any redundancy notice period, as may be necessary, to enable </w:t>
      </w:r>
      <w:r>
        <w:rPr>
          <w:rFonts w:ascii="Tahoma" w:hAnsi="Tahoma"/>
          <w:sz w:val="18"/>
        </w:rPr>
        <w:t>you</w:t>
      </w:r>
      <w:r w:rsidR="007A1E11">
        <w:rPr>
          <w:rFonts w:ascii="Tahoma" w:hAnsi="Tahoma"/>
          <w:sz w:val="18"/>
        </w:rPr>
        <w:t xml:space="preserve"> to seek alternative employment.</w:t>
      </w:r>
    </w:p>
    <w:p w14:paraId="152EE677" w14:textId="77777777" w:rsidR="007A1E11" w:rsidRDefault="007A1E11">
      <w:pPr>
        <w:spacing w:line="240" w:lineRule="exact"/>
        <w:jc w:val="both"/>
        <w:rPr>
          <w:rFonts w:ascii="Tahoma" w:hAnsi="Tahoma"/>
          <w:sz w:val="18"/>
        </w:rPr>
      </w:pPr>
    </w:p>
    <w:p w14:paraId="434C13DC" w14:textId="77777777" w:rsidR="007A1E11" w:rsidRDefault="007A1E11">
      <w:pPr>
        <w:spacing w:line="240" w:lineRule="exact"/>
        <w:jc w:val="both"/>
        <w:rPr>
          <w:rFonts w:ascii="Tahoma" w:hAnsi="Tahoma"/>
          <w:sz w:val="18"/>
        </w:rPr>
      </w:pPr>
      <w:r>
        <w:rPr>
          <w:rFonts w:ascii="Tahoma" w:hAnsi="Tahoma"/>
          <w:sz w:val="18"/>
        </w:rPr>
        <w:t xml:space="preserve">There is no right to redundancy compensation where </w:t>
      </w:r>
      <w:r w:rsidR="003F33A5">
        <w:rPr>
          <w:rFonts w:ascii="Tahoma" w:hAnsi="Tahoma"/>
          <w:sz w:val="18"/>
        </w:rPr>
        <w:t>we</w:t>
      </w:r>
      <w:r>
        <w:rPr>
          <w:rFonts w:ascii="Tahoma" w:hAnsi="Tahoma"/>
          <w:sz w:val="18"/>
        </w:rPr>
        <w:t xml:space="preserve"> sell, transfer or lease the business and </w:t>
      </w:r>
      <w:r w:rsidR="003F33A5">
        <w:rPr>
          <w:rFonts w:ascii="Tahoma" w:hAnsi="Tahoma"/>
          <w:sz w:val="18"/>
        </w:rPr>
        <w:t>your</w:t>
      </w:r>
      <w:r>
        <w:rPr>
          <w:rFonts w:ascii="Tahoma" w:hAnsi="Tahoma"/>
          <w:sz w:val="18"/>
        </w:rPr>
        <w:t xml:space="preserve"> employment continues on substantially the same terms and conditions of employment.</w:t>
      </w:r>
    </w:p>
    <w:p w14:paraId="58A2B457" w14:textId="77777777" w:rsidR="007A1E11" w:rsidRDefault="007A1E11">
      <w:pPr>
        <w:spacing w:line="240" w:lineRule="exact"/>
        <w:jc w:val="both"/>
        <w:rPr>
          <w:rFonts w:ascii="Tahoma" w:hAnsi="Tahoma"/>
          <w:sz w:val="18"/>
        </w:rPr>
      </w:pPr>
    </w:p>
    <w:p w14:paraId="74ED4A24" w14:textId="77777777" w:rsidR="007A1E11" w:rsidRDefault="007A1E11">
      <w:pPr>
        <w:spacing w:line="240" w:lineRule="exact"/>
        <w:jc w:val="both"/>
        <w:rPr>
          <w:rFonts w:ascii="Tahoma" w:hAnsi="Tahoma"/>
          <w:sz w:val="18"/>
        </w:rPr>
      </w:pPr>
      <w:r>
        <w:rPr>
          <w:rFonts w:ascii="Tahoma" w:hAnsi="Tahoma"/>
          <w:sz w:val="18"/>
        </w:rPr>
        <w:t xml:space="preserve">Where </w:t>
      </w:r>
      <w:r w:rsidR="003F33A5">
        <w:rPr>
          <w:rFonts w:ascii="Tahoma" w:hAnsi="Tahoma"/>
          <w:sz w:val="18"/>
        </w:rPr>
        <w:t>you are</w:t>
      </w:r>
      <w:r>
        <w:rPr>
          <w:rFonts w:ascii="Tahoma" w:hAnsi="Tahoma"/>
          <w:sz w:val="18"/>
        </w:rPr>
        <w:t xml:space="preserve"> given notice and voluntarily terminate </w:t>
      </w:r>
      <w:r w:rsidR="003F33A5">
        <w:rPr>
          <w:rFonts w:ascii="Tahoma" w:hAnsi="Tahoma"/>
          <w:sz w:val="18"/>
        </w:rPr>
        <w:t>your</w:t>
      </w:r>
      <w:r>
        <w:rPr>
          <w:rFonts w:ascii="Tahoma" w:hAnsi="Tahoma"/>
          <w:sz w:val="18"/>
        </w:rPr>
        <w:t xml:space="preserve"> employment before the expiry of the notice period, </w:t>
      </w:r>
      <w:r w:rsidR="003F33A5">
        <w:rPr>
          <w:rFonts w:ascii="Tahoma" w:hAnsi="Tahoma"/>
          <w:sz w:val="18"/>
        </w:rPr>
        <w:t xml:space="preserve">you </w:t>
      </w:r>
      <w:r>
        <w:rPr>
          <w:rFonts w:ascii="Tahoma" w:hAnsi="Tahoma"/>
          <w:sz w:val="18"/>
        </w:rPr>
        <w:t>shall not be paid for the unworked period of notice.</w:t>
      </w:r>
    </w:p>
    <w:p w14:paraId="4E422D6E" w14:textId="77777777" w:rsidR="007A1E11" w:rsidRDefault="007A1E11">
      <w:pPr>
        <w:spacing w:line="240" w:lineRule="exact"/>
        <w:jc w:val="both"/>
        <w:rPr>
          <w:rFonts w:ascii="Tahoma" w:hAnsi="Tahoma"/>
          <w:color w:val="800080"/>
          <w:sz w:val="18"/>
        </w:rPr>
      </w:pPr>
    </w:p>
    <w:p w14:paraId="5BD5B398" w14:textId="77777777" w:rsidR="007A1E11" w:rsidRDefault="007A1E11">
      <w:pPr>
        <w:spacing w:line="240" w:lineRule="exact"/>
        <w:jc w:val="both"/>
        <w:rPr>
          <w:rFonts w:ascii="Tahoma" w:hAnsi="Tahoma"/>
          <w:b/>
          <w:sz w:val="18"/>
        </w:rPr>
      </w:pPr>
      <w:r>
        <w:rPr>
          <w:rFonts w:ascii="Tahoma" w:hAnsi="Tahoma"/>
          <w:b/>
          <w:sz w:val="18"/>
        </w:rPr>
        <w:t>Employee Protection Provision</w:t>
      </w:r>
    </w:p>
    <w:p w14:paraId="30359DD6" w14:textId="77777777" w:rsidR="007A1E11" w:rsidRDefault="007A1E11">
      <w:pPr>
        <w:pStyle w:val="BodyText"/>
        <w:rPr>
          <w:rFonts w:ascii="Tahoma" w:hAnsi="Tahoma"/>
          <w:sz w:val="18"/>
        </w:rPr>
      </w:pPr>
      <w:r>
        <w:rPr>
          <w:rFonts w:ascii="Tahoma" w:hAnsi="Tahoma"/>
          <w:sz w:val="18"/>
        </w:rPr>
        <w:t xml:space="preserve">The purpose of this provision is to provide protection for the employment of the affected </w:t>
      </w:r>
      <w:r w:rsidR="003F33A5">
        <w:rPr>
          <w:rFonts w:ascii="Tahoma" w:hAnsi="Tahoma"/>
          <w:sz w:val="18"/>
        </w:rPr>
        <w:t>e</w:t>
      </w:r>
      <w:r>
        <w:rPr>
          <w:rFonts w:ascii="Tahoma" w:hAnsi="Tahoma"/>
          <w:sz w:val="18"/>
        </w:rPr>
        <w:t xml:space="preserve">mployee if </w:t>
      </w:r>
      <w:r w:rsidR="003F33A5">
        <w:rPr>
          <w:rFonts w:ascii="Tahoma" w:hAnsi="Tahoma"/>
          <w:sz w:val="18"/>
        </w:rPr>
        <w:t xml:space="preserve">our </w:t>
      </w:r>
      <w:r>
        <w:rPr>
          <w:rFonts w:ascii="Tahoma" w:hAnsi="Tahoma"/>
          <w:sz w:val="18"/>
        </w:rPr>
        <w:t>business is restructured.</w:t>
      </w:r>
    </w:p>
    <w:p w14:paraId="13F4DA96" w14:textId="77777777" w:rsidR="007A1E11" w:rsidRDefault="007A1E11">
      <w:pPr>
        <w:jc w:val="both"/>
        <w:rPr>
          <w:rFonts w:ascii="Tahoma" w:hAnsi="Tahoma"/>
          <w:sz w:val="18"/>
        </w:rPr>
      </w:pPr>
    </w:p>
    <w:p w14:paraId="337256AE" w14:textId="77777777" w:rsidR="007A1E11" w:rsidRDefault="007A1E11">
      <w:pPr>
        <w:jc w:val="both"/>
        <w:rPr>
          <w:rFonts w:ascii="Tahoma" w:hAnsi="Tahoma"/>
          <w:i/>
          <w:sz w:val="18"/>
        </w:rPr>
      </w:pPr>
      <w:r>
        <w:rPr>
          <w:rFonts w:ascii="Tahoma" w:hAnsi="Tahoma"/>
          <w:i/>
          <w:sz w:val="18"/>
        </w:rPr>
        <w:t>Restructuring</w:t>
      </w:r>
    </w:p>
    <w:p w14:paraId="44740ECD" w14:textId="77777777" w:rsidR="007A1E11" w:rsidRDefault="007A1E11">
      <w:pPr>
        <w:jc w:val="both"/>
        <w:rPr>
          <w:rFonts w:ascii="Tahoma" w:hAnsi="Tahoma"/>
          <w:sz w:val="18"/>
        </w:rPr>
      </w:pPr>
      <w:r>
        <w:rPr>
          <w:rFonts w:ascii="Tahoma" w:hAnsi="Tahoma"/>
          <w:sz w:val="18"/>
        </w:rPr>
        <w:t xml:space="preserve">Restructuring, in relation to </w:t>
      </w:r>
      <w:r w:rsidR="003F33A5">
        <w:rPr>
          <w:rFonts w:ascii="Tahoma" w:hAnsi="Tahoma"/>
          <w:sz w:val="18"/>
        </w:rPr>
        <w:t>our</w:t>
      </w:r>
      <w:r>
        <w:rPr>
          <w:rFonts w:ascii="Tahoma" w:hAnsi="Tahoma"/>
          <w:sz w:val="18"/>
        </w:rPr>
        <w:t xml:space="preserve"> business means:</w:t>
      </w:r>
    </w:p>
    <w:p w14:paraId="3368B427" w14:textId="77777777" w:rsidR="007A1E11" w:rsidRDefault="007A1E11">
      <w:pPr>
        <w:ind w:left="720" w:hanging="720"/>
        <w:jc w:val="both"/>
        <w:rPr>
          <w:rFonts w:ascii="Tahoma" w:hAnsi="Tahoma"/>
          <w:sz w:val="18"/>
        </w:rPr>
      </w:pPr>
    </w:p>
    <w:p w14:paraId="52D4024D" w14:textId="77777777" w:rsidR="007A1E11" w:rsidRDefault="007A1E11" w:rsidP="00DA6DFF">
      <w:pPr>
        <w:numPr>
          <w:ilvl w:val="0"/>
          <w:numId w:val="7"/>
        </w:numPr>
        <w:tabs>
          <w:tab w:val="left" w:pos="851"/>
        </w:tabs>
        <w:ind w:left="851" w:hanging="284"/>
        <w:jc w:val="both"/>
        <w:rPr>
          <w:rFonts w:ascii="Tahoma" w:hAnsi="Tahoma"/>
          <w:sz w:val="18"/>
        </w:rPr>
      </w:pPr>
      <w:r>
        <w:rPr>
          <w:rFonts w:ascii="Tahoma" w:hAnsi="Tahoma"/>
          <w:sz w:val="18"/>
        </w:rPr>
        <w:t xml:space="preserve">entering into a contract or arrangement under which </w:t>
      </w:r>
      <w:r w:rsidR="003F33A5">
        <w:rPr>
          <w:rFonts w:ascii="Tahoma" w:hAnsi="Tahoma"/>
          <w:sz w:val="18"/>
        </w:rPr>
        <w:t>our</w:t>
      </w:r>
      <w:r>
        <w:rPr>
          <w:rFonts w:ascii="Tahoma" w:hAnsi="Tahoma"/>
          <w:sz w:val="18"/>
        </w:rPr>
        <w:t xml:space="preserve"> business (or part of it) is undertaken for </w:t>
      </w:r>
      <w:r w:rsidR="003F33A5">
        <w:rPr>
          <w:rFonts w:ascii="Tahoma" w:hAnsi="Tahoma"/>
          <w:sz w:val="18"/>
        </w:rPr>
        <w:t xml:space="preserve">us </w:t>
      </w:r>
      <w:r>
        <w:rPr>
          <w:rFonts w:ascii="Tahoma" w:hAnsi="Tahoma"/>
          <w:sz w:val="18"/>
        </w:rPr>
        <w:t>by another person; or</w:t>
      </w:r>
    </w:p>
    <w:p w14:paraId="2A691E6A" w14:textId="77777777" w:rsidR="007A1E11" w:rsidRDefault="007A1E11" w:rsidP="00DA6DFF">
      <w:pPr>
        <w:numPr>
          <w:ilvl w:val="0"/>
          <w:numId w:val="7"/>
        </w:numPr>
        <w:tabs>
          <w:tab w:val="left" w:pos="851"/>
        </w:tabs>
        <w:ind w:left="851" w:hanging="284"/>
        <w:jc w:val="both"/>
        <w:rPr>
          <w:rFonts w:ascii="Tahoma" w:hAnsi="Tahoma"/>
          <w:sz w:val="18"/>
        </w:rPr>
      </w:pPr>
      <w:r>
        <w:rPr>
          <w:rFonts w:ascii="Tahoma" w:hAnsi="Tahoma"/>
          <w:sz w:val="18"/>
        </w:rPr>
        <w:t xml:space="preserve">selling or transferring </w:t>
      </w:r>
      <w:r w:rsidR="003F33A5">
        <w:rPr>
          <w:rFonts w:ascii="Tahoma" w:hAnsi="Tahoma"/>
          <w:sz w:val="18"/>
        </w:rPr>
        <w:t>our</w:t>
      </w:r>
      <w:r>
        <w:rPr>
          <w:rFonts w:ascii="Tahoma" w:hAnsi="Tahoma"/>
          <w:sz w:val="18"/>
        </w:rPr>
        <w:t xml:space="preserve"> business (or part of it) to another person</w:t>
      </w:r>
      <w:r w:rsidR="003F33A5">
        <w:rPr>
          <w:rFonts w:ascii="Tahoma" w:hAnsi="Tahoma"/>
          <w:sz w:val="18"/>
        </w:rPr>
        <w:t>.</w:t>
      </w:r>
    </w:p>
    <w:p w14:paraId="1DC08534" w14:textId="77777777" w:rsidR="007A1E11" w:rsidRDefault="007A1E11">
      <w:pPr>
        <w:jc w:val="both"/>
        <w:rPr>
          <w:rFonts w:ascii="Tahoma" w:hAnsi="Tahoma"/>
          <w:sz w:val="18"/>
        </w:rPr>
      </w:pPr>
    </w:p>
    <w:p w14:paraId="7DC2D44F" w14:textId="77777777" w:rsidR="007A1E11" w:rsidRDefault="007A1E11">
      <w:pPr>
        <w:jc w:val="both"/>
        <w:rPr>
          <w:rFonts w:ascii="Tahoma" w:hAnsi="Tahoma"/>
          <w:sz w:val="18"/>
        </w:rPr>
      </w:pPr>
      <w:r>
        <w:rPr>
          <w:rFonts w:ascii="Tahoma" w:hAnsi="Tahoma"/>
          <w:sz w:val="18"/>
        </w:rPr>
        <w:t xml:space="preserve">In the event of restructuring that may affect </w:t>
      </w:r>
      <w:r w:rsidR="003F33A5">
        <w:rPr>
          <w:rFonts w:ascii="Tahoma" w:hAnsi="Tahoma"/>
          <w:sz w:val="18"/>
        </w:rPr>
        <w:t>your</w:t>
      </w:r>
      <w:r>
        <w:rPr>
          <w:rFonts w:ascii="Tahoma" w:hAnsi="Tahoma"/>
          <w:sz w:val="18"/>
        </w:rPr>
        <w:t xml:space="preserve"> future employment, </w:t>
      </w:r>
      <w:r w:rsidR="003F33A5">
        <w:rPr>
          <w:rFonts w:ascii="Tahoma" w:hAnsi="Tahoma"/>
          <w:sz w:val="18"/>
        </w:rPr>
        <w:t>we</w:t>
      </w:r>
      <w:r>
        <w:rPr>
          <w:rFonts w:ascii="Tahoma" w:hAnsi="Tahoma"/>
          <w:sz w:val="18"/>
        </w:rPr>
        <w:t xml:space="preserve"> will undertake the following steps:</w:t>
      </w:r>
    </w:p>
    <w:p w14:paraId="3657D249" w14:textId="77777777" w:rsidR="007A1E11" w:rsidRDefault="007A1E11">
      <w:pPr>
        <w:jc w:val="both"/>
        <w:rPr>
          <w:rFonts w:ascii="Tahoma" w:hAnsi="Tahoma"/>
          <w:sz w:val="18"/>
        </w:rPr>
      </w:pPr>
    </w:p>
    <w:p w14:paraId="622B1076" w14:textId="77777777" w:rsidR="007A1E11" w:rsidRDefault="007A1E11" w:rsidP="00DA6DFF">
      <w:pPr>
        <w:numPr>
          <w:ilvl w:val="0"/>
          <w:numId w:val="8"/>
        </w:numPr>
        <w:tabs>
          <w:tab w:val="left" w:pos="851"/>
        </w:tabs>
        <w:ind w:left="851" w:hanging="284"/>
        <w:jc w:val="both"/>
        <w:rPr>
          <w:rFonts w:ascii="Tahoma" w:hAnsi="Tahoma"/>
          <w:sz w:val="18"/>
        </w:rPr>
      </w:pPr>
      <w:r>
        <w:rPr>
          <w:rFonts w:ascii="Tahoma" w:hAnsi="Tahoma"/>
          <w:sz w:val="18"/>
        </w:rPr>
        <w:t>initiate and agree on a negotiation process and timeframe with the potential new employer around the extent to which the proposed restructuring relates to affected employees’ positions as soon as practicable</w:t>
      </w:r>
      <w:r w:rsidR="003F33A5">
        <w:rPr>
          <w:rFonts w:ascii="Tahoma" w:hAnsi="Tahoma"/>
          <w:sz w:val="18"/>
        </w:rPr>
        <w:t>;</w:t>
      </w:r>
    </w:p>
    <w:p w14:paraId="292365D2" w14:textId="77777777" w:rsidR="007A1E11" w:rsidRDefault="007A1E11" w:rsidP="00DA6DFF">
      <w:pPr>
        <w:numPr>
          <w:ilvl w:val="0"/>
          <w:numId w:val="8"/>
        </w:numPr>
        <w:tabs>
          <w:tab w:val="left" w:pos="851"/>
        </w:tabs>
        <w:ind w:left="851" w:hanging="284"/>
        <w:jc w:val="both"/>
        <w:rPr>
          <w:rFonts w:ascii="Tahoma" w:hAnsi="Tahoma"/>
          <w:sz w:val="18"/>
        </w:rPr>
      </w:pPr>
      <w:r>
        <w:rPr>
          <w:rFonts w:ascii="Tahoma" w:hAnsi="Tahoma"/>
          <w:sz w:val="18"/>
        </w:rPr>
        <w:t>negotiate with the potential new employer the following:</w:t>
      </w:r>
    </w:p>
    <w:p w14:paraId="4E05F2CB" w14:textId="77777777" w:rsidR="007A1E11" w:rsidRDefault="007A1E11" w:rsidP="00DA6DFF">
      <w:pPr>
        <w:numPr>
          <w:ilvl w:val="0"/>
          <w:numId w:val="17"/>
        </w:numPr>
        <w:tabs>
          <w:tab w:val="left" w:pos="851"/>
        </w:tabs>
        <w:jc w:val="both"/>
        <w:rPr>
          <w:rFonts w:ascii="Tahoma" w:hAnsi="Tahoma"/>
          <w:sz w:val="18"/>
        </w:rPr>
      </w:pPr>
      <w:r>
        <w:rPr>
          <w:rFonts w:ascii="Tahoma" w:hAnsi="Tahoma"/>
          <w:sz w:val="18"/>
        </w:rPr>
        <w:t>whether or not</w:t>
      </w:r>
      <w:r>
        <w:rPr>
          <w:rFonts w:ascii="Tahoma" w:hAnsi="Tahoma"/>
          <w:color w:val="0000FF"/>
          <w:sz w:val="18"/>
        </w:rPr>
        <w:t xml:space="preserve"> </w:t>
      </w:r>
      <w:r w:rsidR="003F33A5">
        <w:rPr>
          <w:rFonts w:ascii="Tahoma" w:hAnsi="Tahoma"/>
          <w:sz w:val="18"/>
        </w:rPr>
        <w:t>your</w:t>
      </w:r>
      <w:r>
        <w:rPr>
          <w:rFonts w:ascii="Tahoma" w:hAnsi="Tahoma"/>
          <w:sz w:val="18"/>
        </w:rPr>
        <w:t xml:space="preserve"> position would transfer to the potential new employer, and if so, the start date, and terms and conditions of employment that would be offered to </w:t>
      </w:r>
      <w:r w:rsidR="003F33A5">
        <w:rPr>
          <w:rFonts w:ascii="Tahoma" w:hAnsi="Tahoma"/>
          <w:sz w:val="18"/>
        </w:rPr>
        <w:t>you</w:t>
      </w:r>
      <w:r>
        <w:rPr>
          <w:rFonts w:ascii="Tahoma" w:hAnsi="Tahoma"/>
          <w:sz w:val="18"/>
        </w:rPr>
        <w:t>;</w:t>
      </w:r>
    </w:p>
    <w:p w14:paraId="554036DA" w14:textId="77777777" w:rsidR="007A1E11" w:rsidRDefault="007A1E11" w:rsidP="00DA6DFF">
      <w:pPr>
        <w:numPr>
          <w:ilvl w:val="0"/>
          <w:numId w:val="17"/>
        </w:numPr>
        <w:tabs>
          <w:tab w:val="left" w:pos="851"/>
        </w:tabs>
        <w:jc w:val="both"/>
        <w:rPr>
          <w:rFonts w:ascii="Tahoma" w:hAnsi="Tahoma"/>
          <w:sz w:val="18"/>
        </w:rPr>
      </w:pPr>
      <w:r>
        <w:rPr>
          <w:rFonts w:ascii="Tahoma" w:hAnsi="Tahoma"/>
          <w:sz w:val="18"/>
        </w:rPr>
        <w:t>whether the new employer will treat affected employees’ service as continuous; and</w:t>
      </w:r>
    </w:p>
    <w:p w14:paraId="1B85329F" w14:textId="77777777" w:rsidR="007A1E11" w:rsidRDefault="007A1E11" w:rsidP="00DA6DFF">
      <w:pPr>
        <w:numPr>
          <w:ilvl w:val="1"/>
          <w:numId w:val="11"/>
        </w:numPr>
        <w:jc w:val="both"/>
        <w:rPr>
          <w:rFonts w:ascii="Tahoma" w:hAnsi="Tahoma"/>
          <w:sz w:val="18"/>
        </w:rPr>
      </w:pPr>
      <w:r>
        <w:rPr>
          <w:rFonts w:ascii="Tahoma" w:hAnsi="Tahoma"/>
          <w:sz w:val="18"/>
        </w:rPr>
        <w:t>whether the new employer can offer suitable alternative positions to employees.</w:t>
      </w:r>
    </w:p>
    <w:p w14:paraId="5FF3C70A" w14:textId="77777777" w:rsidR="007A1E11" w:rsidRDefault="007A1E11">
      <w:pPr>
        <w:ind w:left="360"/>
        <w:jc w:val="both"/>
        <w:rPr>
          <w:rFonts w:ascii="Tahoma" w:hAnsi="Tahoma"/>
          <w:sz w:val="18"/>
        </w:rPr>
      </w:pPr>
    </w:p>
    <w:p w14:paraId="2627BD33" w14:textId="77777777" w:rsidR="007A1E11" w:rsidRPr="00AA3E68" w:rsidRDefault="007A1E11">
      <w:pPr>
        <w:jc w:val="both"/>
        <w:rPr>
          <w:rFonts w:ascii="Tahoma" w:hAnsi="Tahoma"/>
          <w:sz w:val="18"/>
        </w:rPr>
      </w:pPr>
      <w:r>
        <w:rPr>
          <w:rFonts w:ascii="Tahoma" w:hAnsi="Tahoma"/>
          <w:sz w:val="18"/>
        </w:rPr>
        <w:t xml:space="preserve">In the event that </w:t>
      </w:r>
      <w:r w:rsidR="003F33A5">
        <w:rPr>
          <w:rFonts w:ascii="Tahoma" w:hAnsi="Tahoma"/>
          <w:sz w:val="18"/>
        </w:rPr>
        <w:t>you are</w:t>
      </w:r>
      <w:r>
        <w:rPr>
          <w:rFonts w:ascii="Tahoma" w:hAnsi="Tahoma"/>
          <w:sz w:val="18"/>
        </w:rPr>
        <w:t xml:space="preserve"> not offered employment with the potential new employer for whatever reason, </w:t>
      </w:r>
      <w:r w:rsidR="003F33A5">
        <w:rPr>
          <w:rFonts w:ascii="Tahoma" w:hAnsi="Tahoma"/>
          <w:sz w:val="18"/>
        </w:rPr>
        <w:t>your</w:t>
      </w:r>
      <w:r>
        <w:rPr>
          <w:rFonts w:ascii="Tahoma" w:hAnsi="Tahoma"/>
          <w:sz w:val="18"/>
        </w:rPr>
        <w:t xml:space="preserve"> redundancy entitlements will be determined in accordance with </w:t>
      </w:r>
      <w:r w:rsidRPr="00AA3E68">
        <w:rPr>
          <w:rFonts w:ascii="Tahoma" w:hAnsi="Tahoma"/>
          <w:sz w:val="18"/>
        </w:rPr>
        <w:t xml:space="preserve">the </w:t>
      </w:r>
      <w:r>
        <w:rPr>
          <w:rFonts w:ascii="Tahoma" w:hAnsi="Tahoma"/>
          <w:sz w:val="18"/>
        </w:rPr>
        <w:t>R</w:t>
      </w:r>
      <w:r w:rsidRPr="00AA3E68">
        <w:rPr>
          <w:rFonts w:ascii="Tahoma" w:hAnsi="Tahoma"/>
          <w:sz w:val="18"/>
        </w:rPr>
        <w:t xml:space="preserve">edundancy </w:t>
      </w:r>
      <w:r>
        <w:rPr>
          <w:rFonts w:ascii="Tahoma" w:hAnsi="Tahoma"/>
          <w:sz w:val="18"/>
        </w:rPr>
        <w:t>clause</w:t>
      </w:r>
      <w:r w:rsidRPr="00AA3E68">
        <w:rPr>
          <w:rFonts w:ascii="Tahoma" w:hAnsi="Tahoma"/>
          <w:sz w:val="18"/>
        </w:rPr>
        <w:t xml:space="preserve"> of this agreement. </w:t>
      </w:r>
    </w:p>
    <w:p w14:paraId="5D921CF3" w14:textId="77777777" w:rsidR="007A1E11" w:rsidRPr="00E97D6E" w:rsidRDefault="007A1E11">
      <w:pPr>
        <w:jc w:val="both"/>
        <w:rPr>
          <w:rFonts w:ascii="Tahoma" w:hAnsi="Tahoma"/>
          <w:color w:val="FF00FF"/>
          <w:sz w:val="18"/>
        </w:rPr>
      </w:pPr>
    </w:p>
    <w:p w14:paraId="496D84CC" w14:textId="77777777" w:rsidR="007A1E11" w:rsidRDefault="007A1E11">
      <w:pPr>
        <w:jc w:val="both"/>
        <w:rPr>
          <w:rFonts w:ascii="Tahoma" w:hAnsi="Tahoma"/>
          <w:sz w:val="18"/>
        </w:rPr>
      </w:pPr>
      <w:r>
        <w:rPr>
          <w:rFonts w:ascii="Tahoma" w:hAnsi="Tahoma"/>
          <w:sz w:val="18"/>
        </w:rPr>
        <w:t xml:space="preserve">There shall be no right to redundancy compensation where </w:t>
      </w:r>
      <w:r w:rsidR="003F33A5">
        <w:rPr>
          <w:rFonts w:ascii="Tahoma" w:hAnsi="Tahoma"/>
          <w:sz w:val="18"/>
        </w:rPr>
        <w:t>our</w:t>
      </w:r>
      <w:r>
        <w:rPr>
          <w:rFonts w:ascii="Tahoma" w:hAnsi="Tahoma"/>
          <w:sz w:val="18"/>
        </w:rPr>
        <w:t xml:space="preserve"> business is restructured and </w:t>
      </w:r>
      <w:r w:rsidR="003F33A5">
        <w:rPr>
          <w:rFonts w:ascii="Tahoma" w:hAnsi="Tahoma"/>
          <w:sz w:val="18"/>
        </w:rPr>
        <w:t>you are</w:t>
      </w:r>
      <w:r>
        <w:rPr>
          <w:rFonts w:ascii="Tahoma" w:hAnsi="Tahoma"/>
          <w:sz w:val="18"/>
        </w:rPr>
        <w:t xml:space="preserve"> offered employment with the potential new employer on substantially the same terms and conditions of employment.</w:t>
      </w:r>
    </w:p>
    <w:p w14:paraId="098C5CE1" w14:textId="77777777" w:rsidR="007A1E11" w:rsidRDefault="007A1E11">
      <w:pPr>
        <w:spacing w:line="240" w:lineRule="exact"/>
        <w:jc w:val="both"/>
        <w:rPr>
          <w:rFonts w:ascii="Tahoma" w:hAnsi="Tahoma"/>
          <w:color w:val="800080"/>
          <w:sz w:val="18"/>
        </w:rPr>
      </w:pPr>
    </w:p>
    <w:p w14:paraId="68D3E440" w14:textId="77777777" w:rsidR="007A1E11" w:rsidRDefault="007A1E11">
      <w:pPr>
        <w:spacing w:line="240" w:lineRule="exact"/>
        <w:jc w:val="both"/>
        <w:rPr>
          <w:rFonts w:ascii="Tahoma" w:hAnsi="Tahoma"/>
          <w:b/>
          <w:sz w:val="18"/>
        </w:rPr>
      </w:pPr>
      <w:r>
        <w:rPr>
          <w:rFonts w:ascii="Tahoma" w:hAnsi="Tahoma"/>
          <w:b/>
          <w:sz w:val="18"/>
        </w:rPr>
        <w:t>Performance of Duties</w:t>
      </w:r>
    </w:p>
    <w:p w14:paraId="22F11B09" w14:textId="77777777" w:rsidR="007A1E11" w:rsidRDefault="003F33A5" w:rsidP="007A1E11">
      <w:pPr>
        <w:spacing w:line="240" w:lineRule="exact"/>
        <w:jc w:val="both"/>
        <w:rPr>
          <w:rFonts w:ascii="Tahoma" w:hAnsi="Tahoma"/>
          <w:sz w:val="18"/>
        </w:rPr>
      </w:pPr>
      <w:r>
        <w:rPr>
          <w:rFonts w:ascii="Tahoma" w:hAnsi="Tahoma"/>
          <w:sz w:val="18"/>
        </w:rPr>
        <w:t>Your</w:t>
      </w:r>
      <w:r w:rsidR="007A1E11">
        <w:rPr>
          <w:rFonts w:ascii="Tahoma" w:hAnsi="Tahoma"/>
          <w:sz w:val="18"/>
        </w:rPr>
        <w:t xml:space="preserve"> employment may be terminated by </w:t>
      </w:r>
      <w:r>
        <w:rPr>
          <w:rFonts w:ascii="Tahoma" w:hAnsi="Tahoma"/>
          <w:sz w:val="18"/>
        </w:rPr>
        <w:t>us</w:t>
      </w:r>
      <w:r w:rsidR="007A1E11">
        <w:rPr>
          <w:rFonts w:ascii="Tahoma" w:hAnsi="Tahoma"/>
          <w:sz w:val="18"/>
        </w:rPr>
        <w:t xml:space="preserve"> giving such notice as is appropriate in the circumstances, should it be determined that </w:t>
      </w:r>
      <w:r>
        <w:rPr>
          <w:rFonts w:ascii="Tahoma" w:hAnsi="Tahoma"/>
          <w:sz w:val="18"/>
        </w:rPr>
        <w:t>you are</w:t>
      </w:r>
      <w:r w:rsidR="007A1E11">
        <w:rPr>
          <w:rFonts w:ascii="Tahoma" w:hAnsi="Tahoma"/>
          <w:sz w:val="18"/>
        </w:rPr>
        <w:t xml:space="preserve"> unable to continue the proper performance of </w:t>
      </w:r>
      <w:r>
        <w:rPr>
          <w:rFonts w:ascii="Tahoma" w:hAnsi="Tahoma"/>
          <w:sz w:val="18"/>
        </w:rPr>
        <w:t xml:space="preserve">your </w:t>
      </w:r>
      <w:r w:rsidR="007A1E11">
        <w:rPr>
          <w:rFonts w:ascii="Tahoma" w:hAnsi="Tahoma"/>
          <w:sz w:val="18"/>
        </w:rPr>
        <w:t>duties through:</w:t>
      </w:r>
    </w:p>
    <w:p w14:paraId="16A6EAF5" w14:textId="77777777" w:rsidR="007A1E11" w:rsidRDefault="007A1E11" w:rsidP="007A1E11">
      <w:pPr>
        <w:spacing w:line="240" w:lineRule="exact"/>
        <w:ind w:left="709"/>
        <w:jc w:val="both"/>
        <w:rPr>
          <w:rFonts w:ascii="Tahoma" w:hAnsi="Tahoma"/>
          <w:sz w:val="18"/>
        </w:rPr>
      </w:pPr>
    </w:p>
    <w:p w14:paraId="1C9085CF" w14:textId="77777777" w:rsidR="007A1E11" w:rsidRDefault="007A1E11" w:rsidP="00DA6DFF">
      <w:pPr>
        <w:numPr>
          <w:ilvl w:val="0"/>
          <w:numId w:val="22"/>
        </w:numPr>
        <w:tabs>
          <w:tab w:val="left" w:pos="1134"/>
        </w:tabs>
        <w:spacing w:line="240" w:lineRule="exact"/>
        <w:ind w:left="1134" w:hanging="425"/>
        <w:jc w:val="both"/>
        <w:rPr>
          <w:rFonts w:ascii="Tahoma" w:hAnsi="Tahoma"/>
          <w:sz w:val="18"/>
        </w:rPr>
      </w:pPr>
      <w:r>
        <w:rPr>
          <w:rFonts w:ascii="Tahoma" w:hAnsi="Tahoma"/>
          <w:sz w:val="18"/>
        </w:rPr>
        <w:t>medical incapacity with no medically apparent improvement</w:t>
      </w:r>
      <w:r w:rsidR="00A8590F">
        <w:rPr>
          <w:rFonts w:ascii="Tahoma" w:hAnsi="Tahoma"/>
          <w:sz w:val="18"/>
        </w:rPr>
        <w:t xml:space="preserve"> within a reasonable timeframe such that we can keep your position open for you</w:t>
      </w:r>
      <w:r>
        <w:rPr>
          <w:rFonts w:ascii="Tahoma" w:hAnsi="Tahoma"/>
          <w:sz w:val="18"/>
        </w:rPr>
        <w:t xml:space="preserve">, through sickness or injury, or should a </w:t>
      </w:r>
      <w:r w:rsidR="004D49E8">
        <w:rPr>
          <w:rFonts w:ascii="Tahoma" w:hAnsi="Tahoma"/>
          <w:sz w:val="18"/>
        </w:rPr>
        <w:t xml:space="preserve">health </w:t>
      </w:r>
      <w:r>
        <w:rPr>
          <w:rFonts w:ascii="Tahoma" w:hAnsi="Tahoma"/>
          <w:sz w:val="18"/>
        </w:rPr>
        <w:t xml:space="preserve">practitioner (appointed by </w:t>
      </w:r>
      <w:r w:rsidR="003F33A5">
        <w:rPr>
          <w:rFonts w:ascii="Tahoma" w:hAnsi="Tahoma"/>
          <w:sz w:val="18"/>
        </w:rPr>
        <w:t>us</w:t>
      </w:r>
      <w:r>
        <w:rPr>
          <w:rFonts w:ascii="Tahoma" w:hAnsi="Tahoma"/>
          <w:sz w:val="18"/>
        </w:rPr>
        <w:t xml:space="preserve"> in consultation with </w:t>
      </w:r>
      <w:r w:rsidR="003F33A5">
        <w:rPr>
          <w:rFonts w:ascii="Tahoma" w:hAnsi="Tahoma"/>
          <w:sz w:val="18"/>
        </w:rPr>
        <w:t>you</w:t>
      </w:r>
      <w:r>
        <w:rPr>
          <w:rFonts w:ascii="Tahoma" w:hAnsi="Tahoma"/>
          <w:sz w:val="18"/>
        </w:rPr>
        <w:t xml:space="preserve">) determine that </w:t>
      </w:r>
      <w:r w:rsidR="003F33A5">
        <w:rPr>
          <w:rFonts w:ascii="Tahoma" w:hAnsi="Tahoma"/>
          <w:sz w:val="18"/>
        </w:rPr>
        <w:t>you are</w:t>
      </w:r>
      <w:r>
        <w:rPr>
          <w:rFonts w:ascii="Tahoma" w:hAnsi="Tahoma"/>
          <w:sz w:val="18"/>
        </w:rPr>
        <w:t xml:space="preserve"> so disabled or incapacitated or of unsound mind; or</w:t>
      </w:r>
    </w:p>
    <w:p w14:paraId="6F6A10A4" w14:textId="77777777" w:rsidR="007A1E11" w:rsidRDefault="007A1E11" w:rsidP="00DA6DFF">
      <w:pPr>
        <w:numPr>
          <w:ilvl w:val="0"/>
          <w:numId w:val="22"/>
        </w:numPr>
        <w:tabs>
          <w:tab w:val="left" w:pos="1134"/>
        </w:tabs>
        <w:spacing w:line="240" w:lineRule="exact"/>
        <w:ind w:left="1134" w:hanging="425"/>
        <w:jc w:val="both"/>
        <w:rPr>
          <w:rFonts w:ascii="Tahoma" w:hAnsi="Tahoma"/>
          <w:sz w:val="18"/>
        </w:rPr>
      </w:pPr>
      <w:r w:rsidRPr="003F71FE">
        <w:rPr>
          <w:rFonts w:ascii="Tahoma" w:hAnsi="Tahoma"/>
          <w:sz w:val="18"/>
        </w:rPr>
        <w:t>some other prohibiting edict or order by th</w:t>
      </w:r>
      <w:r w:rsidRPr="004974E5">
        <w:rPr>
          <w:rFonts w:ascii="Tahoma" w:hAnsi="Tahoma"/>
          <w:sz w:val="18"/>
        </w:rPr>
        <w:t xml:space="preserve">e Courts, </w:t>
      </w:r>
      <w:r>
        <w:rPr>
          <w:rFonts w:ascii="Tahoma" w:hAnsi="Tahoma"/>
          <w:sz w:val="18"/>
        </w:rPr>
        <w:t>New Zealand</w:t>
      </w:r>
      <w:r w:rsidRPr="003F71FE">
        <w:rPr>
          <w:rFonts w:ascii="Tahoma" w:hAnsi="Tahoma"/>
          <w:sz w:val="18"/>
        </w:rPr>
        <w:t xml:space="preserve"> Transport Authority (</w:t>
      </w:r>
      <w:r>
        <w:rPr>
          <w:rFonts w:ascii="Tahoma" w:hAnsi="Tahoma"/>
          <w:sz w:val="18"/>
        </w:rPr>
        <w:t>NZ</w:t>
      </w:r>
      <w:r w:rsidRPr="003F71FE">
        <w:rPr>
          <w:rFonts w:ascii="Tahoma" w:hAnsi="Tahoma"/>
          <w:sz w:val="18"/>
        </w:rPr>
        <w:t xml:space="preserve">TA) or other </w:t>
      </w:r>
      <w:r w:rsidR="003F33A5">
        <w:rPr>
          <w:rFonts w:ascii="Tahoma" w:hAnsi="Tahoma"/>
          <w:sz w:val="18"/>
        </w:rPr>
        <w:t>a</w:t>
      </w:r>
      <w:r w:rsidRPr="003F71FE">
        <w:rPr>
          <w:rFonts w:ascii="Tahoma" w:hAnsi="Tahoma"/>
          <w:sz w:val="18"/>
        </w:rPr>
        <w:t>uthority</w:t>
      </w:r>
      <w:r w:rsidR="001A473F">
        <w:rPr>
          <w:rFonts w:ascii="Tahoma" w:hAnsi="Tahoma"/>
          <w:sz w:val="18"/>
        </w:rPr>
        <w:t>;</w:t>
      </w:r>
    </w:p>
    <w:p w14:paraId="530D577E" w14:textId="77777777" w:rsidR="001A473F" w:rsidRPr="003F71FE" w:rsidRDefault="001A473F" w:rsidP="00DA6DFF">
      <w:pPr>
        <w:numPr>
          <w:ilvl w:val="0"/>
          <w:numId w:val="22"/>
        </w:numPr>
        <w:tabs>
          <w:tab w:val="left" w:pos="1134"/>
        </w:tabs>
        <w:spacing w:line="240" w:lineRule="exact"/>
        <w:ind w:left="1134" w:hanging="425"/>
        <w:jc w:val="both"/>
        <w:rPr>
          <w:rFonts w:ascii="Tahoma" w:hAnsi="Tahoma"/>
          <w:sz w:val="18"/>
        </w:rPr>
      </w:pPr>
      <w:r>
        <w:rPr>
          <w:rFonts w:ascii="Tahoma" w:hAnsi="Tahoma"/>
          <w:sz w:val="18"/>
        </w:rPr>
        <w:t>ceasing to retain legal entitlement to perform the work under this employment agreement.</w:t>
      </w:r>
    </w:p>
    <w:p w14:paraId="41E2569D" w14:textId="77777777" w:rsidR="007A1E11" w:rsidRDefault="007A1E11" w:rsidP="007A1E11">
      <w:pPr>
        <w:spacing w:line="240" w:lineRule="exact"/>
        <w:jc w:val="both"/>
        <w:rPr>
          <w:rFonts w:ascii="Tahoma" w:hAnsi="Tahoma"/>
          <w:sz w:val="18"/>
        </w:rPr>
      </w:pPr>
    </w:p>
    <w:p w14:paraId="53BCDB1A" w14:textId="0F2E68E3" w:rsidR="008E69D8" w:rsidRDefault="008E69D8" w:rsidP="007A1E11">
      <w:pPr>
        <w:spacing w:line="240" w:lineRule="exact"/>
        <w:jc w:val="both"/>
        <w:rPr>
          <w:rFonts w:ascii="Tahoma" w:hAnsi="Tahoma"/>
          <w:sz w:val="18"/>
        </w:rPr>
      </w:pPr>
    </w:p>
    <w:p w14:paraId="7148965F" w14:textId="3D58810C" w:rsidR="008E69D8" w:rsidRPr="008E69D8" w:rsidRDefault="008E69D8" w:rsidP="008E69D8">
      <w:pPr>
        <w:rPr>
          <w:rFonts w:ascii="Tahoma" w:hAnsi="Tahoma" w:cs="Tahoma"/>
          <w:color w:val="000000"/>
          <w:sz w:val="18"/>
          <w:szCs w:val="18"/>
        </w:rPr>
      </w:pPr>
      <w:r w:rsidRPr="008E69D8">
        <w:rPr>
          <w:rFonts w:ascii="Tahoma" w:hAnsi="Tahoma" w:cs="Tahoma"/>
          <w:color w:val="000000"/>
          <w:sz w:val="18"/>
          <w:szCs w:val="18"/>
        </w:rPr>
        <w:t xml:space="preserve">We may require you to undergo a medical examination, at our cost, by a registered </w:t>
      </w:r>
      <w:r>
        <w:rPr>
          <w:rFonts w:ascii="Tahoma" w:hAnsi="Tahoma" w:cs="Tahoma"/>
          <w:color w:val="000000"/>
          <w:sz w:val="18"/>
          <w:szCs w:val="18"/>
        </w:rPr>
        <w:t>health</w:t>
      </w:r>
      <w:r w:rsidRPr="008E69D8">
        <w:rPr>
          <w:rFonts w:ascii="Tahoma" w:hAnsi="Tahoma" w:cs="Tahoma"/>
          <w:color w:val="000000"/>
          <w:sz w:val="18"/>
          <w:szCs w:val="18"/>
        </w:rPr>
        <w:t xml:space="preserve"> practitioner nominated by us.</w:t>
      </w:r>
      <w:r w:rsidRPr="008E69D8">
        <w:rPr>
          <w:rStyle w:val="apple-converted-space"/>
          <w:rFonts w:ascii="Tahoma" w:hAnsi="Tahoma" w:cs="Tahoma"/>
          <w:color w:val="000000"/>
          <w:sz w:val="18"/>
          <w:szCs w:val="18"/>
        </w:rPr>
        <w:t> </w:t>
      </w:r>
      <w:r w:rsidRPr="008E69D8">
        <w:rPr>
          <w:rFonts w:ascii="Tahoma" w:hAnsi="Tahoma" w:cs="Tahoma"/>
          <w:color w:val="000000"/>
          <w:sz w:val="18"/>
          <w:szCs w:val="18"/>
        </w:rPr>
        <w:t>Such requirement can be used:</w:t>
      </w:r>
    </w:p>
    <w:p w14:paraId="47193B37" w14:textId="77777777" w:rsidR="008E69D8" w:rsidRDefault="008E69D8" w:rsidP="008E69D8">
      <w:pPr>
        <w:pStyle w:val="ListParagraph"/>
        <w:numPr>
          <w:ilvl w:val="0"/>
          <w:numId w:val="44"/>
        </w:numPr>
        <w:rPr>
          <w:rFonts w:ascii="Tahoma" w:hAnsi="Tahoma" w:cs="Tahoma"/>
          <w:color w:val="000000"/>
          <w:sz w:val="18"/>
          <w:szCs w:val="18"/>
        </w:rPr>
      </w:pPr>
      <w:r w:rsidRPr="008E69D8">
        <w:rPr>
          <w:rFonts w:ascii="Tahoma" w:hAnsi="Tahoma" w:cs="Tahoma"/>
          <w:color w:val="000000"/>
          <w:sz w:val="18"/>
          <w:szCs w:val="18"/>
        </w:rPr>
        <w:t>To ensure you are fit to carry out your role. We need to assess whether your health is compromising your ability to perform your role. Your role requires you to use knives and other hazardous equipment and we are required to ensure that you are fit to work at all times.</w:t>
      </w:r>
    </w:p>
    <w:p w14:paraId="51A7CA24" w14:textId="77777777" w:rsidR="008E69D8" w:rsidRDefault="008E69D8" w:rsidP="008E69D8">
      <w:pPr>
        <w:pStyle w:val="ListParagraph"/>
        <w:numPr>
          <w:ilvl w:val="0"/>
          <w:numId w:val="44"/>
        </w:numPr>
        <w:rPr>
          <w:rFonts w:ascii="Tahoma" w:hAnsi="Tahoma" w:cs="Tahoma"/>
          <w:color w:val="000000"/>
          <w:sz w:val="18"/>
          <w:szCs w:val="18"/>
        </w:rPr>
      </w:pPr>
      <w:r w:rsidRPr="008E69D8">
        <w:rPr>
          <w:rFonts w:ascii="Tahoma" w:hAnsi="Tahoma" w:cs="Tahoma"/>
          <w:color w:val="000000"/>
          <w:sz w:val="18"/>
          <w:szCs w:val="18"/>
        </w:rPr>
        <w:t>If you have been absent due to illness or accident and we need to assess whether you are fit to return to work.</w:t>
      </w:r>
      <w:r w:rsidRPr="008E69D8">
        <w:rPr>
          <w:rStyle w:val="apple-converted-space"/>
          <w:rFonts w:ascii="Tahoma" w:hAnsi="Tahoma" w:cs="Tahoma"/>
          <w:color w:val="000000"/>
          <w:sz w:val="18"/>
          <w:szCs w:val="18"/>
        </w:rPr>
        <w:t> </w:t>
      </w:r>
    </w:p>
    <w:p w14:paraId="2918057E" w14:textId="0E0ADC08" w:rsidR="008E69D8" w:rsidRPr="008E69D8" w:rsidRDefault="008E69D8" w:rsidP="008E69D8">
      <w:pPr>
        <w:pStyle w:val="ListParagraph"/>
        <w:numPr>
          <w:ilvl w:val="0"/>
          <w:numId w:val="44"/>
        </w:numPr>
        <w:rPr>
          <w:rFonts w:ascii="Tahoma" w:hAnsi="Tahoma" w:cs="Tahoma"/>
          <w:color w:val="000000"/>
          <w:sz w:val="18"/>
          <w:szCs w:val="18"/>
        </w:rPr>
      </w:pPr>
      <w:r w:rsidRPr="008E69D8">
        <w:rPr>
          <w:rFonts w:ascii="Tahoma" w:hAnsi="Tahoma" w:cs="Tahoma"/>
          <w:color w:val="000000"/>
          <w:sz w:val="18"/>
          <w:szCs w:val="18"/>
        </w:rPr>
        <w:lastRenderedPageBreak/>
        <w:t>If we have any grounds for concern that your health is affecting your safety at work, or the safety of others in the workplace.</w:t>
      </w:r>
    </w:p>
    <w:p w14:paraId="027A8A49" w14:textId="241FF41E" w:rsidR="008E69D8" w:rsidRPr="008E69D8" w:rsidRDefault="008E69D8" w:rsidP="008E69D8">
      <w:pPr>
        <w:rPr>
          <w:rFonts w:ascii="Tahoma" w:hAnsi="Tahoma" w:cs="Tahoma"/>
          <w:color w:val="000000"/>
          <w:sz w:val="18"/>
          <w:szCs w:val="18"/>
        </w:rPr>
      </w:pPr>
      <w:r w:rsidRPr="008E69D8">
        <w:rPr>
          <w:rFonts w:ascii="Tahoma" w:hAnsi="Tahoma" w:cs="Tahoma"/>
          <w:color w:val="000000"/>
          <w:sz w:val="18"/>
          <w:szCs w:val="18"/>
        </w:rPr>
        <w:t xml:space="preserve">We will take into account any reports or recommendations made available to us as a result of that examination and any other </w:t>
      </w:r>
      <w:r>
        <w:rPr>
          <w:rFonts w:ascii="Tahoma" w:hAnsi="Tahoma" w:cs="Tahoma"/>
          <w:color w:val="000000"/>
          <w:sz w:val="18"/>
          <w:szCs w:val="18"/>
        </w:rPr>
        <w:t>information</w:t>
      </w:r>
      <w:r w:rsidRPr="008E69D8">
        <w:rPr>
          <w:rFonts w:ascii="Tahoma" w:hAnsi="Tahoma" w:cs="Tahoma"/>
          <w:color w:val="000000"/>
          <w:sz w:val="18"/>
          <w:szCs w:val="18"/>
        </w:rPr>
        <w:t xml:space="preserve"> which we may receive from you or on your behalf.</w:t>
      </w:r>
      <w:r>
        <w:rPr>
          <w:rFonts w:ascii="Tahoma" w:hAnsi="Tahoma" w:cs="Tahoma"/>
          <w:color w:val="000000"/>
          <w:sz w:val="18"/>
          <w:szCs w:val="18"/>
        </w:rPr>
        <w:t xml:space="preserve"> </w:t>
      </w:r>
      <w:r w:rsidRPr="008E69D8">
        <w:rPr>
          <w:rFonts w:ascii="Tahoma" w:hAnsi="Tahoma" w:cs="Tahoma"/>
          <w:color w:val="000000"/>
          <w:sz w:val="18"/>
          <w:szCs w:val="18"/>
        </w:rPr>
        <w:t xml:space="preserve">If you do not wish to undergo an examination or provide us with access to your medical advice, we will have to </w:t>
      </w:r>
      <w:r>
        <w:rPr>
          <w:rFonts w:ascii="Tahoma" w:hAnsi="Tahoma" w:cs="Tahoma"/>
          <w:color w:val="000000"/>
          <w:sz w:val="18"/>
          <w:szCs w:val="18"/>
        </w:rPr>
        <w:t>consider any information that is</w:t>
      </w:r>
      <w:r w:rsidRPr="008E69D8">
        <w:rPr>
          <w:rFonts w:ascii="Tahoma" w:hAnsi="Tahoma" w:cs="Tahoma"/>
          <w:color w:val="000000"/>
          <w:sz w:val="18"/>
          <w:szCs w:val="18"/>
        </w:rPr>
        <w:t xml:space="preserve"> appropriate and reasonable in the circumstances.</w:t>
      </w:r>
      <w:r>
        <w:rPr>
          <w:rFonts w:ascii="Tahoma" w:hAnsi="Tahoma" w:cs="Tahoma"/>
          <w:color w:val="000000"/>
          <w:sz w:val="18"/>
          <w:szCs w:val="18"/>
        </w:rPr>
        <w:t xml:space="preserve"> </w:t>
      </w:r>
      <w:r w:rsidRPr="008E69D8">
        <w:rPr>
          <w:rFonts w:ascii="Tahoma" w:hAnsi="Tahoma" w:cs="Tahoma"/>
          <w:color w:val="000000"/>
          <w:sz w:val="18"/>
          <w:szCs w:val="18"/>
        </w:rPr>
        <w:t>We reserve the right to take what action we deem necessary in all the circumstances including termination for medical reasons (mental or physical) or incapacity.</w:t>
      </w:r>
    </w:p>
    <w:p w14:paraId="5A9F7724" w14:textId="77777777" w:rsidR="007A1E11" w:rsidRDefault="007A1E11" w:rsidP="007A1E11">
      <w:pPr>
        <w:spacing w:line="240" w:lineRule="exact"/>
        <w:jc w:val="both"/>
        <w:rPr>
          <w:rFonts w:ascii="Tahoma" w:hAnsi="Tahoma"/>
          <w:sz w:val="18"/>
        </w:rPr>
      </w:pPr>
    </w:p>
    <w:p w14:paraId="32AA94AB" w14:textId="77777777" w:rsidR="007A1E11" w:rsidRDefault="007A1E11" w:rsidP="007A1E11">
      <w:pPr>
        <w:spacing w:line="240" w:lineRule="exact"/>
        <w:jc w:val="both"/>
        <w:rPr>
          <w:rFonts w:ascii="Tahoma" w:hAnsi="Tahoma"/>
          <w:sz w:val="18"/>
        </w:rPr>
      </w:pPr>
      <w:r>
        <w:rPr>
          <w:rFonts w:ascii="Tahoma" w:hAnsi="Tahoma"/>
          <w:sz w:val="18"/>
        </w:rPr>
        <w:t xml:space="preserve">Before </w:t>
      </w:r>
      <w:r w:rsidR="003F33A5">
        <w:rPr>
          <w:rFonts w:ascii="Tahoma" w:hAnsi="Tahoma"/>
          <w:sz w:val="18"/>
        </w:rPr>
        <w:t>we</w:t>
      </w:r>
      <w:r>
        <w:rPr>
          <w:rFonts w:ascii="Tahoma" w:hAnsi="Tahoma"/>
          <w:sz w:val="18"/>
        </w:rPr>
        <w:t xml:space="preserve"> take any termination action due to some prohibiting edict or order, </w:t>
      </w:r>
      <w:r w:rsidR="003F33A5">
        <w:rPr>
          <w:rFonts w:ascii="Tahoma" w:hAnsi="Tahoma"/>
          <w:sz w:val="18"/>
        </w:rPr>
        <w:t xml:space="preserve">we </w:t>
      </w:r>
      <w:r>
        <w:rPr>
          <w:rFonts w:ascii="Tahoma" w:hAnsi="Tahoma"/>
          <w:sz w:val="18"/>
        </w:rPr>
        <w:t xml:space="preserve">will consult with </w:t>
      </w:r>
      <w:r w:rsidR="003F33A5">
        <w:rPr>
          <w:rFonts w:ascii="Tahoma" w:hAnsi="Tahoma"/>
          <w:sz w:val="18"/>
        </w:rPr>
        <w:t>you</w:t>
      </w:r>
      <w:r>
        <w:rPr>
          <w:rFonts w:ascii="Tahoma" w:hAnsi="Tahoma"/>
          <w:sz w:val="18"/>
        </w:rPr>
        <w:t xml:space="preserve"> and consider any submissions by </w:t>
      </w:r>
      <w:r w:rsidR="003F33A5">
        <w:rPr>
          <w:rFonts w:ascii="Tahoma" w:hAnsi="Tahoma"/>
          <w:sz w:val="18"/>
        </w:rPr>
        <w:t>you</w:t>
      </w:r>
      <w:r>
        <w:rPr>
          <w:rFonts w:ascii="Tahoma" w:hAnsi="Tahoma"/>
          <w:sz w:val="18"/>
        </w:rPr>
        <w:t xml:space="preserve">.  </w:t>
      </w:r>
      <w:r w:rsidR="003F33A5">
        <w:rPr>
          <w:rFonts w:ascii="Tahoma" w:hAnsi="Tahoma"/>
          <w:sz w:val="18"/>
        </w:rPr>
        <w:t>We</w:t>
      </w:r>
      <w:r>
        <w:rPr>
          <w:rFonts w:ascii="Tahoma" w:hAnsi="Tahoma"/>
          <w:sz w:val="18"/>
        </w:rPr>
        <w:t xml:space="preserve"> will also consider the length of time </w:t>
      </w:r>
      <w:r w:rsidR="003F33A5">
        <w:rPr>
          <w:rFonts w:ascii="Tahoma" w:hAnsi="Tahoma"/>
          <w:sz w:val="18"/>
        </w:rPr>
        <w:t xml:space="preserve">you are </w:t>
      </w:r>
      <w:r>
        <w:rPr>
          <w:rFonts w:ascii="Tahoma" w:hAnsi="Tahoma"/>
          <w:sz w:val="18"/>
        </w:rPr>
        <w:t xml:space="preserve">unable to perform </w:t>
      </w:r>
      <w:r w:rsidR="003F33A5">
        <w:rPr>
          <w:rFonts w:ascii="Tahoma" w:hAnsi="Tahoma"/>
          <w:sz w:val="18"/>
        </w:rPr>
        <w:t>your</w:t>
      </w:r>
      <w:r>
        <w:rPr>
          <w:rFonts w:ascii="Tahoma" w:hAnsi="Tahoma"/>
          <w:sz w:val="18"/>
        </w:rPr>
        <w:t xml:space="preserve"> duties, the ability of </w:t>
      </w:r>
      <w:r w:rsidR="003F33A5">
        <w:rPr>
          <w:rFonts w:ascii="Tahoma" w:hAnsi="Tahoma"/>
          <w:sz w:val="18"/>
        </w:rPr>
        <w:t>us</w:t>
      </w:r>
      <w:r>
        <w:rPr>
          <w:rFonts w:ascii="Tahoma" w:hAnsi="Tahoma"/>
          <w:sz w:val="18"/>
        </w:rPr>
        <w:t xml:space="preserve"> to cover the duties utilising other employees, and the availability of alternative duties for </w:t>
      </w:r>
      <w:r w:rsidR="003F33A5">
        <w:rPr>
          <w:rFonts w:ascii="Tahoma" w:hAnsi="Tahoma"/>
          <w:sz w:val="18"/>
        </w:rPr>
        <w:t>you</w:t>
      </w:r>
      <w:r>
        <w:rPr>
          <w:rFonts w:ascii="Tahoma" w:hAnsi="Tahoma"/>
          <w:sz w:val="18"/>
        </w:rPr>
        <w:t>.</w:t>
      </w:r>
    </w:p>
    <w:p w14:paraId="55162FDF" w14:textId="77777777" w:rsidR="00AC3032" w:rsidRDefault="00AC3032" w:rsidP="007A1E11">
      <w:pPr>
        <w:spacing w:line="240" w:lineRule="exact"/>
        <w:jc w:val="both"/>
        <w:rPr>
          <w:rFonts w:ascii="Tahoma" w:hAnsi="Tahoma"/>
          <w:sz w:val="18"/>
        </w:rPr>
      </w:pPr>
    </w:p>
    <w:p w14:paraId="1CDE0D94" w14:textId="043C4279" w:rsidR="00D74D29" w:rsidRDefault="00AC3032" w:rsidP="00AC3032">
      <w:pPr>
        <w:spacing w:line="240" w:lineRule="exact"/>
        <w:jc w:val="both"/>
        <w:rPr>
          <w:rFonts w:ascii="Tahoma" w:eastAsia="Helvetica Neue" w:hAnsi="Tahoma" w:cs="Tahoma"/>
          <w:color w:val="000000"/>
          <w:sz w:val="18"/>
          <w:szCs w:val="18"/>
        </w:rPr>
      </w:pPr>
      <w:r w:rsidRPr="000034C6">
        <w:rPr>
          <w:rFonts w:ascii="Tahoma" w:eastAsia="Helvetica Neue" w:hAnsi="Tahoma" w:cs="Tahoma"/>
          <w:color w:val="000000"/>
          <w:sz w:val="18"/>
          <w:szCs w:val="18"/>
        </w:rPr>
        <w:t xml:space="preserve">Your ongoing employment with us is conditional on you remaining legally entitled to work in New Zealand and for </w:t>
      </w:r>
      <w:r w:rsidR="003F6E95" w:rsidRPr="007223DA">
        <w:rPr>
          <w:rFonts w:ascii="Tahoma" w:eastAsia="Helvetica Neue" w:hAnsi="Tahoma" w:cs="Tahoma"/>
          <w:color w:val="000000" w:themeColor="text1"/>
          <w:sz w:val="18"/>
          <w:szCs w:val="18"/>
        </w:rPr>
        <w:t>the Employer</w:t>
      </w:r>
      <w:r w:rsidR="007223DA">
        <w:rPr>
          <w:rFonts w:ascii="Tahoma" w:eastAsia="Helvetica Neue" w:hAnsi="Tahoma" w:cs="Tahoma"/>
          <w:color w:val="000000" w:themeColor="text1"/>
          <w:sz w:val="18"/>
          <w:szCs w:val="18"/>
        </w:rPr>
        <w:t>,</w:t>
      </w:r>
      <w:r w:rsidRPr="007223DA">
        <w:rPr>
          <w:rFonts w:ascii="Tahoma" w:eastAsia="Helvetica Neue" w:hAnsi="Tahoma" w:cs="Tahoma"/>
          <w:color w:val="000000" w:themeColor="text1"/>
          <w:sz w:val="18"/>
          <w:szCs w:val="18"/>
        </w:rPr>
        <w:t xml:space="preserve"> to </w:t>
      </w:r>
      <w:r w:rsidRPr="000034C6">
        <w:rPr>
          <w:rFonts w:ascii="Tahoma" w:eastAsia="Helvetica Neue" w:hAnsi="Tahoma" w:cs="Tahoma"/>
          <w:color w:val="000000"/>
          <w:sz w:val="18"/>
          <w:szCs w:val="18"/>
        </w:rPr>
        <w:t xml:space="preserve">perform the duties associated with your position. You are required to immediately inform us if there is any change or potential change to your immigration status which has an impact on your eligibility to remain lawfully employed by us. If you cease to retain the legal entitlement to perform the work under this employment agreement, then, following consultation with you, your employment will be terminated. </w:t>
      </w:r>
    </w:p>
    <w:p w14:paraId="0DBBBB4A" w14:textId="77777777" w:rsidR="00D74D29" w:rsidRDefault="00D74D29" w:rsidP="00AC3032">
      <w:pPr>
        <w:spacing w:line="240" w:lineRule="exact"/>
        <w:jc w:val="both"/>
        <w:rPr>
          <w:rFonts w:ascii="Tahoma" w:eastAsia="Helvetica Neue" w:hAnsi="Tahoma" w:cs="Tahoma"/>
          <w:color w:val="000000"/>
          <w:sz w:val="18"/>
          <w:szCs w:val="18"/>
        </w:rPr>
      </w:pPr>
    </w:p>
    <w:p w14:paraId="760CB529" w14:textId="77777777" w:rsidR="00D74D29" w:rsidRDefault="00D74D29" w:rsidP="00D74D29">
      <w:pPr>
        <w:spacing w:line="240" w:lineRule="exact"/>
        <w:jc w:val="both"/>
        <w:rPr>
          <w:rFonts w:ascii="Tahoma" w:hAnsi="Tahoma"/>
          <w:b/>
          <w:color w:val="800080"/>
          <w:sz w:val="18"/>
        </w:rPr>
      </w:pPr>
      <w:r>
        <w:rPr>
          <w:rFonts w:ascii="Tahoma" w:hAnsi="Tahoma"/>
          <w:b/>
          <w:sz w:val="18"/>
        </w:rPr>
        <w:t xml:space="preserve">Workplace Health and Safety </w:t>
      </w:r>
    </w:p>
    <w:p w14:paraId="62E7D861" w14:textId="77777777" w:rsidR="00D74D29" w:rsidRPr="00FC6A53" w:rsidRDefault="00D74D29" w:rsidP="00D74D29">
      <w:pPr>
        <w:pStyle w:val="BodyText"/>
        <w:spacing w:line="240" w:lineRule="exact"/>
        <w:rPr>
          <w:rFonts w:ascii="Tahoma" w:hAnsi="Tahoma"/>
          <w:color w:val="000000"/>
          <w:sz w:val="18"/>
        </w:rPr>
      </w:pPr>
      <w:r w:rsidRPr="00FC6A53">
        <w:rPr>
          <w:rFonts w:ascii="Tahoma" w:hAnsi="Tahoma"/>
          <w:color w:val="000000"/>
          <w:sz w:val="18"/>
        </w:rPr>
        <w:t xml:space="preserve">The parties’ attention is drawn to the Health and Safety at Work Act 2015, regulations and any amendments. </w:t>
      </w:r>
      <w:r>
        <w:rPr>
          <w:rFonts w:ascii="Tahoma" w:hAnsi="Tahoma"/>
          <w:color w:val="000000"/>
          <w:sz w:val="18"/>
        </w:rPr>
        <w:t xml:space="preserve"> </w:t>
      </w:r>
      <w:r w:rsidRPr="00FC6A53">
        <w:rPr>
          <w:rFonts w:ascii="Tahoma" w:hAnsi="Tahoma"/>
          <w:color w:val="000000"/>
          <w:sz w:val="18"/>
        </w:rPr>
        <w:t xml:space="preserve">The principal objective of this Act is to provide for a balanced approach to secure the health </w:t>
      </w:r>
      <w:r>
        <w:rPr>
          <w:rFonts w:ascii="Tahoma" w:hAnsi="Tahoma"/>
          <w:color w:val="000000"/>
          <w:sz w:val="18"/>
        </w:rPr>
        <w:t>and safety of workers (employee</w:t>
      </w:r>
      <w:r w:rsidRPr="00FC6A53">
        <w:rPr>
          <w:rFonts w:ascii="Tahoma" w:hAnsi="Tahoma"/>
          <w:color w:val="000000"/>
          <w:sz w:val="18"/>
        </w:rPr>
        <w:t>s) and workplaces.</w:t>
      </w:r>
    </w:p>
    <w:p w14:paraId="7364EEC8" w14:textId="77777777" w:rsidR="00D74D29" w:rsidRPr="00FC6A53" w:rsidRDefault="00D74D29" w:rsidP="00D74D29">
      <w:pPr>
        <w:pStyle w:val="BodyText"/>
        <w:spacing w:line="240" w:lineRule="exact"/>
        <w:rPr>
          <w:rFonts w:ascii="Tahoma" w:hAnsi="Tahoma"/>
          <w:color w:val="000000"/>
          <w:sz w:val="18"/>
        </w:rPr>
      </w:pPr>
    </w:p>
    <w:p w14:paraId="02295DEE" w14:textId="77777777" w:rsidR="00D74D29" w:rsidRPr="00FC6A53" w:rsidRDefault="00D74D29" w:rsidP="00D74D29">
      <w:pPr>
        <w:tabs>
          <w:tab w:val="left" w:pos="709"/>
        </w:tabs>
        <w:spacing w:line="240" w:lineRule="exact"/>
        <w:ind w:right="45"/>
        <w:jc w:val="both"/>
        <w:rPr>
          <w:rFonts w:ascii="Tahoma" w:hAnsi="Tahoma"/>
          <w:color w:val="000000"/>
          <w:sz w:val="18"/>
        </w:rPr>
      </w:pPr>
      <w:r w:rsidRPr="00FC6A53">
        <w:rPr>
          <w:rFonts w:ascii="Tahoma" w:hAnsi="Tahoma"/>
          <w:color w:val="000000"/>
          <w:sz w:val="18"/>
        </w:rPr>
        <w:t>The Act requires that all parties participate in workplace health and safety programmes as a step towards ensuring the workplace is a safe and healthy environment.</w:t>
      </w:r>
    </w:p>
    <w:p w14:paraId="08051CE6" w14:textId="77777777" w:rsidR="00D74D29" w:rsidRPr="00FC6A53" w:rsidRDefault="00D74D29" w:rsidP="00D74D29">
      <w:pPr>
        <w:tabs>
          <w:tab w:val="left" w:pos="709"/>
        </w:tabs>
        <w:spacing w:line="240" w:lineRule="exact"/>
        <w:ind w:right="45"/>
        <w:jc w:val="both"/>
        <w:rPr>
          <w:rFonts w:ascii="Tahoma" w:hAnsi="Tahoma"/>
          <w:color w:val="000000"/>
          <w:sz w:val="18"/>
        </w:rPr>
      </w:pPr>
    </w:p>
    <w:p w14:paraId="47326831" w14:textId="77777777" w:rsidR="00D74D29" w:rsidRPr="00FC6A53" w:rsidRDefault="00D74D29" w:rsidP="00D74D29">
      <w:pPr>
        <w:tabs>
          <w:tab w:val="left" w:pos="709"/>
        </w:tabs>
        <w:spacing w:line="240" w:lineRule="exact"/>
        <w:ind w:right="45"/>
        <w:jc w:val="both"/>
        <w:rPr>
          <w:rFonts w:ascii="Tahoma" w:hAnsi="Tahoma"/>
          <w:color w:val="000000"/>
          <w:sz w:val="18"/>
        </w:rPr>
      </w:pPr>
      <w:r>
        <w:rPr>
          <w:rFonts w:ascii="Tahoma" w:hAnsi="Tahoma"/>
          <w:color w:val="000000"/>
          <w:sz w:val="18"/>
        </w:rPr>
        <w:t>We</w:t>
      </w:r>
      <w:r w:rsidRPr="00FC6A53">
        <w:rPr>
          <w:rFonts w:ascii="Tahoma" w:hAnsi="Tahoma"/>
          <w:color w:val="000000"/>
          <w:sz w:val="18"/>
        </w:rPr>
        <w:t xml:space="preserve"> will take reasonably practicable steps to systematically identify and manage potential and specific hazards/risks by eliminating or minimising them, before or as they arise.</w:t>
      </w:r>
    </w:p>
    <w:p w14:paraId="73D3F8F4" w14:textId="77777777" w:rsidR="00D74D29" w:rsidRPr="00FC6A53" w:rsidRDefault="00D74D29" w:rsidP="00D74D29">
      <w:pPr>
        <w:tabs>
          <w:tab w:val="left" w:pos="709"/>
        </w:tabs>
        <w:spacing w:line="240" w:lineRule="exact"/>
        <w:ind w:right="45"/>
        <w:jc w:val="both"/>
        <w:rPr>
          <w:rFonts w:ascii="Tahoma" w:hAnsi="Tahoma"/>
          <w:color w:val="000000"/>
          <w:sz w:val="18"/>
        </w:rPr>
      </w:pPr>
    </w:p>
    <w:p w14:paraId="26029F67" w14:textId="77777777" w:rsidR="00D74D29" w:rsidRPr="00FC6A53" w:rsidRDefault="00D74D29" w:rsidP="00D74D29">
      <w:pPr>
        <w:tabs>
          <w:tab w:val="left" w:pos="709"/>
        </w:tabs>
        <w:spacing w:line="240" w:lineRule="exact"/>
        <w:ind w:right="45"/>
        <w:jc w:val="both"/>
        <w:rPr>
          <w:rFonts w:ascii="Tahoma" w:hAnsi="Tahoma"/>
          <w:color w:val="000000"/>
          <w:sz w:val="18"/>
        </w:rPr>
      </w:pPr>
      <w:r>
        <w:rPr>
          <w:rFonts w:ascii="Tahoma" w:hAnsi="Tahoma"/>
          <w:color w:val="000000"/>
          <w:sz w:val="18"/>
        </w:rPr>
        <w:t>You agree</w:t>
      </w:r>
      <w:r w:rsidRPr="00FC6A53">
        <w:rPr>
          <w:rFonts w:ascii="Tahoma" w:hAnsi="Tahoma"/>
          <w:color w:val="000000"/>
          <w:sz w:val="18"/>
        </w:rPr>
        <w:t xml:space="preserve"> to take reasonabl</w:t>
      </w:r>
      <w:r>
        <w:rPr>
          <w:rFonts w:ascii="Tahoma" w:hAnsi="Tahoma"/>
          <w:color w:val="000000"/>
          <w:sz w:val="18"/>
        </w:rPr>
        <w:t>e care</w:t>
      </w:r>
      <w:r w:rsidRPr="00FC6A53">
        <w:rPr>
          <w:rFonts w:ascii="Tahoma" w:hAnsi="Tahoma"/>
          <w:color w:val="000000"/>
          <w:sz w:val="18"/>
        </w:rPr>
        <w:t xml:space="preserve"> precautions for the safety and health of </w:t>
      </w:r>
      <w:r>
        <w:rPr>
          <w:rFonts w:ascii="Tahoma" w:hAnsi="Tahoma"/>
          <w:color w:val="000000"/>
          <w:sz w:val="18"/>
        </w:rPr>
        <w:t>yourself</w:t>
      </w:r>
      <w:r w:rsidRPr="00FC6A53">
        <w:rPr>
          <w:rFonts w:ascii="Tahoma" w:hAnsi="Tahoma"/>
          <w:color w:val="000000"/>
          <w:sz w:val="18"/>
        </w:rPr>
        <w:t xml:space="preserve"> and others in the workplace:</w:t>
      </w:r>
    </w:p>
    <w:p w14:paraId="4DAA0883" w14:textId="77777777" w:rsidR="00D74D29" w:rsidRPr="00FC6A53" w:rsidRDefault="00D74D29" w:rsidP="00D74D29">
      <w:pPr>
        <w:tabs>
          <w:tab w:val="left" w:pos="1134"/>
          <w:tab w:val="left" w:pos="1418"/>
        </w:tabs>
        <w:spacing w:line="240" w:lineRule="exact"/>
        <w:ind w:right="45"/>
        <w:jc w:val="both"/>
        <w:rPr>
          <w:rFonts w:ascii="Tahoma" w:hAnsi="Tahoma"/>
          <w:color w:val="000000"/>
          <w:sz w:val="18"/>
        </w:rPr>
      </w:pPr>
    </w:p>
    <w:p w14:paraId="0F15581E" w14:textId="77777777" w:rsidR="00D74D29" w:rsidRPr="00FC6A53"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Pr>
          <w:rFonts w:ascii="Tahoma" w:hAnsi="Tahoma"/>
          <w:color w:val="000000"/>
          <w:sz w:val="18"/>
        </w:rPr>
        <w:t>You</w:t>
      </w:r>
      <w:r w:rsidRPr="00FC6A53">
        <w:rPr>
          <w:rFonts w:ascii="Tahoma" w:hAnsi="Tahoma"/>
          <w:color w:val="000000"/>
          <w:sz w:val="18"/>
        </w:rPr>
        <w:t xml:space="preserve"> will take reasonable care to ensure </w:t>
      </w:r>
      <w:r>
        <w:rPr>
          <w:rFonts w:ascii="Tahoma" w:hAnsi="Tahoma"/>
          <w:color w:val="000000"/>
          <w:sz w:val="18"/>
        </w:rPr>
        <w:t xml:space="preserve">your </w:t>
      </w:r>
      <w:r w:rsidRPr="00FC6A53">
        <w:rPr>
          <w:rFonts w:ascii="Tahoma" w:hAnsi="Tahoma"/>
          <w:color w:val="000000"/>
          <w:sz w:val="18"/>
        </w:rPr>
        <w:t>own safety while at work;</w:t>
      </w:r>
    </w:p>
    <w:p w14:paraId="40E23829" w14:textId="77777777" w:rsidR="00D74D29" w:rsidRPr="00FC6A53"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Pr>
          <w:rFonts w:ascii="Tahoma" w:hAnsi="Tahoma"/>
          <w:color w:val="000000"/>
          <w:sz w:val="18"/>
        </w:rPr>
        <w:t>You</w:t>
      </w:r>
      <w:r w:rsidRPr="00FC6A53">
        <w:rPr>
          <w:rFonts w:ascii="Tahoma" w:hAnsi="Tahoma"/>
          <w:color w:val="000000"/>
          <w:sz w:val="18"/>
        </w:rPr>
        <w:t xml:space="preserve"> will take reasonable care that no action or inaction by </w:t>
      </w:r>
      <w:r>
        <w:rPr>
          <w:rFonts w:ascii="Tahoma" w:hAnsi="Tahoma"/>
          <w:color w:val="000000"/>
          <w:sz w:val="18"/>
        </w:rPr>
        <w:t xml:space="preserve">yourself </w:t>
      </w:r>
      <w:r w:rsidRPr="00FC6A53">
        <w:rPr>
          <w:rFonts w:ascii="Tahoma" w:hAnsi="Tahoma"/>
          <w:color w:val="000000"/>
          <w:sz w:val="18"/>
        </w:rPr>
        <w:t>causes harm to any other person in the workplace;</w:t>
      </w:r>
    </w:p>
    <w:p w14:paraId="41915EC0" w14:textId="77777777" w:rsidR="00D74D29" w:rsidRPr="00FC6A53"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Pr>
          <w:rFonts w:ascii="Tahoma" w:hAnsi="Tahoma"/>
          <w:color w:val="000000"/>
          <w:sz w:val="18"/>
        </w:rPr>
        <w:t>You</w:t>
      </w:r>
      <w:r w:rsidRPr="00FC6A53">
        <w:rPr>
          <w:rFonts w:ascii="Tahoma" w:hAnsi="Tahoma"/>
          <w:color w:val="000000"/>
          <w:sz w:val="18"/>
        </w:rPr>
        <w:t xml:space="preserve"> will comply, as far as </w:t>
      </w:r>
      <w:r>
        <w:rPr>
          <w:rFonts w:ascii="Tahoma" w:hAnsi="Tahoma"/>
          <w:color w:val="000000"/>
          <w:sz w:val="18"/>
        </w:rPr>
        <w:t>you are</w:t>
      </w:r>
      <w:r w:rsidRPr="00FC6A53">
        <w:rPr>
          <w:rFonts w:ascii="Tahoma" w:hAnsi="Tahoma"/>
          <w:color w:val="000000"/>
          <w:sz w:val="18"/>
        </w:rPr>
        <w:t xml:space="preserve"> reasonably able, with any reasonable instruction that is given by </w:t>
      </w:r>
      <w:r>
        <w:rPr>
          <w:rFonts w:ascii="Tahoma" w:hAnsi="Tahoma"/>
          <w:color w:val="000000"/>
          <w:sz w:val="18"/>
        </w:rPr>
        <w:t>us</w:t>
      </w:r>
      <w:r w:rsidRPr="00FC6A53">
        <w:rPr>
          <w:rFonts w:ascii="Tahoma" w:hAnsi="Tahoma"/>
          <w:color w:val="000000"/>
          <w:sz w:val="18"/>
        </w:rPr>
        <w:t xml:space="preserve"> to comply with the Health and Safety at Work Act 2015;</w:t>
      </w:r>
    </w:p>
    <w:p w14:paraId="00ECCE23" w14:textId="27CE3C96" w:rsidR="00D74D29" w:rsidRDefault="00D74D29"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Pr>
          <w:rFonts w:ascii="Tahoma" w:hAnsi="Tahoma"/>
          <w:color w:val="000000"/>
          <w:sz w:val="18"/>
        </w:rPr>
        <w:t>You</w:t>
      </w:r>
      <w:r w:rsidRPr="00FC6A53">
        <w:rPr>
          <w:rFonts w:ascii="Tahoma" w:hAnsi="Tahoma"/>
          <w:color w:val="000000"/>
          <w:sz w:val="18"/>
        </w:rPr>
        <w:t xml:space="preserve"> will co-operate with any reasonable policy or procedure of </w:t>
      </w:r>
      <w:r>
        <w:rPr>
          <w:rFonts w:ascii="Tahoma" w:hAnsi="Tahoma"/>
          <w:color w:val="000000"/>
          <w:sz w:val="18"/>
        </w:rPr>
        <w:t>ours</w:t>
      </w:r>
      <w:r w:rsidRPr="00FC6A53">
        <w:rPr>
          <w:rFonts w:ascii="Tahoma" w:hAnsi="Tahoma"/>
          <w:color w:val="000000"/>
          <w:sz w:val="18"/>
        </w:rPr>
        <w:t xml:space="preserve"> relating to health and safety at the workplace, that has been notified to the worker;</w:t>
      </w:r>
    </w:p>
    <w:p w14:paraId="2DF6FBC5" w14:textId="6674A50C" w:rsidR="00322AD3" w:rsidRDefault="00322AD3"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Pr>
          <w:rFonts w:ascii="Tahoma" w:hAnsi="Tahoma"/>
          <w:color w:val="000000"/>
          <w:sz w:val="18"/>
        </w:rPr>
        <w:t>Y</w:t>
      </w:r>
      <w:r w:rsidR="00694C13">
        <w:rPr>
          <w:rFonts w:ascii="Tahoma" w:hAnsi="Tahoma"/>
          <w:color w:val="000000"/>
          <w:sz w:val="18"/>
        </w:rPr>
        <w:t>ou may attend other workplaces that having their own health and safety, and/or food safety requirements and you must comply with these;</w:t>
      </w:r>
    </w:p>
    <w:p w14:paraId="4AAD9CE5" w14:textId="198C19A5" w:rsidR="00694C13" w:rsidRPr="00FC6A53" w:rsidRDefault="00694C13" w:rsidP="00D74D29">
      <w:pPr>
        <w:pStyle w:val="ColorfulList-Accent11"/>
        <w:numPr>
          <w:ilvl w:val="0"/>
          <w:numId w:val="20"/>
        </w:numPr>
        <w:tabs>
          <w:tab w:val="left" w:pos="1134"/>
        </w:tabs>
        <w:spacing w:line="240" w:lineRule="exact"/>
        <w:ind w:left="1134" w:right="45" w:hanging="567"/>
        <w:jc w:val="both"/>
        <w:rPr>
          <w:rFonts w:ascii="Tahoma" w:hAnsi="Tahoma"/>
          <w:color w:val="000000"/>
          <w:sz w:val="18"/>
        </w:rPr>
      </w:pPr>
      <w:r>
        <w:rPr>
          <w:rFonts w:ascii="Tahoma" w:hAnsi="Tahoma"/>
          <w:color w:val="000000"/>
          <w:sz w:val="18"/>
        </w:rPr>
        <w:t>You must immediately report all accidents and near miss incidents;</w:t>
      </w:r>
    </w:p>
    <w:p w14:paraId="17ACB4C9" w14:textId="77777777" w:rsidR="00D74D29" w:rsidRPr="00FC6A53"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sidRPr="00FC6A53">
        <w:rPr>
          <w:rFonts w:ascii="Tahoma" w:hAnsi="Tahoma"/>
          <w:color w:val="000000"/>
          <w:sz w:val="18"/>
        </w:rPr>
        <w:t xml:space="preserve">Where </w:t>
      </w:r>
      <w:r>
        <w:rPr>
          <w:rFonts w:ascii="Tahoma" w:hAnsi="Tahoma"/>
          <w:color w:val="000000"/>
          <w:sz w:val="18"/>
        </w:rPr>
        <w:t>you</w:t>
      </w:r>
      <w:r w:rsidRPr="00FC6A53">
        <w:rPr>
          <w:rFonts w:ascii="Tahoma" w:hAnsi="Tahoma"/>
          <w:color w:val="000000"/>
          <w:sz w:val="18"/>
        </w:rPr>
        <w:t xml:space="preserve"> become aware of damage or faults to equipment or the existence of other hazards/risks that may endanger the health and safety of others, </w:t>
      </w:r>
      <w:r>
        <w:rPr>
          <w:rFonts w:ascii="Tahoma" w:hAnsi="Tahoma"/>
          <w:color w:val="000000"/>
          <w:sz w:val="18"/>
        </w:rPr>
        <w:t>you</w:t>
      </w:r>
      <w:r w:rsidRPr="00FC6A53">
        <w:rPr>
          <w:rFonts w:ascii="Tahoma" w:hAnsi="Tahoma"/>
          <w:color w:val="000000"/>
          <w:sz w:val="18"/>
        </w:rPr>
        <w:t xml:space="preserve"> will immediately report such damage, fault or hazard to management;</w:t>
      </w:r>
    </w:p>
    <w:p w14:paraId="57A052F8" w14:textId="77777777" w:rsidR="00D74D29" w:rsidRPr="00FC6A53"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Pr>
          <w:rFonts w:ascii="Tahoma" w:hAnsi="Tahoma"/>
          <w:color w:val="000000"/>
          <w:sz w:val="18"/>
        </w:rPr>
        <w:t>You</w:t>
      </w:r>
      <w:r w:rsidRPr="00FC6A53">
        <w:rPr>
          <w:rFonts w:ascii="Tahoma" w:hAnsi="Tahoma"/>
          <w:color w:val="000000"/>
          <w:sz w:val="18"/>
        </w:rPr>
        <w:t xml:space="preserve"> agree that </w:t>
      </w:r>
      <w:r>
        <w:rPr>
          <w:rFonts w:ascii="Tahoma" w:hAnsi="Tahoma"/>
          <w:color w:val="000000"/>
          <w:sz w:val="18"/>
        </w:rPr>
        <w:t xml:space="preserve">you </w:t>
      </w:r>
      <w:r w:rsidRPr="00FC6A53">
        <w:rPr>
          <w:rFonts w:ascii="Tahoma" w:hAnsi="Tahoma"/>
          <w:color w:val="000000"/>
          <w:sz w:val="18"/>
        </w:rPr>
        <w:t xml:space="preserve">know and understand </w:t>
      </w:r>
      <w:r>
        <w:rPr>
          <w:rFonts w:ascii="Tahoma" w:hAnsi="Tahoma"/>
          <w:color w:val="000000"/>
          <w:sz w:val="18"/>
        </w:rPr>
        <w:t>our</w:t>
      </w:r>
      <w:r w:rsidRPr="00FC6A53">
        <w:rPr>
          <w:rFonts w:ascii="Tahoma" w:hAnsi="Tahoma"/>
          <w:color w:val="000000"/>
          <w:sz w:val="18"/>
        </w:rPr>
        <w:t xml:space="preserve"> health and safety rules and procedures.</w:t>
      </w:r>
      <w:r w:rsidRPr="00FC6A53">
        <w:rPr>
          <w:rFonts w:ascii="Tahoma" w:hAnsi="Tahoma"/>
          <w:b/>
          <w:color w:val="000000"/>
          <w:sz w:val="18"/>
        </w:rPr>
        <w:t xml:space="preserve"> </w:t>
      </w:r>
      <w:r>
        <w:rPr>
          <w:rFonts w:ascii="Tahoma" w:hAnsi="Tahoma"/>
          <w:b/>
          <w:color w:val="000000"/>
          <w:sz w:val="18"/>
        </w:rPr>
        <w:t xml:space="preserve"> </w:t>
      </w:r>
      <w:r w:rsidRPr="00FC6A53">
        <w:rPr>
          <w:rFonts w:ascii="Tahoma" w:hAnsi="Tahoma"/>
          <w:color w:val="000000"/>
          <w:sz w:val="18"/>
        </w:rPr>
        <w:t xml:space="preserve">Where </w:t>
      </w:r>
      <w:r>
        <w:rPr>
          <w:rFonts w:ascii="Tahoma" w:hAnsi="Tahoma"/>
          <w:color w:val="000000"/>
          <w:sz w:val="18"/>
        </w:rPr>
        <w:t>you</w:t>
      </w:r>
      <w:r w:rsidRPr="00FC6A53">
        <w:rPr>
          <w:rFonts w:ascii="Tahoma" w:hAnsi="Tahoma"/>
          <w:color w:val="000000"/>
          <w:sz w:val="18"/>
        </w:rPr>
        <w:t xml:space="preserve"> fail to comply with health and safety rules and procedures, disciplinary action may result;</w:t>
      </w:r>
    </w:p>
    <w:p w14:paraId="3C9BD22B" w14:textId="492242F6" w:rsidR="00D74D29" w:rsidRPr="00FC6A53"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Pr>
          <w:rFonts w:ascii="Tahoma" w:hAnsi="Tahoma"/>
          <w:color w:val="000000"/>
          <w:sz w:val="18"/>
        </w:rPr>
        <w:t>You</w:t>
      </w:r>
      <w:r w:rsidRPr="00FC6A53">
        <w:rPr>
          <w:rFonts w:ascii="Tahoma" w:hAnsi="Tahoma"/>
          <w:color w:val="000000"/>
          <w:sz w:val="18"/>
        </w:rPr>
        <w:t xml:space="preserve"> agree to observe all safety precautions and procedures including, where required, </w:t>
      </w:r>
      <w:r w:rsidR="008E69D8">
        <w:rPr>
          <w:rFonts w:ascii="Tahoma" w:hAnsi="Tahoma"/>
          <w:color w:val="000000"/>
          <w:sz w:val="18"/>
        </w:rPr>
        <w:t>correctly</w:t>
      </w:r>
      <w:r w:rsidRPr="00FC6A53">
        <w:rPr>
          <w:rFonts w:ascii="Tahoma" w:hAnsi="Tahoma"/>
          <w:color w:val="000000"/>
          <w:sz w:val="18"/>
        </w:rPr>
        <w:t xml:space="preserve"> wearing protective clothing and equipment;</w:t>
      </w:r>
    </w:p>
    <w:p w14:paraId="40DA8427" w14:textId="77777777" w:rsidR="00D74D29" w:rsidRDefault="00D74D29" w:rsidP="00D74D29">
      <w:pPr>
        <w:numPr>
          <w:ilvl w:val="0"/>
          <w:numId w:val="20"/>
        </w:numPr>
        <w:tabs>
          <w:tab w:val="left" w:pos="1134"/>
        </w:tabs>
        <w:spacing w:line="240" w:lineRule="exact"/>
        <w:ind w:left="1134" w:right="45" w:hanging="567"/>
        <w:jc w:val="both"/>
        <w:rPr>
          <w:rFonts w:ascii="Tahoma" w:hAnsi="Tahoma"/>
          <w:color w:val="000000"/>
          <w:sz w:val="18"/>
        </w:rPr>
      </w:pPr>
      <w:r>
        <w:rPr>
          <w:rFonts w:ascii="Tahoma" w:hAnsi="Tahoma"/>
          <w:color w:val="000000"/>
          <w:sz w:val="18"/>
        </w:rPr>
        <w:t>You</w:t>
      </w:r>
      <w:r w:rsidRPr="00FC6A53">
        <w:rPr>
          <w:rFonts w:ascii="Tahoma" w:hAnsi="Tahoma"/>
          <w:color w:val="000000"/>
          <w:sz w:val="18"/>
        </w:rPr>
        <w:t xml:space="preserve"> acknowledge that </w:t>
      </w:r>
      <w:r>
        <w:rPr>
          <w:rFonts w:ascii="Tahoma" w:hAnsi="Tahoma"/>
          <w:color w:val="000000"/>
          <w:sz w:val="18"/>
        </w:rPr>
        <w:t>you have</w:t>
      </w:r>
      <w:r w:rsidRPr="00FC6A53">
        <w:rPr>
          <w:rFonts w:ascii="Tahoma" w:hAnsi="Tahoma"/>
          <w:color w:val="000000"/>
          <w:sz w:val="18"/>
        </w:rPr>
        <w:t xml:space="preserve"> read and understand </w:t>
      </w:r>
      <w:r>
        <w:rPr>
          <w:rFonts w:ascii="Tahoma" w:hAnsi="Tahoma"/>
          <w:color w:val="000000"/>
          <w:sz w:val="18"/>
        </w:rPr>
        <w:t>our</w:t>
      </w:r>
      <w:r w:rsidRPr="00FC6A53">
        <w:rPr>
          <w:rFonts w:ascii="Tahoma" w:hAnsi="Tahoma"/>
          <w:color w:val="000000"/>
          <w:sz w:val="18"/>
        </w:rPr>
        <w:t xml:space="preserve"> Occupational Health and Safety policy</w:t>
      </w:r>
      <w:r>
        <w:rPr>
          <w:rFonts w:ascii="Tahoma" w:hAnsi="Tahoma"/>
          <w:color w:val="000000"/>
          <w:sz w:val="18"/>
        </w:rPr>
        <w:t>;</w:t>
      </w:r>
    </w:p>
    <w:p w14:paraId="1D9BF811" w14:textId="1CB4D396" w:rsidR="007A1E11" w:rsidRPr="00303BAC" w:rsidRDefault="00D74D29" w:rsidP="007A1E11">
      <w:pPr>
        <w:numPr>
          <w:ilvl w:val="0"/>
          <w:numId w:val="20"/>
        </w:numPr>
        <w:tabs>
          <w:tab w:val="left" w:pos="1134"/>
        </w:tabs>
        <w:spacing w:line="240" w:lineRule="exact"/>
        <w:ind w:left="1134" w:right="45" w:hanging="567"/>
        <w:jc w:val="both"/>
        <w:rPr>
          <w:rFonts w:ascii="Tahoma" w:hAnsi="Tahoma"/>
          <w:color w:val="000000"/>
          <w:sz w:val="18"/>
        </w:rPr>
      </w:pPr>
      <w:r>
        <w:rPr>
          <w:rFonts w:ascii="Tahoma" w:hAnsi="Tahoma"/>
          <w:sz w:val="18"/>
        </w:rPr>
        <w:t>You will r</w:t>
      </w:r>
      <w:r w:rsidRPr="005940AF">
        <w:rPr>
          <w:rFonts w:ascii="Tahoma" w:hAnsi="Tahoma"/>
          <w:sz w:val="18"/>
        </w:rPr>
        <w:t>eport to work in such a condition that</w:t>
      </w:r>
      <w:r>
        <w:rPr>
          <w:rFonts w:ascii="Tahoma" w:hAnsi="Tahoma"/>
          <w:sz w:val="18"/>
        </w:rPr>
        <w:t xml:space="preserve"> enables</w:t>
      </w:r>
      <w:r w:rsidRPr="005940AF">
        <w:rPr>
          <w:rFonts w:ascii="Tahoma" w:hAnsi="Tahoma"/>
          <w:sz w:val="18"/>
        </w:rPr>
        <w:t xml:space="preserve"> </w:t>
      </w:r>
      <w:r>
        <w:rPr>
          <w:rFonts w:ascii="Tahoma" w:hAnsi="Tahoma"/>
          <w:sz w:val="18"/>
        </w:rPr>
        <w:t xml:space="preserve">your </w:t>
      </w:r>
      <w:r w:rsidRPr="005940AF">
        <w:rPr>
          <w:rFonts w:ascii="Tahoma" w:hAnsi="Tahoma"/>
          <w:sz w:val="18"/>
        </w:rPr>
        <w:t>duties to be performed properly and safely</w:t>
      </w:r>
      <w:r>
        <w:rPr>
          <w:rFonts w:ascii="Tahoma" w:hAnsi="Tahoma"/>
          <w:sz w:val="18"/>
        </w:rPr>
        <w:t xml:space="preserve"> at all times.</w:t>
      </w:r>
    </w:p>
    <w:p w14:paraId="038877E0" w14:textId="77777777" w:rsidR="00EA3A0D" w:rsidRDefault="00EA3A0D" w:rsidP="007A1E11">
      <w:pPr>
        <w:spacing w:line="240" w:lineRule="exact"/>
        <w:jc w:val="both"/>
        <w:rPr>
          <w:rFonts w:ascii="Tahoma" w:hAnsi="Tahoma"/>
          <w:b/>
          <w:sz w:val="18"/>
        </w:rPr>
      </w:pPr>
    </w:p>
    <w:p w14:paraId="256B7BBB" w14:textId="77777777" w:rsidR="007A1E11" w:rsidRDefault="007A1E11" w:rsidP="007A1E11">
      <w:pPr>
        <w:spacing w:line="240" w:lineRule="exact"/>
        <w:jc w:val="both"/>
        <w:rPr>
          <w:rFonts w:ascii="Tahoma" w:hAnsi="Tahoma"/>
          <w:b/>
          <w:sz w:val="18"/>
        </w:rPr>
      </w:pPr>
      <w:r>
        <w:rPr>
          <w:rFonts w:ascii="Tahoma" w:hAnsi="Tahoma"/>
          <w:b/>
          <w:sz w:val="18"/>
        </w:rPr>
        <w:t>Employee Conduct</w:t>
      </w:r>
    </w:p>
    <w:p w14:paraId="0925210E" w14:textId="77777777" w:rsidR="007A1E11" w:rsidRDefault="003F33A5">
      <w:pPr>
        <w:pStyle w:val="BodyTextIndent"/>
        <w:spacing w:line="240" w:lineRule="exact"/>
        <w:ind w:left="0"/>
        <w:rPr>
          <w:rFonts w:ascii="Tahoma" w:hAnsi="Tahoma"/>
          <w:sz w:val="18"/>
        </w:rPr>
      </w:pPr>
      <w:r>
        <w:rPr>
          <w:rFonts w:ascii="Tahoma" w:eastAsia="Times" w:hAnsi="Tahoma"/>
          <w:sz w:val="18"/>
          <w:lang w:val="en-AU"/>
        </w:rPr>
        <w:t>You</w:t>
      </w:r>
      <w:r w:rsidR="007A1E11">
        <w:rPr>
          <w:rFonts w:ascii="Tahoma" w:eastAsia="Times" w:hAnsi="Tahoma"/>
          <w:sz w:val="18"/>
          <w:lang w:val="en-AU"/>
        </w:rPr>
        <w:t xml:space="preserve"> shall </w:t>
      </w:r>
      <w:r w:rsidR="007A1E11">
        <w:rPr>
          <w:rFonts w:ascii="Tahoma" w:hAnsi="Tahoma"/>
          <w:sz w:val="18"/>
        </w:rPr>
        <w:t xml:space="preserve">undertake the tasks and duties associated with </w:t>
      </w:r>
      <w:r>
        <w:rPr>
          <w:rFonts w:ascii="Tahoma" w:hAnsi="Tahoma"/>
          <w:sz w:val="18"/>
        </w:rPr>
        <w:t>your</w:t>
      </w:r>
      <w:r w:rsidR="007A1E11">
        <w:rPr>
          <w:rFonts w:ascii="Tahoma" w:hAnsi="Tahoma"/>
          <w:sz w:val="18"/>
        </w:rPr>
        <w:t xml:space="preserve"> position in a professional manner and to an acceptable standard. </w:t>
      </w:r>
    </w:p>
    <w:p w14:paraId="7071CFB4" w14:textId="77777777" w:rsidR="007A1E11" w:rsidRDefault="007A1E11">
      <w:pPr>
        <w:pStyle w:val="BodyTextIndent"/>
        <w:spacing w:line="240" w:lineRule="exact"/>
        <w:ind w:left="0"/>
        <w:rPr>
          <w:rFonts w:ascii="Tahoma" w:hAnsi="Tahoma"/>
          <w:sz w:val="18"/>
        </w:rPr>
      </w:pPr>
    </w:p>
    <w:p w14:paraId="593A2061" w14:textId="64CB95F2" w:rsidR="007A1E11" w:rsidRDefault="00A6322D">
      <w:pPr>
        <w:pStyle w:val="BodyTextIndent"/>
        <w:spacing w:line="240" w:lineRule="exact"/>
        <w:ind w:left="0"/>
        <w:rPr>
          <w:rFonts w:ascii="Tahoma" w:hAnsi="Tahoma"/>
          <w:sz w:val="18"/>
        </w:rPr>
      </w:pPr>
      <w:r>
        <w:rPr>
          <w:rFonts w:ascii="Tahoma" w:hAnsi="Tahoma"/>
          <w:sz w:val="18"/>
        </w:rPr>
        <w:lastRenderedPageBreak/>
        <w:t>You</w:t>
      </w:r>
      <w:r w:rsidR="007A1E11">
        <w:rPr>
          <w:rFonts w:ascii="Tahoma" w:hAnsi="Tahoma"/>
          <w:sz w:val="18"/>
        </w:rPr>
        <w:t xml:space="preserve"> should familiarise </w:t>
      </w:r>
      <w:r>
        <w:rPr>
          <w:rFonts w:ascii="Tahoma" w:hAnsi="Tahoma"/>
          <w:sz w:val="18"/>
        </w:rPr>
        <w:t>your</w:t>
      </w:r>
      <w:r w:rsidR="002421F8">
        <w:rPr>
          <w:rFonts w:ascii="Tahoma" w:hAnsi="Tahoma"/>
          <w:sz w:val="18"/>
        </w:rPr>
        <w:t>self</w:t>
      </w:r>
      <w:r w:rsidR="007A1E11">
        <w:rPr>
          <w:rFonts w:ascii="Tahoma" w:hAnsi="Tahoma"/>
          <w:sz w:val="18"/>
        </w:rPr>
        <w:t xml:space="preserve"> with </w:t>
      </w:r>
      <w:r w:rsidR="007A1E11" w:rsidRPr="007223DA">
        <w:rPr>
          <w:rFonts w:ascii="Tahoma" w:hAnsi="Tahoma"/>
          <w:color w:val="000000" w:themeColor="text1"/>
          <w:sz w:val="18"/>
        </w:rPr>
        <w:t xml:space="preserve">any </w:t>
      </w:r>
      <w:r w:rsidR="007A1E11">
        <w:rPr>
          <w:rFonts w:ascii="Tahoma" w:hAnsi="Tahoma"/>
          <w:sz w:val="18"/>
        </w:rPr>
        <w:t>policy</w:t>
      </w:r>
      <w:r w:rsidR="003F6E95">
        <w:rPr>
          <w:rFonts w:ascii="Tahoma" w:hAnsi="Tahoma"/>
          <w:sz w:val="18"/>
        </w:rPr>
        <w:t xml:space="preserve"> documents</w:t>
      </w:r>
      <w:r w:rsidR="007A1E11">
        <w:rPr>
          <w:rFonts w:ascii="Tahoma" w:hAnsi="Tahoma"/>
          <w:sz w:val="18"/>
        </w:rPr>
        <w:t xml:space="preserve"> which apply generally to all employees. </w:t>
      </w:r>
      <w:r>
        <w:rPr>
          <w:rFonts w:ascii="Tahoma" w:hAnsi="Tahoma"/>
          <w:sz w:val="18"/>
        </w:rPr>
        <w:t xml:space="preserve"> </w:t>
      </w:r>
      <w:r w:rsidR="007A1E11">
        <w:rPr>
          <w:rFonts w:ascii="Tahoma" w:hAnsi="Tahoma"/>
          <w:sz w:val="18"/>
        </w:rPr>
        <w:t xml:space="preserve">These policies may be amended from time to time and </w:t>
      </w:r>
      <w:r>
        <w:rPr>
          <w:rFonts w:ascii="Tahoma" w:hAnsi="Tahoma"/>
          <w:sz w:val="18"/>
        </w:rPr>
        <w:t>you</w:t>
      </w:r>
      <w:r w:rsidR="007A1E11">
        <w:rPr>
          <w:rFonts w:ascii="Tahoma" w:hAnsi="Tahoma"/>
          <w:sz w:val="18"/>
        </w:rPr>
        <w:t xml:space="preserve"> will be made aware of such amendments.</w:t>
      </w:r>
    </w:p>
    <w:p w14:paraId="7144517C" w14:textId="64F6E374" w:rsidR="005E3AE5" w:rsidRDefault="005E3AE5">
      <w:pPr>
        <w:pStyle w:val="BodyTextIndent"/>
        <w:spacing w:line="240" w:lineRule="exact"/>
        <w:ind w:left="0"/>
        <w:rPr>
          <w:rFonts w:ascii="Tahoma" w:hAnsi="Tahoma"/>
          <w:sz w:val="18"/>
        </w:rPr>
      </w:pPr>
    </w:p>
    <w:p w14:paraId="6E80B812" w14:textId="2842B957" w:rsidR="005E3AE5" w:rsidRDefault="005E3AE5">
      <w:pPr>
        <w:pStyle w:val="BodyTextIndent"/>
        <w:spacing w:line="240" w:lineRule="exact"/>
        <w:ind w:left="0"/>
        <w:rPr>
          <w:rFonts w:ascii="Tahoma" w:hAnsi="Tahoma"/>
          <w:sz w:val="18"/>
        </w:rPr>
      </w:pPr>
      <w:r>
        <w:rPr>
          <w:rFonts w:ascii="Tahoma" w:hAnsi="Tahoma"/>
          <w:sz w:val="18"/>
        </w:rPr>
        <w:t xml:space="preserve">You must comply with all Food Safety requirements at all times including any Food Control Plan applicable to your position. </w:t>
      </w:r>
    </w:p>
    <w:p w14:paraId="25F909F9" w14:textId="1279E712" w:rsidR="007A1E11" w:rsidRDefault="007A1E11">
      <w:pPr>
        <w:pStyle w:val="BodyTextIndent"/>
        <w:spacing w:line="240" w:lineRule="exact"/>
        <w:ind w:left="0"/>
        <w:rPr>
          <w:rFonts w:ascii="Tahoma" w:hAnsi="Tahoma"/>
          <w:sz w:val="18"/>
        </w:rPr>
      </w:pPr>
    </w:p>
    <w:p w14:paraId="69A25B47" w14:textId="4F19B1FE" w:rsidR="00322AD3" w:rsidRDefault="00322AD3">
      <w:pPr>
        <w:pStyle w:val="BodyTextIndent"/>
        <w:spacing w:line="240" w:lineRule="exact"/>
        <w:ind w:left="0"/>
        <w:rPr>
          <w:rFonts w:ascii="Tahoma" w:hAnsi="Tahoma"/>
          <w:sz w:val="18"/>
        </w:rPr>
      </w:pPr>
      <w:r>
        <w:rPr>
          <w:rFonts w:ascii="Tahoma" w:hAnsi="Tahoma"/>
          <w:sz w:val="18"/>
        </w:rPr>
        <w:t xml:space="preserve">The Employer requires that no person smokes at any time within the company premises (including company vehicles) and that no person smokes while they are working. Any employee who wishes to smoke must do so during their breaks and away from the company premises. </w:t>
      </w:r>
    </w:p>
    <w:p w14:paraId="294A44D3" w14:textId="77777777" w:rsidR="00322AD3" w:rsidRDefault="00322AD3">
      <w:pPr>
        <w:pStyle w:val="BodyTextIndent"/>
        <w:spacing w:line="240" w:lineRule="exact"/>
        <w:ind w:left="0"/>
        <w:rPr>
          <w:rFonts w:ascii="Tahoma" w:hAnsi="Tahoma"/>
          <w:sz w:val="18"/>
        </w:rPr>
      </w:pPr>
    </w:p>
    <w:p w14:paraId="5E005C0A" w14:textId="77777777" w:rsidR="007A1E11" w:rsidRDefault="007A1E11">
      <w:pPr>
        <w:pStyle w:val="BodyTextIndent"/>
        <w:spacing w:line="240" w:lineRule="exact"/>
        <w:ind w:left="0"/>
        <w:rPr>
          <w:rFonts w:ascii="Tahoma" w:hAnsi="Tahoma"/>
          <w:b/>
          <w:sz w:val="18"/>
        </w:rPr>
      </w:pPr>
      <w:r>
        <w:rPr>
          <w:rFonts w:ascii="Tahoma" w:hAnsi="Tahoma"/>
          <w:b/>
          <w:sz w:val="18"/>
        </w:rPr>
        <w:t>Disciplinary Proceedings</w:t>
      </w:r>
    </w:p>
    <w:p w14:paraId="475ABDA5" w14:textId="77777777" w:rsidR="007A1E11" w:rsidRDefault="00A6322D">
      <w:pPr>
        <w:spacing w:line="240" w:lineRule="exact"/>
        <w:jc w:val="both"/>
        <w:rPr>
          <w:rFonts w:ascii="Tahoma" w:hAnsi="Tahoma"/>
          <w:sz w:val="18"/>
        </w:rPr>
      </w:pPr>
      <w:r>
        <w:rPr>
          <w:rFonts w:ascii="Tahoma" w:hAnsi="Tahoma"/>
          <w:sz w:val="18"/>
        </w:rPr>
        <w:t>We</w:t>
      </w:r>
      <w:r w:rsidR="007A1E11">
        <w:rPr>
          <w:rFonts w:ascii="Tahoma" w:hAnsi="Tahoma"/>
          <w:sz w:val="18"/>
        </w:rPr>
        <w:t xml:space="preserve"> shall act fairly, promptly and consistently in all disciplinary </w:t>
      </w:r>
      <w:r w:rsidR="00C138F2">
        <w:rPr>
          <w:rFonts w:ascii="Tahoma" w:hAnsi="Tahoma"/>
          <w:sz w:val="18"/>
        </w:rPr>
        <w:t>proceedings</w:t>
      </w:r>
      <w:r w:rsidR="007A1E11">
        <w:rPr>
          <w:rFonts w:ascii="Tahoma" w:hAnsi="Tahoma"/>
          <w:sz w:val="18"/>
        </w:rPr>
        <w:t>.</w:t>
      </w:r>
    </w:p>
    <w:p w14:paraId="7F2A43F8" w14:textId="77777777" w:rsidR="007A1E11" w:rsidRDefault="007A1E11">
      <w:pPr>
        <w:spacing w:line="240" w:lineRule="exact"/>
        <w:jc w:val="both"/>
        <w:rPr>
          <w:rFonts w:ascii="Tahoma" w:hAnsi="Tahoma"/>
          <w:color w:val="800080"/>
          <w:sz w:val="18"/>
        </w:rPr>
      </w:pPr>
    </w:p>
    <w:p w14:paraId="137E89EA" w14:textId="77777777" w:rsidR="007A1E11" w:rsidRDefault="007A1E11" w:rsidP="007A1E11">
      <w:pPr>
        <w:spacing w:line="240" w:lineRule="exact"/>
        <w:jc w:val="both"/>
        <w:rPr>
          <w:rFonts w:ascii="Tahoma" w:hAnsi="Tahoma"/>
          <w:sz w:val="18"/>
        </w:rPr>
      </w:pPr>
      <w:r>
        <w:rPr>
          <w:rFonts w:ascii="Tahoma" w:hAnsi="Tahoma"/>
          <w:sz w:val="18"/>
        </w:rPr>
        <w:t xml:space="preserve">Except where a serious breach, serious misconduct or non-performance occurs, </w:t>
      </w:r>
      <w:r w:rsidR="00A6322D">
        <w:rPr>
          <w:rFonts w:ascii="Tahoma" w:hAnsi="Tahoma"/>
          <w:sz w:val="18"/>
        </w:rPr>
        <w:t>we</w:t>
      </w:r>
      <w:r>
        <w:rPr>
          <w:rFonts w:ascii="Tahoma" w:hAnsi="Tahoma"/>
          <w:sz w:val="18"/>
        </w:rPr>
        <w:t xml:space="preserve"> will counsel and warn </w:t>
      </w:r>
      <w:r w:rsidR="00A6322D">
        <w:rPr>
          <w:rFonts w:ascii="Tahoma" w:hAnsi="Tahoma"/>
          <w:sz w:val="18"/>
        </w:rPr>
        <w:t>you</w:t>
      </w:r>
      <w:r>
        <w:rPr>
          <w:rFonts w:ascii="Tahoma" w:hAnsi="Tahoma"/>
          <w:sz w:val="18"/>
        </w:rPr>
        <w:t xml:space="preserve"> regarding any action or non-action, which might place </w:t>
      </w:r>
      <w:r w:rsidR="00A6322D">
        <w:rPr>
          <w:rFonts w:ascii="Tahoma" w:hAnsi="Tahoma"/>
          <w:sz w:val="18"/>
        </w:rPr>
        <w:t>your</w:t>
      </w:r>
      <w:r>
        <w:rPr>
          <w:rFonts w:ascii="Tahoma" w:hAnsi="Tahoma"/>
          <w:sz w:val="18"/>
        </w:rPr>
        <w:t xml:space="preserve"> continued employment in jeopardy.  </w:t>
      </w:r>
      <w:r w:rsidR="00A6322D">
        <w:rPr>
          <w:rFonts w:ascii="Tahoma" w:hAnsi="Tahoma"/>
          <w:sz w:val="18"/>
        </w:rPr>
        <w:t>You are</w:t>
      </w:r>
      <w:r>
        <w:rPr>
          <w:rFonts w:ascii="Tahoma" w:hAnsi="Tahoma"/>
          <w:sz w:val="18"/>
        </w:rPr>
        <w:t xml:space="preserve"> entitled to have a representative or support person of </w:t>
      </w:r>
      <w:r w:rsidR="00A6322D">
        <w:rPr>
          <w:rFonts w:ascii="Tahoma" w:hAnsi="Tahoma"/>
          <w:sz w:val="18"/>
        </w:rPr>
        <w:t>your</w:t>
      </w:r>
      <w:r>
        <w:rPr>
          <w:rFonts w:ascii="Tahoma" w:hAnsi="Tahoma"/>
          <w:sz w:val="18"/>
        </w:rPr>
        <w:t xml:space="preserve"> choosing in attendance at disciplinary meetings.</w:t>
      </w:r>
    </w:p>
    <w:p w14:paraId="787DA38E" w14:textId="77777777" w:rsidR="007A1E11" w:rsidDel="006F0780" w:rsidRDefault="007A1E11" w:rsidP="007A1E11">
      <w:pPr>
        <w:spacing w:line="240" w:lineRule="exact"/>
        <w:jc w:val="both"/>
        <w:rPr>
          <w:rFonts w:ascii="Tahoma" w:hAnsi="Tahoma"/>
          <w:sz w:val="18"/>
        </w:rPr>
      </w:pPr>
    </w:p>
    <w:p w14:paraId="06F87EB8" w14:textId="77777777" w:rsidR="007A1E11" w:rsidRDefault="007A1E11">
      <w:pPr>
        <w:spacing w:line="240" w:lineRule="exact"/>
        <w:jc w:val="both"/>
        <w:rPr>
          <w:rFonts w:ascii="Tahoma" w:hAnsi="Tahoma"/>
          <w:sz w:val="18"/>
        </w:rPr>
      </w:pPr>
      <w:r w:rsidRPr="00147D2D">
        <w:rPr>
          <w:rFonts w:ascii="Tahoma" w:hAnsi="Tahoma"/>
          <w:sz w:val="18"/>
        </w:rPr>
        <w:t xml:space="preserve">Except </w:t>
      </w:r>
      <w:r w:rsidRPr="007223DA">
        <w:rPr>
          <w:rFonts w:ascii="Tahoma" w:hAnsi="Tahoma"/>
          <w:color w:val="000000" w:themeColor="text1"/>
          <w:sz w:val="18"/>
        </w:rPr>
        <w:t xml:space="preserve">during the trial/probation </w:t>
      </w:r>
      <w:r>
        <w:rPr>
          <w:rFonts w:ascii="Tahoma" w:hAnsi="Tahoma"/>
          <w:sz w:val="18"/>
        </w:rPr>
        <w:t>p</w:t>
      </w:r>
      <w:r w:rsidRPr="00147D2D">
        <w:rPr>
          <w:rFonts w:ascii="Tahoma" w:hAnsi="Tahoma"/>
          <w:sz w:val="18"/>
        </w:rPr>
        <w:t>eriod</w:t>
      </w:r>
      <w:r>
        <w:rPr>
          <w:rFonts w:ascii="Tahoma" w:hAnsi="Tahoma"/>
          <w:sz w:val="18"/>
        </w:rPr>
        <w:t xml:space="preserve">, specifically, prior to termination, </w:t>
      </w:r>
      <w:r w:rsidR="00A6322D">
        <w:rPr>
          <w:rFonts w:ascii="Tahoma" w:hAnsi="Tahoma"/>
          <w:sz w:val="18"/>
        </w:rPr>
        <w:t>we</w:t>
      </w:r>
      <w:r>
        <w:rPr>
          <w:rFonts w:ascii="Tahoma" w:hAnsi="Tahoma"/>
          <w:sz w:val="18"/>
        </w:rPr>
        <w:t xml:space="preserve"> will:</w:t>
      </w:r>
    </w:p>
    <w:p w14:paraId="0621FD56" w14:textId="77777777" w:rsidR="007A1E11" w:rsidRDefault="007A1E11">
      <w:pPr>
        <w:spacing w:line="240" w:lineRule="exact"/>
        <w:ind w:left="360"/>
        <w:jc w:val="both"/>
        <w:rPr>
          <w:rFonts w:ascii="Tahoma" w:hAnsi="Tahoma"/>
          <w:sz w:val="18"/>
        </w:rPr>
      </w:pPr>
    </w:p>
    <w:p w14:paraId="61009153" w14:textId="77777777" w:rsidR="007A1E11" w:rsidRDefault="007A1E11" w:rsidP="00DA6DFF">
      <w:pPr>
        <w:numPr>
          <w:ilvl w:val="0"/>
          <w:numId w:val="4"/>
        </w:numPr>
        <w:tabs>
          <w:tab w:val="clear" w:pos="1060"/>
          <w:tab w:val="num" w:pos="851"/>
        </w:tabs>
        <w:spacing w:line="240" w:lineRule="exact"/>
        <w:ind w:left="851" w:hanging="284"/>
        <w:jc w:val="both"/>
        <w:rPr>
          <w:rFonts w:ascii="Tahoma" w:hAnsi="Tahoma"/>
          <w:sz w:val="18"/>
        </w:rPr>
      </w:pPr>
      <w:r>
        <w:rPr>
          <w:rFonts w:ascii="Tahoma" w:hAnsi="Tahoma"/>
          <w:sz w:val="18"/>
        </w:rPr>
        <w:t xml:space="preserve">In the first instance, issue a </w:t>
      </w:r>
      <w:r w:rsidR="00C138F2">
        <w:rPr>
          <w:rFonts w:ascii="Tahoma" w:hAnsi="Tahoma"/>
          <w:sz w:val="18"/>
        </w:rPr>
        <w:t>first written</w:t>
      </w:r>
      <w:r>
        <w:rPr>
          <w:rFonts w:ascii="Tahoma" w:hAnsi="Tahoma"/>
          <w:sz w:val="18"/>
        </w:rPr>
        <w:t xml:space="preserve"> warning</w:t>
      </w:r>
      <w:r w:rsidR="00C138F2">
        <w:rPr>
          <w:rFonts w:ascii="Tahoma" w:hAnsi="Tahoma"/>
          <w:sz w:val="18"/>
        </w:rPr>
        <w:t>;</w:t>
      </w:r>
    </w:p>
    <w:p w14:paraId="6DD4091F" w14:textId="77777777" w:rsidR="007A1E11" w:rsidRDefault="007A1E11" w:rsidP="00DA6DFF">
      <w:pPr>
        <w:numPr>
          <w:ilvl w:val="0"/>
          <w:numId w:val="4"/>
        </w:numPr>
        <w:tabs>
          <w:tab w:val="clear" w:pos="1060"/>
          <w:tab w:val="num" w:pos="851"/>
        </w:tabs>
        <w:spacing w:line="240" w:lineRule="exact"/>
        <w:ind w:left="851" w:hanging="284"/>
        <w:jc w:val="both"/>
        <w:rPr>
          <w:rFonts w:ascii="Tahoma" w:hAnsi="Tahoma"/>
          <w:sz w:val="18"/>
        </w:rPr>
      </w:pPr>
      <w:r>
        <w:rPr>
          <w:rFonts w:ascii="Tahoma" w:hAnsi="Tahoma"/>
          <w:sz w:val="18"/>
        </w:rPr>
        <w:t>In the second instance, issue a final written warning;</w:t>
      </w:r>
    </w:p>
    <w:p w14:paraId="7A6EE0A5" w14:textId="77777777" w:rsidR="007A1E11" w:rsidRDefault="007A1E11" w:rsidP="00DA6DFF">
      <w:pPr>
        <w:numPr>
          <w:ilvl w:val="0"/>
          <w:numId w:val="4"/>
        </w:numPr>
        <w:tabs>
          <w:tab w:val="clear" w:pos="1060"/>
          <w:tab w:val="num" w:pos="851"/>
        </w:tabs>
        <w:spacing w:line="240" w:lineRule="exact"/>
        <w:ind w:left="851" w:hanging="284"/>
        <w:jc w:val="both"/>
        <w:rPr>
          <w:rFonts w:ascii="Tahoma" w:hAnsi="Tahoma"/>
          <w:sz w:val="18"/>
        </w:rPr>
      </w:pPr>
      <w:r>
        <w:rPr>
          <w:rFonts w:ascii="Tahoma" w:hAnsi="Tahoma"/>
          <w:sz w:val="18"/>
        </w:rPr>
        <w:t xml:space="preserve">In the third instance, dismiss </w:t>
      </w:r>
      <w:r w:rsidR="00A6322D">
        <w:rPr>
          <w:rFonts w:ascii="Tahoma" w:hAnsi="Tahoma"/>
          <w:sz w:val="18"/>
        </w:rPr>
        <w:t>you</w:t>
      </w:r>
      <w:r>
        <w:rPr>
          <w:rFonts w:ascii="Tahoma" w:hAnsi="Tahoma"/>
          <w:sz w:val="18"/>
        </w:rPr>
        <w:t>.</w:t>
      </w:r>
    </w:p>
    <w:p w14:paraId="0AAD19D9" w14:textId="77777777" w:rsidR="007A1E11" w:rsidRDefault="007A1E11" w:rsidP="007A1E11">
      <w:pPr>
        <w:tabs>
          <w:tab w:val="left" w:pos="700"/>
          <w:tab w:val="left" w:pos="3700"/>
          <w:tab w:val="left" w:pos="4220"/>
        </w:tabs>
        <w:spacing w:line="240" w:lineRule="exact"/>
        <w:ind w:left="360"/>
        <w:jc w:val="both"/>
        <w:rPr>
          <w:rFonts w:ascii="Tahoma" w:hAnsi="Tahoma"/>
          <w:sz w:val="18"/>
        </w:rPr>
      </w:pPr>
    </w:p>
    <w:p w14:paraId="2DC54FB5" w14:textId="77777777" w:rsidR="007A1E11" w:rsidRDefault="007A1E11">
      <w:pPr>
        <w:spacing w:line="240" w:lineRule="exact"/>
        <w:jc w:val="both"/>
        <w:rPr>
          <w:rFonts w:ascii="Tahoma" w:hAnsi="Tahoma"/>
          <w:sz w:val="18"/>
        </w:rPr>
      </w:pPr>
      <w:r>
        <w:rPr>
          <w:rFonts w:ascii="Tahoma" w:hAnsi="Tahoma"/>
          <w:sz w:val="18"/>
        </w:rPr>
        <w:t xml:space="preserve">However, nothing in this clause will prevent </w:t>
      </w:r>
      <w:r w:rsidR="00A6322D">
        <w:rPr>
          <w:rFonts w:ascii="Tahoma" w:hAnsi="Tahoma"/>
          <w:sz w:val="18"/>
        </w:rPr>
        <w:t>us</w:t>
      </w:r>
      <w:r>
        <w:rPr>
          <w:rFonts w:ascii="Tahoma" w:hAnsi="Tahoma"/>
          <w:sz w:val="18"/>
        </w:rPr>
        <w:t xml:space="preserve"> from choosing to forgo any of these steps depending on the seriousness of any misconduct. </w:t>
      </w:r>
      <w:r w:rsidR="00A6322D">
        <w:rPr>
          <w:rFonts w:ascii="Tahoma" w:hAnsi="Tahoma"/>
          <w:sz w:val="18"/>
        </w:rPr>
        <w:t xml:space="preserve"> </w:t>
      </w:r>
      <w:r>
        <w:rPr>
          <w:rFonts w:ascii="Tahoma" w:hAnsi="Tahoma"/>
          <w:sz w:val="18"/>
        </w:rPr>
        <w:t>Further, the giving of a warning is not limited to repetition of the same offence.</w:t>
      </w:r>
    </w:p>
    <w:p w14:paraId="058F9D3D" w14:textId="6025D8C8" w:rsidR="007A1E11" w:rsidRDefault="007A1E11">
      <w:pPr>
        <w:spacing w:line="240" w:lineRule="exact"/>
        <w:jc w:val="both"/>
        <w:rPr>
          <w:rFonts w:ascii="Tahoma" w:hAnsi="Tahoma"/>
          <w:b/>
          <w:color w:val="FF0000"/>
          <w:sz w:val="18"/>
        </w:rPr>
      </w:pPr>
    </w:p>
    <w:p w14:paraId="718FCF66" w14:textId="77777777" w:rsidR="007A1E11" w:rsidRPr="006462D6" w:rsidRDefault="007A1E11" w:rsidP="007A1E11">
      <w:pPr>
        <w:spacing w:line="240" w:lineRule="exact"/>
        <w:jc w:val="both"/>
        <w:rPr>
          <w:rFonts w:ascii="Tahoma" w:hAnsi="Tahoma"/>
          <w:b/>
          <w:sz w:val="18"/>
        </w:rPr>
      </w:pPr>
      <w:r w:rsidRPr="006462D6">
        <w:rPr>
          <w:rFonts w:ascii="Tahoma" w:hAnsi="Tahoma"/>
          <w:b/>
          <w:sz w:val="18"/>
        </w:rPr>
        <w:t>Suspension</w:t>
      </w:r>
    </w:p>
    <w:p w14:paraId="6DFE2100" w14:textId="77777777" w:rsidR="007A1E11" w:rsidRDefault="007A1E11" w:rsidP="007A1E11">
      <w:pPr>
        <w:spacing w:line="240" w:lineRule="exact"/>
        <w:jc w:val="both"/>
        <w:rPr>
          <w:rFonts w:ascii="Tahoma" w:hAnsi="Tahoma"/>
          <w:sz w:val="18"/>
        </w:rPr>
      </w:pPr>
      <w:r>
        <w:rPr>
          <w:rFonts w:ascii="Tahoma" w:hAnsi="Tahoma"/>
          <w:sz w:val="18"/>
        </w:rPr>
        <w:t xml:space="preserve">Where alleged serious misconduct is involved, </w:t>
      </w:r>
      <w:r w:rsidR="00A6322D">
        <w:rPr>
          <w:rFonts w:ascii="Tahoma" w:hAnsi="Tahoma"/>
          <w:sz w:val="18"/>
        </w:rPr>
        <w:t>we</w:t>
      </w:r>
      <w:r>
        <w:rPr>
          <w:rFonts w:ascii="Tahoma" w:hAnsi="Tahoma"/>
          <w:sz w:val="18"/>
        </w:rPr>
        <w:t xml:space="preserve"> may suspend </w:t>
      </w:r>
      <w:r w:rsidR="00A6322D">
        <w:rPr>
          <w:rFonts w:ascii="Tahoma" w:hAnsi="Tahoma"/>
          <w:sz w:val="18"/>
        </w:rPr>
        <w:t>you</w:t>
      </w:r>
      <w:r>
        <w:rPr>
          <w:rFonts w:ascii="Tahoma" w:hAnsi="Tahoma"/>
          <w:sz w:val="18"/>
        </w:rPr>
        <w:t xml:space="preserve"> on pay, for a reasonable period, while </w:t>
      </w:r>
      <w:r w:rsidR="00A6322D">
        <w:rPr>
          <w:rFonts w:ascii="Tahoma" w:hAnsi="Tahoma"/>
          <w:sz w:val="18"/>
        </w:rPr>
        <w:t xml:space="preserve">we </w:t>
      </w:r>
      <w:r>
        <w:rPr>
          <w:rFonts w:ascii="Tahoma" w:hAnsi="Tahoma"/>
          <w:sz w:val="18"/>
        </w:rPr>
        <w:t xml:space="preserve">conduct an investigation into the matter. </w:t>
      </w:r>
      <w:r w:rsidR="00A6322D">
        <w:rPr>
          <w:rFonts w:ascii="Tahoma" w:hAnsi="Tahoma"/>
          <w:sz w:val="18"/>
        </w:rPr>
        <w:t xml:space="preserve"> </w:t>
      </w:r>
      <w:r>
        <w:rPr>
          <w:rFonts w:ascii="Tahoma" w:hAnsi="Tahoma"/>
          <w:sz w:val="18"/>
        </w:rPr>
        <w:t xml:space="preserve">The ability to suspend shall not be invoked unless </w:t>
      </w:r>
      <w:r w:rsidR="00A6322D">
        <w:rPr>
          <w:rFonts w:ascii="Tahoma" w:hAnsi="Tahoma"/>
          <w:sz w:val="18"/>
        </w:rPr>
        <w:t>you have</w:t>
      </w:r>
      <w:r>
        <w:rPr>
          <w:rFonts w:ascii="Tahoma" w:hAnsi="Tahoma"/>
          <w:sz w:val="18"/>
        </w:rPr>
        <w:t xml:space="preserve"> first been given an opportunity (which may be brief) to make any submissions on the appropriateness of suspension.</w:t>
      </w:r>
    </w:p>
    <w:p w14:paraId="4944E826" w14:textId="77777777" w:rsidR="007A1E11" w:rsidRDefault="007A1E11" w:rsidP="007A1E11">
      <w:pPr>
        <w:spacing w:line="240" w:lineRule="exact"/>
        <w:jc w:val="both"/>
        <w:rPr>
          <w:rFonts w:ascii="Tahoma" w:hAnsi="Tahoma"/>
          <w:sz w:val="18"/>
        </w:rPr>
      </w:pPr>
    </w:p>
    <w:p w14:paraId="738ACA0D" w14:textId="77777777" w:rsidR="007A1E11" w:rsidRDefault="007A1E11" w:rsidP="007A1E11">
      <w:pPr>
        <w:spacing w:line="240" w:lineRule="exact"/>
        <w:jc w:val="both"/>
        <w:rPr>
          <w:rFonts w:ascii="Tahoma" w:hAnsi="Tahoma"/>
          <w:sz w:val="18"/>
        </w:rPr>
      </w:pPr>
      <w:r>
        <w:rPr>
          <w:rFonts w:ascii="Tahoma" w:hAnsi="Tahoma"/>
          <w:sz w:val="18"/>
        </w:rPr>
        <w:t xml:space="preserve">In the event that the suspension period lasts more than two weeks due to reasons outside </w:t>
      </w:r>
      <w:r w:rsidR="00A6322D">
        <w:rPr>
          <w:rFonts w:ascii="Tahoma" w:hAnsi="Tahoma"/>
          <w:sz w:val="18"/>
        </w:rPr>
        <w:t>our</w:t>
      </w:r>
      <w:r>
        <w:rPr>
          <w:rFonts w:ascii="Tahoma" w:hAnsi="Tahoma"/>
          <w:sz w:val="18"/>
        </w:rPr>
        <w:t xml:space="preserve"> control (i.e. a Police investigation) the suspension will continue without pay.</w:t>
      </w:r>
    </w:p>
    <w:p w14:paraId="2E76432B" w14:textId="77777777" w:rsidR="007A1E11" w:rsidRDefault="007A1E11" w:rsidP="007A1E11">
      <w:pPr>
        <w:spacing w:line="240" w:lineRule="exact"/>
        <w:jc w:val="both"/>
        <w:rPr>
          <w:rFonts w:ascii="Tahoma" w:hAnsi="Tahoma"/>
          <w:sz w:val="18"/>
        </w:rPr>
      </w:pPr>
    </w:p>
    <w:p w14:paraId="09FB9893" w14:textId="77777777" w:rsidR="007A1E11" w:rsidRDefault="007A1E11" w:rsidP="00385755">
      <w:pPr>
        <w:tabs>
          <w:tab w:val="num" w:pos="1440"/>
        </w:tabs>
        <w:jc w:val="both"/>
        <w:rPr>
          <w:rFonts w:ascii="Tahoma" w:hAnsi="Tahoma"/>
          <w:sz w:val="18"/>
        </w:rPr>
      </w:pPr>
      <w:r w:rsidRPr="00C1217A">
        <w:rPr>
          <w:rFonts w:ascii="Tahoma" w:hAnsi="Tahoma" w:cs="Arial"/>
          <w:sz w:val="18"/>
        </w:rPr>
        <w:t xml:space="preserve">Under extreme circumstances, it may become necessary for </w:t>
      </w:r>
      <w:r w:rsidR="00A6322D">
        <w:rPr>
          <w:rFonts w:ascii="Tahoma" w:hAnsi="Tahoma" w:cs="Arial"/>
          <w:sz w:val="18"/>
        </w:rPr>
        <w:t>us</w:t>
      </w:r>
      <w:r w:rsidRPr="00C1217A">
        <w:rPr>
          <w:rFonts w:ascii="Tahoma" w:hAnsi="Tahoma" w:cs="Arial"/>
          <w:sz w:val="18"/>
        </w:rPr>
        <w:t xml:space="preserve"> to suspend </w:t>
      </w:r>
      <w:r w:rsidR="00A6322D">
        <w:rPr>
          <w:rFonts w:ascii="Tahoma" w:hAnsi="Tahoma" w:cs="Arial"/>
          <w:sz w:val="18"/>
        </w:rPr>
        <w:t>your</w:t>
      </w:r>
      <w:r>
        <w:rPr>
          <w:rFonts w:ascii="Tahoma" w:hAnsi="Tahoma" w:cs="Arial"/>
          <w:sz w:val="18"/>
        </w:rPr>
        <w:t xml:space="preserve"> employment without pay.</w:t>
      </w:r>
    </w:p>
    <w:p w14:paraId="1418EB9D" w14:textId="77777777" w:rsidR="00BE7E7A" w:rsidRPr="00385755" w:rsidRDefault="00BE7E7A" w:rsidP="00385755">
      <w:pPr>
        <w:pStyle w:val="NumberedLevel0"/>
        <w:numPr>
          <w:ilvl w:val="0"/>
          <w:numId w:val="0"/>
        </w:numPr>
        <w:ind w:left="360" w:hanging="360"/>
      </w:pPr>
      <w:bookmarkStart w:id="0" w:name="_Toc54165497"/>
      <w:r w:rsidRPr="00385755">
        <w:rPr>
          <w:rFonts w:ascii="Tahoma" w:hAnsi="Tahoma" w:cs="Tahoma"/>
          <w:bCs/>
          <w:szCs w:val="18"/>
        </w:rPr>
        <w:t>General Conditions</w:t>
      </w:r>
      <w:bookmarkEnd w:id="0"/>
    </w:p>
    <w:p w14:paraId="1B139FF5" w14:textId="77777777" w:rsidR="00BE7E7A" w:rsidRPr="00385755" w:rsidRDefault="00BE7E7A" w:rsidP="00D860D6">
      <w:pPr>
        <w:pStyle w:val="NumberedLevel1"/>
        <w:numPr>
          <w:ilvl w:val="0"/>
          <w:numId w:val="0"/>
        </w:numPr>
        <w:spacing w:after="0"/>
        <w:ind w:left="432" w:hanging="432"/>
        <w:rPr>
          <w:rFonts w:ascii="Tahoma" w:hAnsi="Tahoma" w:cs="Tahoma"/>
          <w:u w:val="single"/>
        </w:rPr>
      </w:pPr>
      <w:r w:rsidRPr="00385755">
        <w:rPr>
          <w:rFonts w:ascii="Tahoma" w:hAnsi="Tahoma" w:cs="Tahoma"/>
          <w:u w:val="single"/>
        </w:rPr>
        <w:t>Food Control Plan</w:t>
      </w:r>
    </w:p>
    <w:p w14:paraId="5AEC3D23" w14:textId="77777777" w:rsidR="00BE7E7A" w:rsidRPr="00385755" w:rsidRDefault="00BE7E7A" w:rsidP="00DD2FE5">
      <w:pPr>
        <w:pStyle w:val="NumberedLevel1"/>
        <w:numPr>
          <w:ilvl w:val="0"/>
          <w:numId w:val="0"/>
        </w:numPr>
        <w:spacing w:after="0"/>
        <w:rPr>
          <w:rFonts w:ascii="Tahoma" w:hAnsi="Tahoma" w:cs="Tahoma"/>
        </w:rPr>
      </w:pPr>
      <w:r w:rsidRPr="00385755">
        <w:rPr>
          <w:rFonts w:ascii="Tahoma" w:hAnsi="Tahoma" w:cs="Tahoma"/>
        </w:rPr>
        <w:t xml:space="preserve">A Food Control Plan is implemented at our sites and you must adhere to its requirements. </w:t>
      </w:r>
    </w:p>
    <w:p w14:paraId="33F25E54" w14:textId="77777777" w:rsidR="00BE7E7A" w:rsidRPr="00385755" w:rsidRDefault="00BE7E7A" w:rsidP="00DD2FE5">
      <w:pPr>
        <w:pStyle w:val="NumberedLevel1"/>
        <w:numPr>
          <w:ilvl w:val="0"/>
          <w:numId w:val="0"/>
        </w:numPr>
        <w:spacing w:after="0"/>
        <w:rPr>
          <w:rFonts w:ascii="Tahoma" w:hAnsi="Tahoma" w:cs="Tahoma"/>
        </w:rPr>
      </w:pPr>
      <w:r w:rsidRPr="00385755">
        <w:rPr>
          <w:rFonts w:ascii="Tahoma" w:hAnsi="Tahoma" w:cs="Tahoma"/>
        </w:rPr>
        <w:t xml:space="preserve">Any failure to adhere to these requirements will be considered serious misconduct. </w:t>
      </w:r>
    </w:p>
    <w:p w14:paraId="350691DD" w14:textId="77777777" w:rsidR="00DD2FE5" w:rsidRPr="00D860D6" w:rsidRDefault="00DD2FE5" w:rsidP="00D860D6">
      <w:pPr>
        <w:pStyle w:val="NumberedLevel1"/>
        <w:numPr>
          <w:ilvl w:val="0"/>
          <w:numId w:val="0"/>
        </w:numPr>
        <w:spacing w:after="0"/>
        <w:rPr>
          <w:rFonts w:ascii="Tahoma" w:hAnsi="Tahoma"/>
          <w:u w:val="single"/>
        </w:rPr>
      </w:pPr>
    </w:p>
    <w:p w14:paraId="74198498" w14:textId="31A8D52B" w:rsidR="00BE7E7A" w:rsidRPr="00385755" w:rsidRDefault="00BE7E7A" w:rsidP="00D860D6">
      <w:pPr>
        <w:pStyle w:val="NumberedLevel1"/>
        <w:numPr>
          <w:ilvl w:val="0"/>
          <w:numId w:val="0"/>
        </w:numPr>
        <w:spacing w:after="0"/>
        <w:rPr>
          <w:rFonts w:ascii="Tahoma" w:hAnsi="Tahoma" w:cs="Tahoma"/>
          <w:u w:val="single"/>
        </w:rPr>
      </w:pPr>
      <w:r w:rsidRPr="00385755">
        <w:rPr>
          <w:rFonts w:ascii="Tahoma" w:hAnsi="Tahoma" w:cs="Tahoma"/>
          <w:u w:val="single"/>
        </w:rPr>
        <w:t>Use of phone during work hours</w:t>
      </w:r>
    </w:p>
    <w:p w14:paraId="1200B162" w14:textId="77777777" w:rsidR="00BE7E7A" w:rsidRPr="00D860D6" w:rsidRDefault="00BE7E7A" w:rsidP="00D860D6">
      <w:pPr>
        <w:pStyle w:val="NumberedLevel1"/>
        <w:numPr>
          <w:ilvl w:val="0"/>
          <w:numId w:val="0"/>
        </w:numPr>
        <w:spacing w:after="0"/>
        <w:rPr>
          <w:rFonts w:ascii="Tahoma" w:hAnsi="Tahoma"/>
        </w:rPr>
      </w:pPr>
      <w:r w:rsidRPr="00385755">
        <w:rPr>
          <w:rFonts w:ascii="Tahoma" w:hAnsi="Tahoma" w:cs="Tahoma"/>
        </w:rPr>
        <w:t xml:space="preserve">You shall not use your personal mobile phone during work hours except during your break times or for emergency purposes. </w:t>
      </w:r>
    </w:p>
    <w:p w14:paraId="73CA3C56" w14:textId="77777777" w:rsidR="00DD2FE5" w:rsidRDefault="00DD2FE5" w:rsidP="00DD2FE5">
      <w:pPr>
        <w:pStyle w:val="NumberedLevel1"/>
        <w:numPr>
          <w:ilvl w:val="0"/>
          <w:numId w:val="0"/>
        </w:numPr>
        <w:spacing w:after="0"/>
        <w:rPr>
          <w:rFonts w:ascii="Tahoma" w:hAnsi="Tahoma" w:cs="Tahoma"/>
          <w:u w:val="single"/>
        </w:rPr>
      </w:pPr>
    </w:p>
    <w:p w14:paraId="3FA1C150" w14:textId="58168A73" w:rsidR="00BE7E7A" w:rsidRPr="00385755" w:rsidRDefault="00BE7E7A" w:rsidP="00D860D6">
      <w:pPr>
        <w:pStyle w:val="NumberedLevel1"/>
        <w:numPr>
          <w:ilvl w:val="0"/>
          <w:numId w:val="0"/>
        </w:numPr>
        <w:spacing w:after="0"/>
        <w:rPr>
          <w:rFonts w:ascii="Tahoma" w:hAnsi="Tahoma" w:cs="Tahoma"/>
          <w:u w:val="single"/>
        </w:rPr>
      </w:pPr>
      <w:r w:rsidRPr="00385755">
        <w:rPr>
          <w:rFonts w:ascii="Tahoma" w:hAnsi="Tahoma" w:cs="Tahoma"/>
          <w:u w:val="single"/>
        </w:rPr>
        <w:t>Uniform and Equipment</w:t>
      </w:r>
    </w:p>
    <w:p w14:paraId="3B81E331" w14:textId="77777777" w:rsidR="00BE7E7A" w:rsidRPr="00385755" w:rsidRDefault="00BE7E7A" w:rsidP="00D860D6">
      <w:pPr>
        <w:pStyle w:val="NumberedLevel1"/>
        <w:numPr>
          <w:ilvl w:val="0"/>
          <w:numId w:val="0"/>
        </w:numPr>
        <w:spacing w:after="0"/>
        <w:rPr>
          <w:rFonts w:ascii="Tahoma" w:hAnsi="Tahoma" w:cs="Tahoma"/>
        </w:rPr>
      </w:pPr>
      <w:r w:rsidRPr="00385755">
        <w:rPr>
          <w:rFonts w:ascii="Tahoma" w:hAnsi="Tahoma" w:cs="Tahoma"/>
        </w:rPr>
        <w:t xml:space="preserve">We may require you to wear specific clothing (including footwear) and a uniform. You are also required to wear all applicable safety gear – including mesh gloves or other PPE as required. </w:t>
      </w:r>
    </w:p>
    <w:p w14:paraId="42DFED1E" w14:textId="77777777" w:rsidR="00DD2FE5" w:rsidRDefault="00DD2FE5" w:rsidP="00DD2FE5">
      <w:pPr>
        <w:pStyle w:val="NumberedLevel1"/>
        <w:numPr>
          <w:ilvl w:val="0"/>
          <w:numId w:val="0"/>
        </w:numPr>
        <w:spacing w:after="0"/>
        <w:rPr>
          <w:rFonts w:ascii="Tahoma" w:hAnsi="Tahoma" w:cs="Tahoma"/>
        </w:rPr>
      </w:pPr>
    </w:p>
    <w:p w14:paraId="00F5B36F" w14:textId="307991ED" w:rsidR="00D74D29" w:rsidRPr="00385755" w:rsidRDefault="00BE7E7A" w:rsidP="00D860D6">
      <w:pPr>
        <w:pStyle w:val="NumberedLevel1"/>
        <w:numPr>
          <w:ilvl w:val="0"/>
          <w:numId w:val="0"/>
        </w:numPr>
        <w:spacing w:after="0"/>
        <w:rPr>
          <w:rFonts w:ascii="Tahoma" w:hAnsi="Tahoma" w:cs="Tahoma"/>
        </w:rPr>
      </w:pPr>
      <w:r w:rsidRPr="00385755">
        <w:rPr>
          <w:rFonts w:ascii="Tahoma" w:hAnsi="Tahoma" w:cs="Tahoma"/>
        </w:rPr>
        <w:t xml:space="preserve">You are responsible for any costs associated with damage to equipment, machinery and premises arising from your unreasonable negligence or recklessness. </w:t>
      </w:r>
    </w:p>
    <w:p w14:paraId="2767B2D4" w14:textId="77777777" w:rsidR="00DD2FE5" w:rsidRDefault="00DD2FE5" w:rsidP="00DD2FE5">
      <w:pPr>
        <w:jc w:val="both"/>
        <w:rPr>
          <w:rFonts w:ascii="Tahoma" w:hAnsi="Tahoma" w:cs="Tahoma"/>
          <w:sz w:val="18"/>
          <w:szCs w:val="18"/>
          <w:u w:val="single"/>
        </w:rPr>
      </w:pPr>
    </w:p>
    <w:p w14:paraId="022E99E6" w14:textId="23985E55" w:rsidR="00D74D29" w:rsidRPr="00D860D6" w:rsidRDefault="00D74D29" w:rsidP="00D860D6">
      <w:pPr>
        <w:jc w:val="both"/>
        <w:rPr>
          <w:rFonts w:ascii="Tahoma" w:hAnsi="Tahoma"/>
          <w:sz w:val="18"/>
          <w:u w:val="single"/>
        </w:rPr>
      </w:pPr>
      <w:r w:rsidRPr="00D860D6">
        <w:rPr>
          <w:rFonts w:ascii="Tahoma" w:hAnsi="Tahoma"/>
          <w:sz w:val="18"/>
          <w:u w:val="single"/>
        </w:rPr>
        <w:t xml:space="preserve">Bulling and Harassment </w:t>
      </w:r>
    </w:p>
    <w:p w14:paraId="2A84347E" w14:textId="2AF5EAAE" w:rsidR="00303BAC" w:rsidRPr="00D860D6" w:rsidRDefault="00D74D29" w:rsidP="00D860D6">
      <w:pPr>
        <w:jc w:val="both"/>
        <w:rPr>
          <w:rFonts w:ascii="Tahoma" w:hAnsi="Tahoma"/>
          <w:sz w:val="18"/>
        </w:rPr>
      </w:pPr>
      <w:r w:rsidRPr="00D860D6">
        <w:rPr>
          <w:rFonts w:ascii="Tahoma" w:hAnsi="Tahoma"/>
          <w:sz w:val="18"/>
        </w:rPr>
        <w:t xml:space="preserve">The parties acknowledge that bullying or harassment in the workplace is totally unacceptable. All employees must behave in a manner than contributes towards a safe and enjoyable environment which includes refraining from any form of bullying, harassment, or discrimination. </w:t>
      </w:r>
    </w:p>
    <w:p w14:paraId="6594F7C6" w14:textId="77777777" w:rsidR="00DD2FE5" w:rsidRDefault="00DD2FE5" w:rsidP="00DD2FE5">
      <w:pPr>
        <w:pStyle w:val="NumberedLevel1"/>
        <w:numPr>
          <w:ilvl w:val="0"/>
          <w:numId w:val="0"/>
        </w:numPr>
        <w:spacing w:after="0"/>
        <w:rPr>
          <w:rFonts w:ascii="Tahoma" w:hAnsi="Tahoma" w:cs="Tahoma"/>
          <w:u w:val="single"/>
        </w:rPr>
      </w:pPr>
    </w:p>
    <w:p w14:paraId="2EA5B760" w14:textId="77777777" w:rsidR="009729D2" w:rsidRDefault="009729D2" w:rsidP="009729D2">
      <w:pPr>
        <w:pStyle w:val="NumberedLevel1"/>
        <w:numPr>
          <w:ilvl w:val="0"/>
          <w:numId w:val="0"/>
        </w:numPr>
        <w:spacing w:after="0"/>
        <w:rPr>
          <w:rFonts w:ascii="Tahoma" w:hAnsi="Tahoma" w:cs="Tahoma"/>
          <w:u w:val="single"/>
        </w:rPr>
      </w:pPr>
    </w:p>
    <w:p w14:paraId="26789C5E" w14:textId="77777777" w:rsidR="009729D2" w:rsidRDefault="009729D2" w:rsidP="009729D2">
      <w:pPr>
        <w:pStyle w:val="NumberedLevel1"/>
        <w:numPr>
          <w:ilvl w:val="0"/>
          <w:numId w:val="0"/>
        </w:numPr>
        <w:spacing w:after="0"/>
        <w:rPr>
          <w:rFonts w:ascii="Tahoma" w:hAnsi="Tahoma" w:cs="Tahoma"/>
          <w:u w:val="single"/>
        </w:rPr>
      </w:pPr>
    </w:p>
    <w:p w14:paraId="6A415B6A" w14:textId="50444196" w:rsidR="00D74D29" w:rsidRPr="00385755" w:rsidRDefault="00D74D29" w:rsidP="00D860D6">
      <w:pPr>
        <w:pStyle w:val="NumberedLevel1"/>
        <w:numPr>
          <w:ilvl w:val="0"/>
          <w:numId w:val="0"/>
        </w:numPr>
        <w:spacing w:after="0"/>
        <w:rPr>
          <w:rFonts w:ascii="Tahoma" w:eastAsia="Helvetica Neue" w:hAnsi="Tahoma" w:cs="Tahoma"/>
          <w:color w:val="000000"/>
          <w:u w:val="single"/>
          <w:lang w:val="en-NZ" w:eastAsia="en-US"/>
        </w:rPr>
      </w:pPr>
      <w:r w:rsidRPr="00385755">
        <w:rPr>
          <w:rFonts w:ascii="Tahoma" w:hAnsi="Tahoma" w:cs="Tahoma"/>
          <w:u w:val="single"/>
        </w:rPr>
        <w:lastRenderedPageBreak/>
        <w:t>Privacy</w:t>
      </w:r>
    </w:p>
    <w:p w14:paraId="685CDE3A" w14:textId="77777777" w:rsidR="00D74D29" w:rsidRPr="00385755" w:rsidRDefault="00D74D29" w:rsidP="00D860D6">
      <w:pPr>
        <w:pStyle w:val="NumberedLevel1"/>
        <w:numPr>
          <w:ilvl w:val="0"/>
          <w:numId w:val="0"/>
        </w:numPr>
        <w:spacing w:after="0"/>
        <w:rPr>
          <w:rFonts w:ascii="Tahoma" w:eastAsia="Helvetica Neue" w:hAnsi="Tahoma" w:cs="Tahoma"/>
          <w:color w:val="000000"/>
          <w:lang w:val="en-NZ" w:eastAsia="en-US"/>
        </w:rPr>
      </w:pPr>
      <w:r w:rsidRPr="00385755">
        <w:rPr>
          <w:rFonts w:ascii="Tahoma" w:eastAsia="Helvetica Neue" w:hAnsi="Tahoma" w:cs="Tahoma"/>
          <w:color w:val="000000"/>
          <w:lang w:val="en-NZ" w:eastAsia="en-US"/>
        </w:rPr>
        <w:t xml:space="preserve">You have obligations under the Privacy Act </w:t>
      </w:r>
      <w:r w:rsidR="00C60EB9" w:rsidRPr="00385755">
        <w:rPr>
          <w:rFonts w:ascii="Tahoma" w:eastAsia="Helvetica Neue" w:hAnsi="Tahoma" w:cs="Tahoma"/>
          <w:color w:val="000000"/>
          <w:lang w:val="en-NZ" w:eastAsia="en-US"/>
        </w:rPr>
        <w:t>2020</w:t>
      </w:r>
      <w:r w:rsidRPr="00385755">
        <w:rPr>
          <w:rFonts w:ascii="Tahoma" w:eastAsia="Helvetica Neue" w:hAnsi="Tahoma" w:cs="Tahoma"/>
          <w:color w:val="000000"/>
          <w:lang w:val="en-NZ" w:eastAsia="en-US"/>
        </w:rPr>
        <w:t xml:space="preserve"> and in particular you must not breach the privacy of any customer or fellow employee.</w:t>
      </w:r>
    </w:p>
    <w:p w14:paraId="4DC6466A" w14:textId="77777777" w:rsidR="00D74D29" w:rsidRPr="00385755" w:rsidRDefault="00D74D29" w:rsidP="00D860D6">
      <w:pPr>
        <w:pStyle w:val="NumberedLevel1"/>
        <w:numPr>
          <w:ilvl w:val="0"/>
          <w:numId w:val="0"/>
        </w:numPr>
        <w:spacing w:after="0"/>
        <w:rPr>
          <w:rFonts w:ascii="Tahoma" w:eastAsia="Helvetica Neue" w:hAnsi="Tahoma" w:cs="Tahoma"/>
          <w:color w:val="000000"/>
          <w:lang w:val="en-NZ" w:eastAsia="en-US"/>
        </w:rPr>
      </w:pPr>
      <w:r w:rsidRPr="00385755">
        <w:rPr>
          <w:rFonts w:ascii="Tahoma" w:eastAsia="Helvetica Neue" w:hAnsi="Tahoma" w:cs="Tahoma"/>
          <w:color w:val="000000"/>
          <w:lang w:val="en-NZ" w:eastAsia="en-US"/>
        </w:rPr>
        <w:t>We may collect and retain personal information concerning any aspect of your employment and you consent to us collecting and retaining relevant personal information.</w:t>
      </w:r>
    </w:p>
    <w:p w14:paraId="51045C35" w14:textId="77777777" w:rsidR="00DD2FE5" w:rsidRDefault="00DD2FE5" w:rsidP="00DD2FE5">
      <w:pPr>
        <w:pStyle w:val="NumberedLevel1"/>
        <w:numPr>
          <w:ilvl w:val="0"/>
          <w:numId w:val="0"/>
        </w:numPr>
        <w:spacing w:after="0"/>
        <w:rPr>
          <w:rFonts w:ascii="Tahoma" w:eastAsia="Helvetica Neue" w:hAnsi="Tahoma" w:cs="Tahoma"/>
          <w:color w:val="000000"/>
          <w:u w:val="single"/>
          <w:lang w:val="en-NZ" w:eastAsia="en-US"/>
        </w:rPr>
      </w:pPr>
      <w:bookmarkStart w:id="1" w:name="_Toc54165492"/>
    </w:p>
    <w:p w14:paraId="4A882733" w14:textId="1EF2506E" w:rsidR="000D7BCB" w:rsidRPr="00385755" w:rsidRDefault="000D7BCB" w:rsidP="00D860D6">
      <w:pPr>
        <w:pStyle w:val="NumberedLevel1"/>
        <w:numPr>
          <w:ilvl w:val="0"/>
          <w:numId w:val="0"/>
        </w:numPr>
        <w:spacing w:after="0"/>
        <w:rPr>
          <w:rFonts w:ascii="Tahoma" w:eastAsia="Helvetica Neue" w:hAnsi="Tahoma" w:cs="Tahoma"/>
          <w:color w:val="000000"/>
          <w:u w:val="single"/>
          <w:lang w:val="en-NZ" w:eastAsia="en-US"/>
        </w:rPr>
      </w:pPr>
      <w:r w:rsidRPr="00385755">
        <w:rPr>
          <w:rFonts w:ascii="Tahoma" w:eastAsia="Helvetica Neue" w:hAnsi="Tahoma" w:cs="Tahoma"/>
          <w:color w:val="000000"/>
          <w:u w:val="single"/>
          <w:lang w:val="en-NZ" w:eastAsia="en-US"/>
        </w:rPr>
        <w:t>Security</w:t>
      </w:r>
      <w:bookmarkEnd w:id="1"/>
    </w:p>
    <w:p w14:paraId="6454AF6F" w14:textId="77777777" w:rsidR="000D7BCB" w:rsidRPr="00385755" w:rsidRDefault="000D7BCB" w:rsidP="00D860D6">
      <w:pPr>
        <w:pStyle w:val="NumberedLevel1"/>
        <w:numPr>
          <w:ilvl w:val="0"/>
          <w:numId w:val="0"/>
        </w:numPr>
        <w:spacing w:after="0"/>
        <w:rPr>
          <w:rFonts w:ascii="Tahoma" w:eastAsia="Helvetica Neue" w:hAnsi="Tahoma" w:cs="Tahoma"/>
          <w:color w:val="000000"/>
          <w:lang w:val="en-NZ" w:eastAsia="en-US"/>
        </w:rPr>
      </w:pPr>
      <w:r w:rsidRPr="00385755">
        <w:rPr>
          <w:rFonts w:ascii="Tahoma" w:eastAsia="Helvetica Neue" w:hAnsi="Tahoma" w:cs="Tahoma"/>
          <w:color w:val="000000"/>
          <w:lang w:val="en-NZ" w:eastAsia="en-US"/>
        </w:rPr>
        <w:t>No materials, tools or equipment of any description ( including knives) may be borrowed or removed from our premises without our prior consent.</w:t>
      </w:r>
    </w:p>
    <w:p w14:paraId="1FDB2259" w14:textId="77777777" w:rsidR="000D7BCB" w:rsidRPr="00385755" w:rsidRDefault="000D7BCB" w:rsidP="00D860D6">
      <w:pPr>
        <w:pStyle w:val="NumberedLevel1"/>
        <w:numPr>
          <w:ilvl w:val="0"/>
          <w:numId w:val="0"/>
        </w:numPr>
        <w:spacing w:after="0"/>
        <w:rPr>
          <w:rFonts w:ascii="Tahoma" w:eastAsia="Helvetica Neue" w:hAnsi="Tahoma" w:cs="Tahoma"/>
          <w:color w:val="000000"/>
          <w:lang w:val="en-NZ" w:eastAsia="en-US"/>
        </w:rPr>
      </w:pPr>
      <w:r w:rsidRPr="00385755">
        <w:rPr>
          <w:rFonts w:ascii="Tahoma" w:eastAsia="Helvetica Neue" w:hAnsi="Tahoma" w:cs="Tahoma"/>
          <w:color w:val="000000"/>
          <w:lang w:val="en-NZ" w:eastAsia="en-US"/>
        </w:rPr>
        <w:t>You are responsible for the security of your personal property and are advised not to leave money or valuables unattended or in places where they could be taken or interfered with at the workplace (including from any company vehicle).</w:t>
      </w:r>
    </w:p>
    <w:p w14:paraId="34C16ED3" w14:textId="77777777" w:rsidR="000D7BCB" w:rsidRPr="00385755" w:rsidRDefault="000D7BCB" w:rsidP="00D860D6">
      <w:pPr>
        <w:pStyle w:val="NumberedLevel1"/>
        <w:numPr>
          <w:ilvl w:val="0"/>
          <w:numId w:val="0"/>
        </w:numPr>
        <w:spacing w:after="0"/>
        <w:rPr>
          <w:rFonts w:ascii="Tahoma" w:eastAsia="Helvetica Neue" w:hAnsi="Tahoma" w:cs="Tahoma"/>
          <w:color w:val="000000"/>
          <w:lang w:val="en-NZ" w:eastAsia="en-US"/>
        </w:rPr>
      </w:pPr>
      <w:r w:rsidRPr="00385755">
        <w:rPr>
          <w:rFonts w:ascii="Tahoma" w:eastAsia="Helvetica Neue" w:hAnsi="Tahoma" w:cs="Tahoma"/>
          <w:color w:val="000000"/>
          <w:lang w:val="en-NZ" w:eastAsia="en-US"/>
        </w:rPr>
        <w:t>You are also responsible for the security of any company vehicle you may be assigned to drive on any particular day.</w:t>
      </w:r>
    </w:p>
    <w:p w14:paraId="7BC55ADB" w14:textId="77777777" w:rsidR="00BE7E7A" w:rsidRPr="00385755" w:rsidRDefault="000D7BCB" w:rsidP="00D860D6">
      <w:pPr>
        <w:pStyle w:val="NumberedLevel1"/>
        <w:numPr>
          <w:ilvl w:val="0"/>
          <w:numId w:val="0"/>
        </w:numPr>
        <w:spacing w:after="0"/>
      </w:pPr>
      <w:r w:rsidRPr="00385755">
        <w:rPr>
          <w:rFonts w:ascii="Tahoma" w:eastAsia="Helvetica Neue" w:hAnsi="Tahoma" w:cs="Tahoma"/>
          <w:color w:val="000000"/>
          <w:lang w:val="en-NZ" w:eastAsia="en-US"/>
        </w:rPr>
        <w:t>We reserve the right to search your personal effects, or vehicles which are on our premises, for property belonging to us or your fellow colleagues.</w:t>
      </w:r>
    </w:p>
    <w:p w14:paraId="032EE1D4" w14:textId="77777777" w:rsidR="00DD2FE5" w:rsidRDefault="00DD2FE5" w:rsidP="00DD2FE5">
      <w:pPr>
        <w:jc w:val="both"/>
        <w:rPr>
          <w:rFonts w:ascii="Tahoma" w:hAnsi="Tahoma" w:cs="Tahoma"/>
          <w:sz w:val="18"/>
          <w:szCs w:val="18"/>
          <w:u w:val="single"/>
        </w:rPr>
      </w:pPr>
    </w:p>
    <w:p w14:paraId="505CF473" w14:textId="389A46A7" w:rsidR="007A1E11" w:rsidRPr="00DD2FE5" w:rsidRDefault="007A1E11" w:rsidP="00D860D6">
      <w:pPr>
        <w:jc w:val="both"/>
        <w:rPr>
          <w:rFonts w:ascii="Tahoma" w:hAnsi="Tahoma" w:cs="Tahoma"/>
          <w:sz w:val="18"/>
          <w:szCs w:val="18"/>
          <w:u w:val="single"/>
        </w:rPr>
      </w:pPr>
      <w:r w:rsidRPr="00385755">
        <w:rPr>
          <w:rFonts w:ascii="Tahoma" w:hAnsi="Tahoma" w:cs="Tahoma"/>
          <w:sz w:val="18"/>
          <w:szCs w:val="18"/>
          <w:u w:val="single"/>
        </w:rPr>
        <w:t>Confidentiality</w:t>
      </w:r>
      <w:r w:rsidR="00BE7E7A" w:rsidRPr="00385755">
        <w:rPr>
          <w:rFonts w:ascii="Tahoma" w:hAnsi="Tahoma" w:cs="Tahoma"/>
          <w:sz w:val="18"/>
          <w:szCs w:val="18"/>
          <w:u w:val="single"/>
        </w:rPr>
        <w:t xml:space="preserve"> </w:t>
      </w:r>
    </w:p>
    <w:p w14:paraId="191ABEF0" w14:textId="77777777" w:rsidR="00D74D29" w:rsidRPr="00385755" w:rsidRDefault="00D74D29" w:rsidP="00D860D6">
      <w:pPr>
        <w:pStyle w:val="NumberedLevel1"/>
        <w:numPr>
          <w:ilvl w:val="0"/>
          <w:numId w:val="0"/>
        </w:numPr>
        <w:spacing w:after="0"/>
        <w:rPr>
          <w:rFonts w:ascii="Tahoma" w:eastAsia="Helvetica Neue" w:hAnsi="Tahoma" w:cs="Tahoma"/>
          <w:color w:val="000000"/>
          <w:lang w:val="en-NZ" w:eastAsia="en-US"/>
        </w:rPr>
      </w:pPr>
      <w:r w:rsidRPr="00385755">
        <w:rPr>
          <w:rFonts w:ascii="Tahoma" w:eastAsia="Helvetica Neue" w:hAnsi="Tahoma" w:cs="Tahoma"/>
          <w:color w:val="000000"/>
          <w:lang w:val="en-NZ" w:eastAsia="en-US"/>
        </w:rPr>
        <w:t>During your employment with us you will have access to confidential information of th</w:t>
      </w:r>
      <w:r w:rsidR="000D7BCB" w:rsidRPr="00385755">
        <w:rPr>
          <w:rFonts w:ascii="Tahoma" w:eastAsia="Helvetica Neue" w:hAnsi="Tahoma" w:cs="Tahoma"/>
          <w:color w:val="000000"/>
          <w:lang w:val="en-NZ" w:eastAsia="en-US"/>
        </w:rPr>
        <w:t xml:space="preserve">e </w:t>
      </w:r>
      <w:r w:rsidR="000D7BCB" w:rsidRPr="00303BAC">
        <w:rPr>
          <w:rFonts w:ascii="Tahoma" w:eastAsia="Helvetica Neue" w:hAnsi="Tahoma" w:cs="Tahoma"/>
          <w:color w:val="000000"/>
          <w:lang w:val="en-NZ" w:eastAsia="en-US"/>
        </w:rPr>
        <w:t>Employer concerning our business, operations, affairs, property, customers, clients, suppliers, employees and principals .</w:t>
      </w:r>
      <w:r w:rsidRPr="00303BAC">
        <w:rPr>
          <w:rFonts w:ascii="Tahoma" w:eastAsia="Helvetica Neue" w:hAnsi="Tahoma" w:cs="Tahoma"/>
          <w:color w:val="000000"/>
          <w:lang w:val="en-NZ" w:eastAsia="en-US"/>
        </w:rPr>
        <w:t>You shall keep such information confidential and shall not, during or after employment, disclose to other people or organisations</w:t>
      </w:r>
      <w:r w:rsidRPr="00385755">
        <w:rPr>
          <w:rFonts w:ascii="Tahoma" w:eastAsia="Helvetica Neue" w:hAnsi="Tahoma" w:cs="Tahoma"/>
          <w:color w:val="000000"/>
          <w:lang w:val="en-NZ" w:eastAsia="en-US"/>
        </w:rPr>
        <w:t xml:space="preserve"> or make use of any such confidential information.</w:t>
      </w:r>
    </w:p>
    <w:p w14:paraId="321BCAE4" w14:textId="77777777" w:rsidR="000D7BCB" w:rsidRPr="00385755" w:rsidRDefault="000D7BCB" w:rsidP="00D860D6">
      <w:pPr>
        <w:pStyle w:val="NumberedLevel1"/>
        <w:numPr>
          <w:ilvl w:val="0"/>
          <w:numId w:val="0"/>
        </w:numPr>
        <w:spacing w:after="0"/>
        <w:rPr>
          <w:rFonts w:ascii="Tahoma" w:eastAsia="Helvetica Neue" w:hAnsi="Tahoma" w:cs="Tahoma"/>
          <w:color w:val="000000"/>
          <w:lang w:val="en-NZ" w:eastAsia="en-US"/>
        </w:rPr>
      </w:pPr>
      <w:r w:rsidRPr="00385755">
        <w:rPr>
          <w:rFonts w:ascii="Tahoma" w:eastAsia="Helvetica Neue" w:hAnsi="Tahoma" w:cs="Tahoma"/>
          <w:color w:val="000000"/>
          <w:lang w:val="en-NZ" w:eastAsia="en-US"/>
        </w:rPr>
        <w:t xml:space="preserve">In particular our customer base is the property of the Employer and therefore all information concerning the client base is the confidential information of the Employer. </w:t>
      </w:r>
    </w:p>
    <w:p w14:paraId="6F434E2A" w14:textId="77777777" w:rsidR="00D74D29" w:rsidRPr="00385755" w:rsidRDefault="00D74D29" w:rsidP="00D860D6">
      <w:pPr>
        <w:pStyle w:val="NumberedLevel1"/>
        <w:numPr>
          <w:ilvl w:val="0"/>
          <w:numId w:val="0"/>
        </w:numPr>
        <w:spacing w:after="0"/>
        <w:rPr>
          <w:rFonts w:ascii="Tahoma" w:eastAsia="Helvetica Neue" w:hAnsi="Tahoma" w:cs="Tahoma"/>
          <w:color w:val="000000"/>
          <w:lang w:val="en-NZ" w:eastAsia="en-US"/>
        </w:rPr>
      </w:pPr>
      <w:r w:rsidRPr="00385755">
        <w:rPr>
          <w:rFonts w:ascii="Tahoma" w:eastAsia="Helvetica Neue" w:hAnsi="Tahoma" w:cs="Tahoma"/>
          <w:color w:val="000000"/>
          <w:lang w:val="en-NZ" w:eastAsia="en-US"/>
        </w:rPr>
        <w:t xml:space="preserve">You shall take all necessary and reasonable steps to prevent any confidential information being disclosed to any unauthorised person. </w:t>
      </w:r>
    </w:p>
    <w:p w14:paraId="041A8A16" w14:textId="77777777" w:rsidR="000D7BCB" w:rsidRPr="00385755" w:rsidRDefault="000D7BCB" w:rsidP="00D860D6">
      <w:pPr>
        <w:pStyle w:val="NumberedLevel1"/>
        <w:numPr>
          <w:ilvl w:val="0"/>
          <w:numId w:val="0"/>
        </w:numPr>
        <w:spacing w:after="0"/>
        <w:rPr>
          <w:rFonts w:ascii="Tahoma" w:eastAsia="Helvetica Neue" w:hAnsi="Tahoma" w:cs="Tahoma"/>
          <w:color w:val="000000"/>
          <w:lang w:val="en-NZ" w:eastAsia="en-US"/>
        </w:rPr>
      </w:pPr>
      <w:r w:rsidRPr="00385755">
        <w:rPr>
          <w:rFonts w:ascii="Tahoma" w:eastAsia="Helvetica Neue" w:hAnsi="Tahoma" w:cs="Tahoma"/>
          <w:color w:val="000000"/>
          <w:lang w:val="en-NZ" w:eastAsia="en-US"/>
        </w:rPr>
        <w:t xml:space="preserve">You shall not copy or retain, in any form, any confidential information for personal use either during or after employment.  </w:t>
      </w:r>
    </w:p>
    <w:p w14:paraId="172D4282" w14:textId="2CDE9AF8" w:rsidR="00D74D29" w:rsidRPr="00303BAC" w:rsidRDefault="000D7BCB" w:rsidP="00D860D6">
      <w:pPr>
        <w:pStyle w:val="NumberedLevel1"/>
        <w:numPr>
          <w:ilvl w:val="0"/>
          <w:numId w:val="0"/>
        </w:numPr>
        <w:spacing w:after="0"/>
        <w:rPr>
          <w:rFonts w:ascii="Tahoma" w:hAnsi="Tahoma" w:cs="Tahoma"/>
        </w:rPr>
      </w:pPr>
      <w:r w:rsidRPr="00385755">
        <w:rPr>
          <w:rFonts w:ascii="Tahoma" w:eastAsia="Helvetica Neue" w:hAnsi="Tahoma" w:cs="Tahoma"/>
          <w:color w:val="000000"/>
          <w:lang w:val="en-NZ" w:eastAsia="en-US"/>
        </w:rPr>
        <w:t>Any unauthorised use of this information may result in dismissal without notice.</w:t>
      </w:r>
    </w:p>
    <w:p w14:paraId="06E73654" w14:textId="77777777" w:rsidR="00BA2BD0" w:rsidRDefault="00BA2BD0" w:rsidP="00D860D6">
      <w:pPr>
        <w:jc w:val="both"/>
        <w:rPr>
          <w:rFonts w:ascii="Tahoma" w:hAnsi="Tahoma"/>
          <w:sz w:val="18"/>
          <w:u w:val="single"/>
        </w:rPr>
      </w:pPr>
    </w:p>
    <w:p w14:paraId="3E5D3D88" w14:textId="77777777" w:rsidR="007A1E11" w:rsidRPr="00D860D6" w:rsidRDefault="00EA3A0D" w:rsidP="00D860D6">
      <w:pPr>
        <w:jc w:val="both"/>
        <w:rPr>
          <w:rFonts w:ascii="Tahoma" w:hAnsi="Tahoma"/>
          <w:sz w:val="18"/>
          <w:u w:val="single"/>
        </w:rPr>
      </w:pPr>
      <w:r w:rsidRPr="00D860D6">
        <w:rPr>
          <w:rFonts w:ascii="Tahoma" w:hAnsi="Tahoma"/>
          <w:sz w:val="18"/>
          <w:u w:val="single"/>
        </w:rPr>
        <w:t>Other employment/ work</w:t>
      </w:r>
      <w:r w:rsidR="00BE7E7A" w:rsidRPr="00D860D6">
        <w:rPr>
          <w:rFonts w:ascii="Tahoma" w:hAnsi="Tahoma"/>
          <w:sz w:val="18"/>
          <w:u w:val="single"/>
        </w:rPr>
        <w:t xml:space="preserve"> </w:t>
      </w:r>
    </w:p>
    <w:p w14:paraId="1A0E6F1D" w14:textId="77777777" w:rsidR="00EA3A0D" w:rsidRPr="00D860D6" w:rsidRDefault="00EA3A0D" w:rsidP="00D860D6">
      <w:pPr>
        <w:pStyle w:val="ListParagraph"/>
        <w:spacing w:before="0" w:beforeAutospacing="0" w:after="0" w:afterAutospacing="0"/>
        <w:ind w:right="260"/>
        <w:jc w:val="both"/>
        <w:rPr>
          <w:rFonts w:ascii="Tahoma" w:hAnsi="Tahoma"/>
          <w:color w:val="000000"/>
          <w:sz w:val="18"/>
          <w:lang w:val="en-US"/>
        </w:rPr>
      </w:pPr>
      <w:r w:rsidRPr="00D860D6">
        <w:rPr>
          <w:rFonts w:ascii="Tahoma" w:hAnsi="Tahoma"/>
          <w:color w:val="000000"/>
          <w:sz w:val="18"/>
          <w:lang w:val="en-US"/>
        </w:rPr>
        <w:t xml:space="preserve">It is accepted that you are entitled to be involved in other employment or work so long as such other employment or work does not interfere in your ability to perform your role with us. Of particular importance is you must not engage in any work which would mean you would breach our hygiene and/or Food Control Plan requirements.  </w:t>
      </w:r>
    </w:p>
    <w:p w14:paraId="608AEDCA" w14:textId="77777777" w:rsidR="00DD2FE5" w:rsidRDefault="00DD2FE5" w:rsidP="00DD2FE5">
      <w:pPr>
        <w:pStyle w:val="ListParagraph"/>
        <w:spacing w:before="0" w:beforeAutospacing="0" w:after="0" w:afterAutospacing="0"/>
        <w:ind w:right="260"/>
        <w:jc w:val="both"/>
        <w:rPr>
          <w:rFonts w:ascii="Tahoma" w:hAnsi="Tahoma" w:cs="Tahoma"/>
          <w:color w:val="000000"/>
          <w:sz w:val="18"/>
          <w:szCs w:val="18"/>
          <w:lang w:val="en-US"/>
        </w:rPr>
      </w:pPr>
    </w:p>
    <w:p w14:paraId="36C963CF" w14:textId="246562C5" w:rsidR="00EA3A0D" w:rsidRPr="00D860D6" w:rsidRDefault="00EA3A0D" w:rsidP="00D860D6">
      <w:pPr>
        <w:pStyle w:val="ListParagraph"/>
        <w:spacing w:before="0" w:beforeAutospacing="0" w:after="0" w:afterAutospacing="0"/>
        <w:ind w:right="260"/>
        <w:jc w:val="both"/>
        <w:rPr>
          <w:rFonts w:ascii="Tahoma" w:hAnsi="Tahoma"/>
          <w:color w:val="000000"/>
          <w:sz w:val="18"/>
          <w:lang w:val="en-US"/>
        </w:rPr>
      </w:pPr>
      <w:r w:rsidRPr="00D860D6">
        <w:rPr>
          <w:rFonts w:ascii="Tahoma" w:hAnsi="Tahoma"/>
          <w:color w:val="000000"/>
          <w:sz w:val="18"/>
          <w:lang w:val="en-US"/>
        </w:rPr>
        <w:t xml:space="preserve">However, you agree that you will not be involved, directly or indirectly, with any business or employment which competes in any way with our business without our knowledge and approval due to the risk of breach of confidentiality (being a real or potential risk) that this creates. </w:t>
      </w:r>
    </w:p>
    <w:p w14:paraId="6706BF7C" w14:textId="77777777" w:rsidR="00EA3A0D" w:rsidRPr="00D860D6" w:rsidRDefault="00EA3A0D" w:rsidP="00D860D6">
      <w:pPr>
        <w:pStyle w:val="ListParagraph"/>
        <w:spacing w:before="0" w:beforeAutospacing="0" w:after="0" w:afterAutospacing="0"/>
        <w:ind w:right="260"/>
        <w:jc w:val="both"/>
        <w:rPr>
          <w:rFonts w:ascii="Tahoma" w:hAnsi="Tahoma"/>
          <w:color w:val="000000"/>
          <w:sz w:val="18"/>
        </w:rPr>
      </w:pPr>
      <w:r w:rsidRPr="00D860D6">
        <w:rPr>
          <w:rFonts w:ascii="Tahoma" w:hAnsi="Tahoma"/>
          <w:color w:val="000000"/>
          <w:sz w:val="18"/>
          <w:lang w:val="en-US"/>
        </w:rPr>
        <w:t>Further, you must advise us if your spouse or partner or any member of your family (in-law, child, parent, grandparent, sister or brother) or close business associate is or becomes employed by or is involved, directly or indirectly, with any of our competitors in New Zealand. We will then make a decision on any appropriate action to be taken.</w:t>
      </w:r>
    </w:p>
    <w:p w14:paraId="11D2E7BB" w14:textId="77777777" w:rsidR="00DD2FE5" w:rsidRDefault="00DD2FE5" w:rsidP="00DD2FE5">
      <w:pPr>
        <w:pStyle w:val="ListParagraph"/>
        <w:spacing w:before="0" w:beforeAutospacing="0" w:after="0" w:afterAutospacing="0"/>
        <w:ind w:right="260"/>
        <w:jc w:val="both"/>
        <w:rPr>
          <w:rFonts w:ascii="Tahoma" w:hAnsi="Tahoma" w:cs="Tahoma"/>
          <w:color w:val="000000"/>
          <w:sz w:val="18"/>
          <w:szCs w:val="18"/>
        </w:rPr>
      </w:pPr>
    </w:p>
    <w:p w14:paraId="08ECD63C" w14:textId="71818B88" w:rsidR="00436CCB" w:rsidRPr="00D860D6" w:rsidRDefault="00436CCB" w:rsidP="00D860D6">
      <w:pPr>
        <w:pStyle w:val="ListParagraph"/>
        <w:spacing w:before="0" w:beforeAutospacing="0" w:after="0" w:afterAutospacing="0"/>
        <w:ind w:right="260"/>
        <w:jc w:val="both"/>
        <w:rPr>
          <w:rFonts w:ascii="Tahoma" w:hAnsi="Tahoma"/>
          <w:color w:val="000000"/>
          <w:sz w:val="18"/>
        </w:rPr>
      </w:pPr>
      <w:r w:rsidRPr="00D860D6">
        <w:rPr>
          <w:rFonts w:ascii="Tahoma" w:hAnsi="Tahoma"/>
          <w:color w:val="000000"/>
          <w:sz w:val="18"/>
        </w:rPr>
        <w:t>Failing to disclose a known or potential</w:t>
      </w:r>
      <w:r w:rsidRPr="00D860D6">
        <w:rPr>
          <w:rStyle w:val="apple-converted-space"/>
          <w:rFonts w:ascii="Tahoma" w:hAnsi="Tahoma"/>
          <w:color w:val="000000"/>
          <w:sz w:val="18"/>
        </w:rPr>
        <w:t> </w:t>
      </w:r>
      <w:r w:rsidRPr="00D860D6">
        <w:rPr>
          <w:rFonts w:ascii="Tahoma" w:hAnsi="Tahoma"/>
          <w:color w:val="000000"/>
          <w:sz w:val="18"/>
        </w:rPr>
        <w:t>conflict</w:t>
      </w:r>
      <w:r w:rsidRPr="00D860D6">
        <w:rPr>
          <w:rStyle w:val="apple-converted-space"/>
          <w:rFonts w:ascii="Tahoma" w:hAnsi="Tahoma"/>
          <w:color w:val="000000"/>
          <w:sz w:val="18"/>
        </w:rPr>
        <w:t> </w:t>
      </w:r>
      <w:r w:rsidRPr="00D860D6">
        <w:rPr>
          <w:rFonts w:ascii="Tahoma" w:hAnsi="Tahoma"/>
          <w:color w:val="000000"/>
          <w:sz w:val="18"/>
        </w:rPr>
        <w:t>of interest,</w:t>
      </w:r>
      <w:r w:rsidR="0011354E" w:rsidRPr="00D860D6">
        <w:rPr>
          <w:rFonts w:ascii="Tahoma" w:hAnsi="Tahoma"/>
          <w:color w:val="000000"/>
          <w:sz w:val="18"/>
        </w:rPr>
        <w:t xml:space="preserve"> </w:t>
      </w:r>
      <w:r w:rsidRPr="00D860D6">
        <w:rPr>
          <w:rFonts w:ascii="Tahoma" w:hAnsi="Tahoma"/>
          <w:color w:val="000000"/>
          <w:sz w:val="18"/>
        </w:rPr>
        <w:t>or failing to seek such consent or engaging in any</w:t>
      </w:r>
      <w:r w:rsidRPr="00D860D6">
        <w:rPr>
          <w:rStyle w:val="apple-converted-space"/>
          <w:rFonts w:ascii="Tahoma" w:hAnsi="Tahoma"/>
          <w:color w:val="000000"/>
          <w:sz w:val="18"/>
        </w:rPr>
        <w:t> </w:t>
      </w:r>
      <w:r w:rsidRPr="00D860D6">
        <w:rPr>
          <w:rFonts w:ascii="Tahoma" w:hAnsi="Tahoma"/>
          <w:color w:val="000000"/>
          <w:sz w:val="18"/>
        </w:rPr>
        <w:t>conflicting activities without our consent, may be considered serious misconduct and lead to the termination of your employment.</w:t>
      </w:r>
    </w:p>
    <w:p w14:paraId="00E37BA4" w14:textId="77777777" w:rsidR="007A1E11" w:rsidRPr="00385755" w:rsidRDefault="007A1E11" w:rsidP="00DD2FE5">
      <w:pPr>
        <w:jc w:val="both"/>
        <w:rPr>
          <w:rFonts w:ascii="Tahoma" w:hAnsi="Tahoma" w:cs="Tahoma"/>
          <w:color w:val="0000FF"/>
          <w:sz w:val="18"/>
          <w:szCs w:val="18"/>
        </w:rPr>
      </w:pPr>
    </w:p>
    <w:p w14:paraId="6829D8CB" w14:textId="119536D6" w:rsidR="007A1E11" w:rsidRPr="00D860D6" w:rsidRDefault="007A1E11" w:rsidP="00D860D6">
      <w:pPr>
        <w:pStyle w:val="BodyText"/>
        <w:rPr>
          <w:rFonts w:ascii="Tahoma" w:hAnsi="Tahoma"/>
          <w:sz w:val="18"/>
          <w:u w:val="single"/>
        </w:rPr>
      </w:pPr>
      <w:r w:rsidRPr="00D860D6">
        <w:rPr>
          <w:rFonts w:ascii="Tahoma" w:hAnsi="Tahoma"/>
          <w:sz w:val="18"/>
          <w:u w:val="single"/>
        </w:rPr>
        <w:t>Intellectual Property</w:t>
      </w:r>
      <w:r w:rsidR="00D74D29" w:rsidRPr="00D860D6">
        <w:rPr>
          <w:rFonts w:ascii="Tahoma" w:hAnsi="Tahoma"/>
          <w:sz w:val="18"/>
          <w:u w:val="single"/>
        </w:rPr>
        <w:t xml:space="preserve"> </w:t>
      </w:r>
    </w:p>
    <w:p w14:paraId="286ED4ED" w14:textId="77777777" w:rsidR="007A1E11" w:rsidRPr="00D860D6" w:rsidRDefault="007A1E11" w:rsidP="00D860D6">
      <w:pPr>
        <w:jc w:val="both"/>
        <w:rPr>
          <w:rFonts w:ascii="Tahoma" w:hAnsi="Tahoma"/>
          <w:sz w:val="18"/>
        </w:rPr>
      </w:pPr>
      <w:r w:rsidRPr="00D860D6">
        <w:rPr>
          <w:rFonts w:ascii="Tahoma" w:hAnsi="Tahoma"/>
          <w:sz w:val="18"/>
        </w:rPr>
        <w:t xml:space="preserve">Any work, process, design, system, business information or other material created, discovered or produced by </w:t>
      </w:r>
      <w:r w:rsidR="00A151D2" w:rsidRPr="00D860D6">
        <w:rPr>
          <w:rFonts w:ascii="Tahoma" w:hAnsi="Tahoma"/>
          <w:sz w:val="18"/>
        </w:rPr>
        <w:t>you</w:t>
      </w:r>
      <w:r w:rsidRPr="00D860D6">
        <w:rPr>
          <w:rFonts w:ascii="Tahoma" w:hAnsi="Tahoma"/>
          <w:sz w:val="18"/>
        </w:rPr>
        <w:t xml:space="preserve"> and arising from employment under this agreement, shall remain the property of </w:t>
      </w:r>
      <w:r w:rsidR="00A151D2" w:rsidRPr="00D860D6">
        <w:rPr>
          <w:rFonts w:ascii="Tahoma" w:hAnsi="Tahoma"/>
          <w:sz w:val="18"/>
        </w:rPr>
        <w:t>us</w:t>
      </w:r>
      <w:r w:rsidRPr="00D860D6">
        <w:rPr>
          <w:rFonts w:ascii="Tahoma" w:hAnsi="Tahoma"/>
          <w:sz w:val="18"/>
        </w:rPr>
        <w:t xml:space="preserve">. </w:t>
      </w:r>
      <w:r w:rsidR="00A151D2" w:rsidRPr="00D860D6">
        <w:rPr>
          <w:rFonts w:ascii="Tahoma" w:hAnsi="Tahoma"/>
          <w:sz w:val="18"/>
        </w:rPr>
        <w:t xml:space="preserve"> We</w:t>
      </w:r>
      <w:r w:rsidRPr="00D860D6">
        <w:rPr>
          <w:rFonts w:ascii="Tahoma" w:hAnsi="Tahoma"/>
          <w:sz w:val="18"/>
        </w:rPr>
        <w:t xml:space="preserve"> shall have full rights to such information whether those rights are exercised in any form or not, during the term of this agreement or on cessation of the agreement, unless expressly agreed otherwise in writing.</w:t>
      </w:r>
    </w:p>
    <w:p w14:paraId="3EEB5CEB" w14:textId="77777777" w:rsidR="007A1E11" w:rsidRPr="00385755" w:rsidRDefault="007A1E11">
      <w:pPr>
        <w:spacing w:line="240" w:lineRule="exact"/>
        <w:jc w:val="both"/>
        <w:rPr>
          <w:rFonts w:ascii="Tahoma" w:hAnsi="Tahoma" w:cs="Tahoma"/>
          <w:sz w:val="18"/>
          <w:szCs w:val="18"/>
        </w:rPr>
      </w:pPr>
    </w:p>
    <w:p w14:paraId="66586E86" w14:textId="77777777" w:rsidR="007A1E11" w:rsidRPr="00385755" w:rsidRDefault="007A1E11" w:rsidP="007A1E11">
      <w:pPr>
        <w:ind w:left="700" w:hanging="700"/>
        <w:rPr>
          <w:rFonts w:ascii="Tahoma" w:hAnsi="Tahoma" w:cs="Tahoma"/>
          <w:b/>
          <w:bCs/>
          <w:sz w:val="18"/>
          <w:szCs w:val="18"/>
        </w:rPr>
      </w:pPr>
      <w:r w:rsidRPr="00385755">
        <w:rPr>
          <w:rFonts w:ascii="Tahoma" w:hAnsi="Tahoma" w:cs="Tahoma"/>
          <w:b/>
          <w:bCs/>
          <w:sz w:val="18"/>
          <w:szCs w:val="18"/>
        </w:rPr>
        <w:t>Force Majeure</w:t>
      </w:r>
    </w:p>
    <w:p w14:paraId="1120A7B5" w14:textId="77777777" w:rsidR="00BE7E7A" w:rsidRPr="00385755" w:rsidRDefault="00BE7E7A" w:rsidP="00385755">
      <w:pPr>
        <w:pStyle w:val="NumberedLevel1"/>
        <w:numPr>
          <w:ilvl w:val="0"/>
          <w:numId w:val="0"/>
        </w:numPr>
        <w:rPr>
          <w:rFonts w:ascii="Tahoma" w:hAnsi="Tahoma" w:cs="Tahoma"/>
        </w:rPr>
      </w:pPr>
      <w:r w:rsidRPr="00385755">
        <w:rPr>
          <w:rFonts w:ascii="Tahoma" w:hAnsi="Tahoma" w:cs="Tahoma"/>
        </w:rPr>
        <w:t xml:space="preserve">Neither party will be liable to the other for any failure to perform the party’s obligations under this agreement by reason of circumstances beyond the party’s reasonable control, including (but not limited to) natural disaster, health epidemic or pandemic, governmental actions, war, extreme weather event or “Act of God” (“force majeure event”). The party affected must: </w:t>
      </w:r>
    </w:p>
    <w:p w14:paraId="2CCE75EA" w14:textId="77777777" w:rsidR="00BE7E7A" w:rsidRPr="00385755" w:rsidRDefault="00BE7E7A" w:rsidP="00BE7E7A">
      <w:pPr>
        <w:pStyle w:val="Appendixbodytexttab2"/>
        <w:numPr>
          <w:ilvl w:val="1"/>
          <w:numId w:val="34"/>
        </w:numPr>
        <w:tabs>
          <w:tab w:val="clear" w:pos="1060"/>
          <w:tab w:val="left" w:pos="1276"/>
        </w:tabs>
        <w:rPr>
          <w:rFonts w:ascii="Tahoma" w:hAnsi="Tahoma" w:cs="Tahoma"/>
          <w:color w:val="auto"/>
          <w:sz w:val="18"/>
          <w:szCs w:val="18"/>
          <w:lang w:eastAsia="en-GB"/>
        </w:rPr>
      </w:pPr>
      <w:r w:rsidRPr="00385755">
        <w:rPr>
          <w:rFonts w:ascii="Tahoma" w:hAnsi="Tahoma" w:cs="Tahoma"/>
          <w:color w:val="auto"/>
          <w:sz w:val="18"/>
          <w:szCs w:val="18"/>
          <w:lang w:eastAsia="en-GB"/>
        </w:rPr>
        <w:t>notify the other party as soon as practicable after the force majeure event occurs, and provide information concerning the force majeure event, including an estimate of the time likely to be required to overcome it;</w:t>
      </w:r>
      <w:r w:rsidR="005062C6" w:rsidRPr="00385755">
        <w:rPr>
          <w:rFonts w:ascii="Tahoma" w:hAnsi="Tahoma" w:cs="Tahoma"/>
          <w:color w:val="auto"/>
          <w:sz w:val="18"/>
          <w:szCs w:val="18"/>
          <w:lang w:eastAsia="en-GB"/>
        </w:rPr>
        <w:t xml:space="preserve"> and</w:t>
      </w:r>
    </w:p>
    <w:p w14:paraId="078E5D77" w14:textId="77777777" w:rsidR="005062C6" w:rsidRPr="00385755" w:rsidRDefault="00BE7E7A" w:rsidP="005062C6">
      <w:pPr>
        <w:pStyle w:val="Appendixbodytexttab2"/>
        <w:numPr>
          <w:ilvl w:val="1"/>
          <w:numId w:val="34"/>
        </w:numPr>
        <w:tabs>
          <w:tab w:val="clear" w:pos="1060"/>
          <w:tab w:val="left" w:pos="1276"/>
        </w:tabs>
        <w:rPr>
          <w:rFonts w:ascii="Tahoma" w:hAnsi="Tahoma" w:cs="Tahoma"/>
          <w:color w:val="auto"/>
          <w:sz w:val="18"/>
          <w:szCs w:val="18"/>
          <w:lang w:eastAsia="en-GB"/>
        </w:rPr>
      </w:pPr>
      <w:r w:rsidRPr="00385755">
        <w:rPr>
          <w:rFonts w:ascii="Tahoma" w:hAnsi="Tahoma" w:cs="Tahoma"/>
          <w:color w:val="auto"/>
          <w:sz w:val="18"/>
          <w:szCs w:val="18"/>
          <w:lang w:eastAsia="en-GB"/>
        </w:rPr>
        <w:lastRenderedPageBreak/>
        <w:t>take all reasonable steps to overcome the force majeure event and minimise the loss to the other party</w:t>
      </w:r>
      <w:r w:rsidR="005062C6" w:rsidRPr="00385755">
        <w:rPr>
          <w:rFonts w:ascii="Tahoma" w:hAnsi="Tahoma" w:cs="Tahoma"/>
          <w:color w:val="auto"/>
          <w:sz w:val="18"/>
          <w:szCs w:val="18"/>
          <w:lang w:eastAsia="en-GB"/>
        </w:rPr>
        <w:t>.</w:t>
      </w:r>
    </w:p>
    <w:p w14:paraId="7BA44E55" w14:textId="77777777" w:rsidR="00BE7E7A" w:rsidRPr="00385755" w:rsidRDefault="00BE7E7A" w:rsidP="00385755">
      <w:pPr>
        <w:pStyle w:val="Appendixbodytexttab2"/>
        <w:tabs>
          <w:tab w:val="clear" w:pos="1060"/>
          <w:tab w:val="left" w:pos="1276"/>
        </w:tabs>
        <w:ind w:left="2140" w:firstLine="0"/>
        <w:rPr>
          <w:rFonts w:ascii="Tahoma" w:hAnsi="Tahoma" w:cs="Tahoma"/>
          <w:color w:val="auto"/>
          <w:sz w:val="18"/>
          <w:szCs w:val="18"/>
          <w:lang w:val="en-NZ"/>
        </w:rPr>
      </w:pPr>
    </w:p>
    <w:p w14:paraId="695E043E" w14:textId="77777777" w:rsidR="00BE7E7A" w:rsidRPr="00385755" w:rsidRDefault="00BE7E7A" w:rsidP="00BE7E7A">
      <w:pPr>
        <w:spacing w:line="240" w:lineRule="exact"/>
        <w:jc w:val="both"/>
        <w:rPr>
          <w:rFonts w:ascii="Tahoma" w:hAnsi="Tahoma" w:cs="Tahoma"/>
          <w:sz w:val="18"/>
          <w:szCs w:val="18"/>
          <w:lang w:val="en-GB" w:eastAsia="en-GB"/>
        </w:rPr>
      </w:pPr>
      <w:r w:rsidRPr="00385755">
        <w:rPr>
          <w:rFonts w:ascii="Tahoma" w:hAnsi="Tahoma" w:cs="Tahoma"/>
          <w:sz w:val="18"/>
          <w:szCs w:val="18"/>
          <w:lang w:val="en-GB" w:eastAsia="en-GB"/>
        </w:rPr>
        <w:t>Without limiting this clause, you acknowledge that we will not be required to provide you with work or pay your remuneration, and you will not be required to work, where work is not available for you or you are unable to work due to a force majeure event. For the avoidance of doubt this includes a government imposed lockdown due to a pandemic or other reasons.</w:t>
      </w:r>
    </w:p>
    <w:p w14:paraId="396A0DFE" w14:textId="77777777" w:rsidR="00D74D29" w:rsidRPr="00385755" w:rsidRDefault="00D74D29" w:rsidP="00D74D29">
      <w:pPr>
        <w:rPr>
          <w:rFonts w:ascii="Tahoma" w:hAnsi="Tahoma" w:cs="Tahoma"/>
          <w:sz w:val="18"/>
          <w:szCs w:val="18"/>
        </w:rPr>
      </w:pPr>
    </w:p>
    <w:p w14:paraId="34A78C56" w14:textId="77777777" w:rsidR="007A1E11" w:rsidRPr="00385755" w:rsidRDefault="007A1E11">
      <w:pPr>
        <w:spacing w:line="240" w:lineRule="exact"/>
        <w:jc w:val="both"/>
        <w:rPr>
          <w:rFonts w:ascii="Tahoma" w:hAnsi="Tahoma" w:cs="Tahoma"/>
          <w:b/>
          <w:bCs/>
          <w:sz w:val="18"/>
          <w:szCs w:val="18"/>
        </w:rPr>
      </w:pPr>
      <w:r w:rsidRPr="00385755">
        <w:rPr>
          <w:rFonts w:ascii="Tahoma" w:hAnsi="Tahoma" w:cs="Tahoma"/>
          <w:b/>
          <w:bCs/>
          <w:sz w:val="18"/>
          <w:szCs w:val="18"/>
        </w:rPr>
        <w:t>Resolution of Employment Relationship Problems</w:t>
      </w:r>
    </w:p>
    <w:p w14:paraId="40E548E2" w14:textId="77777777" w:rsidR="007A1E11" w:rsidRPr="00385755" w:rsidRDefault="007A1E11">
      <w:pPr>
        <w:spacing w:line="240" w:lineRule="exact"/>
        <w:jc w:val="both"/>
        <w:rPr>
          <w:rFonts w:ascii="Tahoma" w:hAnsi="Tahoma" w:cs="Tahoma"/>
          <w:sz w:val="18"/>
          <w:szCs w:val="18"/>
        </w:rPr>
      </w:pPr>
      <w:r w:rsidRPr="00385755">
        <w:rPr>
          <w:rFonts w:ascii="Tahoma" w:hAnsi="Tahoma" w:cs="Tahoma"/>
          <w:sz w:val="18"/>
          <w:szCs w:val="18"/>
        </w:rPr>
        <w:t>Any relationship problem, personal grievance or dispute over the application or interpretation of this agreement, or any other employment relationship problem which may arise, will be resolved using the procedures in the Employment Relations Act 2000.</w:t>
      </w:r>
    </w:p>
    <w:p w14:paraId="3729D587" w14:textId="77777777" w:rsidR="007A1E11" w:rsidRPr="00385755" w:rsidRDefault="007A1E11">
      <w:pPr>
        <w:spacing w:line="240" w:lineRule="exact"/>
        <w:jc w:val="both"/>
        <w:rPr>
          <w:rFonts w:ascii="Tahoma" w:hAnsi="Tahoma" w:cs="Tahoma"/>
          <w:sz w:val="18"/>
          <w:szCs w:val="18"/>
        </w:rPr>
      </w:pPr>
    </w:p>
    <w:p w14:paraId="5AF16433" w14:textId="77777777" w:rsidR="007A1E11" w:rsidRPr="00385755" w:rsidRDefault="007A1E11">
      <w:pPr>
        <w:spacing w:line="240" w:lineRule="exact"/>
        <w:jc w:val="both"/>
        <w:rPr>
          <w:rFonts w:ascii="Tahoma" w:hAnsi="Tahoma" w:cs="Tahoma"/>
          <w:sz w:val="18"/>
          <w:szCs w:val="18"/>
        </w:rPr>
      </w:pPr>
      <w:r w:rsidRPr="00385755">
        <w:rPr>
          <w:rFonts w:ascii="Tahoma" w:hAnsi="Tahoma" w:cs="Tahoma"/>
          <w:sz w:val="18"/>
          <w:szCs w:val="18"/>
        </w:rPr>
        <w:t xml:space="preserve">Any issue that arises should first be discussed with </w:t>
      </w:r>
      <w:r w:rsidR="00A151D2" w:rsidRPr="00385755">
        <w:rPr>
          <w:rFonts w:ascii="Tahoma" w:hAnsi="Tahoma" w:cs="Tahoma"/>
          <w:sz w:val="18"/>
          <w:szCs w:val="18"/>
        </w:rPr>
        <w:t>us</w:t>
      </w:r>
      <w:r w:rsidRPr="00385755">
        <w:rPr>
          <w:rFonts w:ascii="Tahoma" w:hAnsi="Tahoma" w:cs="Tahoma"/>
          <w:sz w:val="18"/>
          <w:szCs w:val="18"/>
        </w:rPr>
        <w:t xml:space="preserve">. If it cannot be resolved, </w:t>
      </w:r>
      <w:r w:rsidR="00A151D2" w:rsidRPr="00385755">
        <w:rPr>
          <w:rFonts w:ascii="Tahoma" w:hAnsi="Tahoma" w:cs="Tahoma"/>
          <w:sz w:val="18"/>
          <w:szCs w:val="18"/>
        </w:rPr>
        <w:t>you</w:t>
      </w:r>
      <w:r w:rsidRPr="00385755">
        <w:rPr>
          <w:rFonts w:ascii="Tahoma" w:hAnsi="Tahoma" w:cs="Tahoma"/>
          <w:sz w:val="18"/>
          <w:szCs w:val="18"/>
        </w:rPr>
        <w:t xml:space="preserve"> or </w:t>
      </w:r>
      <w:r w:rsidR="00A151D2" w:rsidRPr="00385755">
        <w:rPr>
          <w:rFonts w:ascii="Tahoma" w:hAnsi="Tahoma" w:cs="Tahoma"/>
          <w:sz w:val="18"/>
          <w:szCs w:val="18"/>
        </w:rPr>
        <w:t xml:space="preserve">your </w:t>
      </w:r>
      <w:r w:rsidRPr="00385755">
        <w:rPr>
          <w:rFonts w:ascii="Tahoma" w:hAnsi="Tahoma" w:cs="Tahoma"/>
          <w:sz w:val="18"/>
          <w:szCs w:val="18"/>
        </w:rPr>
        <w:t xml:space="preserve">representative, or </w:t>
      </w:r>
      <w:r w:rsidR="00A151D2" w:rsidRPr="00385755">
        <w:rPr>
          <w:rFonts w:ascii="Tahoma" w:hAnsi="Tahoma" w:cs="Tahoma"/>
          <w:sz w:val="18"/>
          <w:szCs w:val="18"/>
        </w:rPr>
        <w:t>we</w:t>
      </w:r>
      <w:r w:rsidRPr="00385755">
        <w:rPr>
          <w:rFonts w:ascii="Tahoma" w:hAnsi="Tahoma" w:cs="Tahoma"/>
          <w:sz w:val="18"/>
          <w:szCs w:val="18"/>
        </w:rPr>
        <w:t xml:space="preserve">, may seek mediation assistance by contacting the nearest branch of the Ministry of Business, Innovation and Employment (MBIE). </w:t>
      </w:r>
    </w:p>
    <w:p w14:paraId="799DCF4B" w14:textId="77777777" w:rsidR="007A1E11" w:rsidRPr="00385755" w:rsidRDefault="007A1E11">
      <w:pPr>
        <w:spacing w:line="240" w:lineRule="exact"/>
        <w:jc w:val="both"/>
        <w:rPr>
          <w:rFonts w:ascii="Tahoma" w:hAnsi="Tahoma" w:cs="Tahoma"/>
          <w:sz w:val="18"/>
          <w:szCs w:val="18"/>
        </w:rPr>
      </w:pPr>
    </w:p>
    <w:p w14:paraId="36265720" w14:textId="77777777" w:rsidR="007A1E11" w:rsidRPr="00385755" w:rsidRDefault="007A1E11">
      <w:pPr>
        <w:spacing w:line="240" w:lineRule="exact"/>
        <w:jc w:val="both"/>
        <w:rPr>
          <w:rFonts w:ascii="Tahoma" w:hAnsi="Tahoma" w:cs="Tahoma"/>
          <w:sz w:val="18"/>
          <w:szCs w:val="18"/>
        </w:rPr>
      </w:pPr>
      <w:r w:rsidRPr="00385755">
        <w:rPr>
          <w:rFonts w:ascii="Tahoma" w:hAnsi="Tahoma" w:cs="Tahoma"/>
          <w:sz w:val="18"/>
          <w:szCs w:val="18"/>
        </w:rPr>
        <w:t xml:space="preserve">If the employment relationship problem, personal grievance or dispute is not resolved by mediation, </w:t>
      </w:r>
      <w:r w:rsidR="00A151D2" w:rsidRPr="00385755">
        <w:rPr>
          <w:rFonts w:ascii="Tahoma" w:hAnsi="Tahoma" w:cs="Tahoma"/>
          <w:sz w:val="18"/>
          <w:szCs w:val="18"/>
        </w:rPr>
        <w:t>we</w:t>
      </w:r>
      <w:r w:rsidRPr="00385755">
        <w:rPr>
          <w:rFonts w:ascii="Tahoma" w:hAnsi="Tahoma" w:cs="Tahoma"/>
          <w:sz w:val="18"/>
          <w:szCs w:val="18"/>
        </w:rPr>
        <w:t xml:space="preserve">, </w:t>
      </w:r>
      <w:r w:rsidR="00A151D2" w:rsidRPr="00385755">
        <w:rPr>
          <w:rFonts w:ascii="Tahoma" w:hAnsi="Tahoma" w:cs="Tahoma"/>
          <w:sz w:val="18"/>
          <w:szCs w:val="18"/>
        </w:rPr>
        <w:t>the u</w:t>
      </w:r>
      <w:r w:rsidRPr="00385755">
        <w:rPr>
          <w:rFonts w:ascii="Tahoma" w:hAnsi="Tahoma" w:cs="Tahoma"/>
          <w:sz w:val="18"/>
          <w:szCs w:val="18"/>
        </w:rPr>
        <w:t xml:space="preserve">nion or </w:t>
      </w:r>
      <w:r w:rsidR="00A151D2" w:rsidRPr="00385755">
        <w:rPr>
          <w:rFonts w:ascii="Tahoma" w:hAnsi="Tahoma" w:cs="Tahoma"/>
          <w:sz w:val="18"/>
          <w:szCs w:val="18"/>
        </w:rPr>
        <w:t xml:space="preserve">you </w:t>
      </w:r>
      <w:r w:rsidRPr="00385755">
        <w:rPr>
          <w:rFonts w:ascii="Tahoma" w:hAnsi="Tahoma" w:cs="Tahoma"/>
          <w:sz w:val="18"/>
          <w:szCs w:val="18"/>
        </w:rPr>
        <w:t>may refer the matter to the Employment Relations Authority for an investigation and determination by the Authority.  If any party wishes to dispute the determination, the matter may be referred to the Employment Court.</w:t>
      </w:r>
    </w:p>
    <w:p w14:paraId="77E9293C" w14:textId="77777777" w:rsidR="007A1E11" w:rsidRPr="00385755" w:rsidRDefault="007A1E11">
      <w:pPr>
        <w:spacing w:line="240" w:lineRule="exact"/>
        <w:jc w:val="both"/>
        <w:rPr>
          <w:rFonts w:ascii="Tahoma" w:hAnsi="Tahoma" w:cs="Tahoma"/>
          <w:sz w:val="18"/>
          <w:szCs w:val="18"/>
        </w:rPr>
      </w:pPr>
    </w:p>
    <w:p w14:paraId="46DFCEFE" w14:textId="77777777" w:rsidR="007A1E11" w:rsidRPr="00385755" w:rsidRDefault="007A1E11">
      <w:pPr>
        <w:pStyle w:val="BodyTextIndent"/>
        <w:spacing w:line="240" w:lineRule="exact"/>
        <w:ind w:left="0"/>
        <w:rPr>
          <w:rFonts w:ascii="Tahoma" w:hAnsi="Tahoma" w:cs="Tahoma"/>
          <w:color w:val="800080"/>
          <w:sz w:val="18"/>
          <w:szCs w:val="18"/>
        </w:rPr>
      </w:pPr>
      <w:r w:rsidRPr="00385755">
        <w:rPr>
          <w:rFonts w:ascii="Tahoma" w:hAnsi="Tahoma" w:cs="Tahoma"/>
          <w:sz w:val="18"/>
          <w:szCs w:val="18"/>
        </w:rPr>
        <w:t xml:space="preserve">Attention is drawn to the requirement for any personal grievance to be lodged with </w:t>
      </w:r>
      <w:r w:rsidR="00A151D2" w:rsidRPr="00385755">
        <w:rPr>
          <w:rFonts w:ascii="Tahoma" w:hAnsi="Tahoma" w:cs="Tahoma"/>
          <w:sz w:val="18"/>
          <w:szCs w:val="18"/>
        </w:rPr>
        <w:t>us</w:t>
      </w:r>
      <w:r w:rsidRPr="00385755">
        <w:rPr>
          <w:rFonts w:ascii="Tahoma" w:hAnsi="Tahoma" w:cs="Tahoma"/>
          <w:sz w:val="18"/>
          <w:szCs w:val="18"/>
        </w:rPr>
        <w:t xml:space="preserve"> within the period of 90 days</w:t>
      </w:r>
      <w:r w:rsidR="00A151D2" w:rsidRPr="00385755">
        <w:rPr>
          <w:rFonts w:ascii="Tahoma" w:hAnsi="Tahoma" w:cs="Tahoma"/>
          <w:sz w:val="18"/>
          <w:szCs w:val="18"/>
        </w:rPr>
        <w:t>,</w:t>
      </w:r>
      <w:r w:rsidRPr="00385755">
        <w:rPr>
          <w:rFonts w:ascii="Tahoma" w:hAnsi="Tahoma" w:cs="Tahoma"/>
          <w:sz w:val="18"/>
          <w:szCs w:val="18"/>
        </w:rPr>
        <w:t xml:space="preserve"> beginning with the date on which the action alleged to amount to a personal grievance occurred</w:t>
      </w:r>
      <w:r w:rsidR="00A151D2" w:rsidRPr="00385755">
        <w:rPr>
          <w:rFonts w:ascii="Tahoma" w:hAnsi="Tahoma" w:cs="Tahoma"/>
          <w:sz w:val="18"/>
          <w:szCs w:val="18"/>
        </w:rPr>
        <w:t>,</w:t>
      </w:r>
      <w:r w:rsidRPr="00385755">
        <w:rPr>
          <w:rFonts w:ascii="Tahoma" w:hAnsi="Tahoma" w:cs="Tahoma"/>
          <w:sz w:val="18"/>
          <w:szCs w:val="18"/>
        </w:rPr>
        <w:t xml:space="preserve"> or came to the notice of </w:t>
      </w:r>
      <w:r w:rsidR="00A151D2" w:rsidRPr="00385755">
        <w:rPr>
          <w:rFonts w:ascii="Tahoma" w:hAnsi="Tahoma" w:cs="Tahoma"/>
          <w:sz w:val="18"/>
          <w:szCs w:val="18"/>
        </w:rPr>
        <w:t>you</w:t>
      </w:r>
      <w:r w:rsidRPr="00385755">
        <w:rPr>
          <w:rFonts w:ascii="Tahoma" w:hAnsi="Tahoma" w:cs="Tahoma"/>
          <w:sz w:val="18"/>
          <w:szCs w:val="18"/>
        </w:rPr>
        <w:t>.</w:t>
      </w:r>
    </w:p>
    <w:p w14:paraId="1314CB34" w14:textId="77777777" w:rsidR="007A1E11" w:rsidRPr="00385755" w:rsidRDefault="007A1E11">
      <w:pPr>
        <w:pStyle w:val="BodyTextIndent"/>
        <w:spacing w:line="240" w:lineRule="exact"/>
        <w:ind w:left="0"/>
        <w:rPr>
          <w:rFonts w:ascii="Tahoma" w:hAnsi="Tahoma" w:cs="Tahoma"/>
          <w:color w:val="800080"/>
          <w:sz w:val="18"/>
          <w:szCs w:val="18"/>
        </w:rPr>
      </w:pPr>
    </w:p>
    <w:p w14:paraId="1FC45712" w14:textId="77777777" w:rsidR="007A1E11" w:rsidRPr="00385755" w:rsidRDefault="007A1E11">
      <w:pPr>
        <w:pStyle w:val="BodyTextIndent"/>
        <w:spacing w:line="240" w:lineRule="exact"/>
        <w:ind w:left="0"/>
        <w:rPr>
          <w:rFonts w:ascii="Tahoma" w:hAnsi="Tahoma" w:cs="Tahoma"/>
          <w:b/>
          <w:bCs/>
          <w:sz w:val="18"/>
          <w:szCs w:val="18"/>
        </w:rPr>
      </w:pPr>
      <w:r w:rsidRPr="00385755">
        <w:rPr>
          <w:rFonts w:ascii="Tahoma" w:hAnsi="Tahoma" w:cs="Tahoma"/>
          <w:b/>
          <w:bCs/>
          <w:sz w:val="18"/>
          <w:szCs w:val="18"/>
        </w:rPr>
        <w:t>Employee Representations</w:t>
      </w:r>
    </w:p>
    <w:p w14:paraId="07B1022E" w14:textId="77777777" w:rsidR="007A1E11" w:rsidRPr="00385755" w:rsidRDefault="00A151D2">
      <w:pPr>
        <w:spacing w:line="240" w:lineRule="exact"/>
        <w:jc w:val="both"/>
        <w:rPr>
          <w:rFonts w:ascii="Tahoma" w:hAnsi="Tahoma" w:cs="Tahoma"/>
          <w:sz w:val="18"/>
          <w:szCs w:val="18"/>
        </w:rPr>
      </w:pPr>
      <w:r w:rsidRPr="00385755">
        <w:rPr>
          <w:rFonts w:ascii="Tahoma" w:hAnsi="Tahoma" w:cs="Tahoma"/>
          <w:sz w:val="18"/>
          <w:szCs w:val="18"/>
        </w:rPr>
        <w:t>You</w:t>
      </w:r>
      <w:r w:rsidR="007A1E11" w:rsidRPr="00385755">
        <w:rPr>
          <w:rFonts w:ascii="Tahoma" w:hAnsi="Tahoma" w:cs="Tahoma"/>
          <w:sz w:val="18"/>
          <w:szCs w:val="18"/>
        </w:rPr>
        <w:t xml:space="preserve"> warrant that all representations made by </w:t>
      </w:r>
      <w:r w:rsidR="00772F37" w:rsidRPr="00385755">
        <w:rPr>
          <w:rFonts w:ascii="Tahoma" w:hAnsi="Tahoma" w:cs="Tahoma"/>
          <w:sz w:val="18"/>
          <w:szCs w:val="18"/>
        </w:rPr>
        <w:t>you</w:t>
      </w:r>
      <w:r w:rsidR="007A1E11" w:rsidRPr="00385755">
        <w:rPr>
          <w:rFonts w:ascii="Tahoma" w:hAnsi="Tahoma" w:cs="Tahoma"/>
          <w:sz w:val="18"/>
          <w:szCs w:val="18"/>
        </w:rPr>
        <w:t xml:space="preserve"> whether verbally or in writing as to qualifications, skills, experience, personal circumstances and health issues are true and complete.</w:t>
      </w:r>
    </w:p>
    <w:p w14:paraId="2CAD53FD" w14:textId="77777777" w:rsidR="007A1E11" w:rsidRPr="00385755" w:rsidRDefault="007A1E11">
      <w:pPr>
        <w:spacing w:line="240" w:lineRule="exact"/>
        <w:jc w:val="both"/>
        <w:rPr>
          <w:rFonts w:ascii="Tahoma" w:hAnsi="Tahoma" w:cs="Tahoma"/>
          <w:sz w:val="18"/>
          <w:szCs w:val="18"/>
        </w:rPr>
      </w:pPr>
    </w:p>
    <w:p w14:paraId="107BCA02" w14:textId="77777777" w:rsidR="007A1E11" w:rsidRPr="00385755" w:rsidRDefault="00772F37">
      <w:pPr>
        <w:pStyle w:val="BodyTextIndent"/>
        <w:spacing w:line="240" w:lineRule="exact"/>
        <w:ind w:left="0"/>
        <w:rPr>
          <w:rFonts w:ascii="Tahoma" w:hAnsi="Tahoma" w:cs="Tahoma"/>
          <w:sz w:val="18"/>
          <w:szCs w:val="18"/>
        </w:rPr>
      </w:pPr>
      <w:r w:rsidRPr="00385755">
        <w:rPr>
          <w:rFonts w:ascii="Tahoma" w:hAnsi="Tahoma" w:cs="Tahoma"/>
          <w:sz w:val="18"/>
          <w:szCs w:val="18"/>
        </w:rPr>
        <w:t>You</w:t>
      </w:r>
      <w:r w:rsidR="007A1E11" w:rsidRPr="00385755">
        <w:rPr>
          <w:rFonts w:ascii="Tahoma" w:hAnsi="Tahoma" w:cs="Tahoma"/>
          <w:sz w:val="18"/>
          <w:szCs w:val="18"/>
        </w:rPr>
        <w:t xml:space="preserve"> warrant that </w:t>
      </w:r>
      <w:r w:rsidRPr="00385755">
        <w:rPr>
          <w:rFonts w:ascii="Tahoma" w:hAnsi="Tahoma" w:cs="Tahoma"/>
          <w:sz w:val="18"/>
          <w:szCs w:val="18"/>
        </w:rPr>
        <w:t>you</w:t>
      </w:r>
      <w:r w:rsidR="007A1E11" w:rsidRPr="00385755">
        <w:rPr>
          <w:rFonts w:ascii="Tahoma" w:hAnsi="Tahoma" w:cs="Tahoma"/>
          <w:sz w:val="18"/>
          <w:szCs w:val="18"/>
        </w:rPr>
        <w:t xml:space="preserve"> ha</w:t>
      </w:r>
      <w:r w:rsidR="00686F4F" w:rsidRPr="00385755">
        <w:rPr>
          <w:rFonts w:ascii="Tahoma" w:hAnsi="Tahoma" w:cs="Tahoma"/>
          <w:sz w:val="18"/>
          <w:szCs w:val="18"/>
        </w:rPr>
        <w:t>ve</w:t>
      </w:r>
      <w:r w:rsidR="007A1E11" w:rsidRPr="00385755">
        <w:rPr>
          <w:rFonts w:ascii="Tahoma" w:hAnsi="Tahoma" w:cs="Tahoma"/>
          <w:sz w:val="18"/>
          <w:szCs w:val="18"/>
        </w:rPr>
        <w:t xml:space="preserve"> not failed to disclose to </w:t>
      </w:r>
      <w:r w:rsidRPr="00385755">
        <w:rPr>
          <w:rFonts w:ascii="Tahoma" w:hAnsi="Tahoma" w:cs="Tahoma"/>
          <w:sz w:val="18"/>
          <w:szCs w:val="18"/>
        </w:rPr>
        <w:t>us</w:t>
      </w:r>
      <w:r w:rsidR="007A1E11" w:rsidRPr="00385755">
        <w:rPr>
          <w:rFonts w:ascii="Tahoma" w:hAnsi="Tahoma" w:cs="Tahoma"/>
          <w:sz w:val="18"/>
          <w:szCs w:val="18"/>
        </w:rPr>
        <w:t xml:space="preserve"> any matter, including any relevant criminal convictions (not including any concealed under the Criminal Records (Clean Slate) Act), or previous dismissals from employment, which might have substantially influenced </w:t>
      </w:r>
      <w:r w:rsidRPr="00385755">
        <w:rPr>
          <w:rFonts w:ascii="Tahoma" w:hAnsi="Tahoma" w:cs="Tahoma"/>
          <w:sz w:val="18"/>
          <w:szCs w:val="18"/>
        </w:rPr>
        <w:t>our</w:t>
      </w:r>
      <w:r w:rsidR="007A1E11" w:rsidRPr="00385755">
        <w:rPr>
          <w:rFonts w:ascii="Tahoma" w:hAnsi="Tahoma" w:cs="Tahoma"/>
          <w:sz w:val="18"/>
          <w:szCs w:val="18"/>
        </w:rPr>
        <w:t xml:space="preserve"> decision whether or not to employ </w:t>
      </w:r>
      <w:r w:rsidRPr="00385755">
        <w:rPr>
          <w:rFonts w:ascii="Tahoma" w:hAnsi="Tahoma" w:cs="Tahoma"/>
          <w:sz w:val="18"/>
          <w:szCs w:val="18"/>
        </w:rPr>
        <w:t>you</w:t>
      </w:r>
      <w:r w:rsidR="007A1E11" w:rsidRPr="00385755">
        <w:rPr>
          <w:rFonts w:ascii="Tahoma" w:hAnsi="Tahoma" w:cs="Tahoma"/>
          <w:sz w:val="18"/>
          <w:szCs w:val="18"/>
        </w:rPr>
        <w:t xml:space="preserve">. </w:t>
      </w:r>
    </w:p>
    <w:p w14:paraId="780171EF" w14:textId="77777777" w:rsidR="007A1E11" w:rsidRPr="00385755" w:rsidRDefault="007A1E11">
      <w:pPr>
        <w:pStyle w:val="BodyTextIndent"/>
        <w:spacing w:line="240" w:lineRule="exact"/>
        <w:ind w:left="0"/>
        <w:rPr>
          <w:rFonts w:ascii="Tahoma" w:hAnsi="Tahoma" w:cs="Tahoma"/>
          <w:sz w:val="18"/>
          <w:szCs w:val="18"/>
        </w:rPr>
      </w:pPr>
    </w:p>
    <w:p w14:paraId="6A7CDB67" w14:textId="77777777" w:rsidR="007A1E11" w:rsidRPr="00385755" w:rsidRDefault="007A1E11">
      <w:pPr>
        <w:pStyle w:val="BodyTextIndent"/>
        <w:spacing w:line="240" w:lineRule="exact"/>
        <w:ind w:left="0"/>
        <w:rPr>
          <w:rFonts w:ascii="Tahoma" w:hAnsi="Tahoma" w:cs="Tahoma"/>
          <w:b/>
          <w:bCs/>
          <w:sz w:val="18"/>
          <w:szCs w:val="18"/>
        </w:rPr>
      </w:pPr>
      <w:r w:rsidRPr="00385755">
        <w:rPr>
          <w:rFonts w:ascii="Tahoma" w:hAnsi="Tahoma" w:cs="Tahoma"/>
          <w:b/>
          <w:bCs/>
          <w:sz w:val="18"/>
          <w:szCs w:val="18"/>
        </w:rPr>
        <w:t>Completeness</w:t>
      </w:r>
    </w:p>
    <w:p w14:paraId="58629132" w14:textId="77777777" w:rsidR="00BE7E7A" w:rsidRPr="00385755" w:rsidRDefault="00772F37">
      <w:pPr>
        <w:spacing w:line="240" w:lineRule="exact"/>
        <w:jc w:val="both"/>
        <w:rPr>
          <w:rFonts w:ascii="Tahoma" w:hAnsi="Tahoma" w:cs="Tahoma"/>
          <w:sz w:val="18"/>
          <w:szCs w:val="18"/>
        </w:rPr>
      </w:pPr>
      <w:r w:rsidRPr="00385755">
        <w:rPr>
          <w:rFonts w:ascii="Tahoma" w:hAnsi="Tahoma" w:cs="Tahoma"/>
          <w:sz w:val="18"/>
          <w:szCs w:val="18"/>
        </w:rPr>
        <w:t>You</w:t>
      </w:r>
      <w:r w:rsidR="007A1E11" w:rsidRPr="00385755">
        <w:rPr>
          <w:rFonts w:ascii="Tahoma" w:hAnsi="Tahoma" w:cs="Tahoma"/>
          <w:sz w:val="18"/>
          <w:szCs w:val="18"/>
        </w:rPr>
        <w:t xml:space="preserve"> acknowledge that prior to entering into this agreement, </w:t>
      </w:r>
      <w:r w:rsidRPr="00385755">
        <w:rPr>
          <w:rFonts w:ascii="Tahoma" w:hAnsi="Tahoma" w:cs="Tahoma"/>
          <w:sz w:val="18"/>
          <w:szCs w:val="18"/>
        </w:rPr>
        <w:t>you</w:t>
      </w:r>
      <w:r w:rsidR="007A1E11" w:rsidRPr="00385755">
        <w:rPr>
          <w:rFonts w:ascii="Tahoma" w:hAnsi="Tahoma" w:cs="Tahoma"/>
          <w:sz w:val="18"/>
          <w:szCs w:val="18"/>
        </w:rPr>
        <w:t xml:space="preserve"> ha</w:t>
      </w:r>
      <w:r w:rsidR="00686F4F" w:rsidRPr="00385755">
        <w:rPr>
          <w:rFonts w:ascii="Tahoma" w:hAnsi="Tahoma" w:cs="Tahoma"/>
          <w:sz w:val="18"/>
          <w:szCs w:val="18"/>
        </w:rPr>
        <w:t>ve</w:t>
      </w:r>
      <w:r w:rsidR="007A1E11" w:rsidRPr="00385755">
        <w:rPr>
          <w:rFonts w:ascii="Tahoma" w:hAnsi="Tahoma" w:cs="Tahoma"/>
          <w:sz w:val="18"/>
          <w:szCs w:val="18"/>
        </w:rPr>
        <w:t xml:space="preserve"> been provided with a copy of this intended employment agreement, ha</w:t>
      </w:r>
      <w:r w:rsidRPr="00385755">
        <w:rPr>
          <w:rFonts w:ascii="Tahoma" w:hAnsi="Tahoma" w:cs="Tahoma"/>
          <w:sz w:val="18"/>
          <w:szCs w:val="18"/>
        </w:rPr>
        <w:t>ve</w:t>
      </w:r>
      <w:r w:rsidR="007A1E11" w:rsidRPr="00385755">
        <w:rPr>
          <w:rFonts w:ascii="Tahoma" w:hAnsi="Tahoma" w:cs="Tahoma"/>
          <w:sz w:val="18"/>
          <w:szCs w:val="18"/>
        </w:rPr>
        <w:t xml:space="preserve"> been advised that </w:t>
      </w:r>
      <w:r w:rsidRPr="00385755">
        <w:rPr>
          <w:rFonts w:ascii="Tahoma" w:hAnsi="Tahoma" w:cs="Tahoma"/>
          <w:sz w:val="18"/>
          <w:szCs w:val="18"/>
        </w:rPr>
        <w:t>you</w:t>
      </w:r>
      <w:r w:rsidR="007A1E11" w:rsidRPr="00385755">
        <w:rPr>
          <w:rFonts w:ascii="Tahoma" w:hAnsi="Tahoma" w:cs="Tahoma"/>
          <w:sz w:val="18"/>
          <w:szCs w:val="18"/>
        </w:rPr>
        <w:t xml:space="preserve"> </w:t>
      </w:r>
      <w:r w:rsidR="00686F4F" w:rsidRPr="00385755">
        <w:rPr>
          <w:rFonts w:ascii="Tahoma" w:hAnsi="Tahoma" w:cs="Tahoma"/>
          <w:sz w:val="18"/>
          <w:szCs w:val="18"/>
        </w:rPr>
        <w:t>are</w:t>
      </w:r>
      <w:r w:rsidR="007A1E11" w:rsidRPr="00385755">
        <w:rPr>
          <w:rFonts w:ascii="Tahoma" w:hAnsi="Tahoma" w:cs="Tahoma"/>
          <w:sz w:val="18"/>
          <w:szCs w:val="18"/>
        </w:rPr>
        <w:t xml:space="preserve"> entitled to seek independent advice upon it, and ha</w:t>
      </w:r>
      <w:r w:rsidRPr="00385755">
        <w:rPr>
          <w:rFonts w:ascii="Tahoma" w:hAnsi="Tahoma" w:cs="Tahoma"/>
          <w:sz w:val="18"/>
          <w:szCs w:val="18"/>
        </w:rPr>
        <w:t>ve</w:t>
      </w:r>
      <w:r w:rsidR="007A1E11" w:rsidRPr="00385755">
        <w:rPr>
          <w:rFonts w:ascii="Tahoma" w:hAnsi="Tahoma" w:cs="Tahoma"/>
          <w:sz w:val="18"/>
          <w:szCs w:val="18"/>
        </w:rPr>
        <w:t xml:space="preserve"> been given a reasonable opportunity to do so.</w:t>
      </w:r>
      <w:r w:rsidR="00BE7E7A" w:rsidRPr="00385755">
        <w:rPr>
          <w:rFonts w:ascii="Tahoma" w:hAnsi="Tahoma" w:cs="Tahoma"/>
          <w:sz w:val="18"/>
          <w:szCs w:val="18"/>
        </w:rPr>
        <w:t xml:space="preserve"> You also acknowledge that you have not relied on the skill or advice of the Employer in entering this agreement.</w:t>
      </w:r>
    </w:p>
    <w:p w14:paraId="586912A4" w14:textId="77777777" w:rsidR="007A1E11" w:rsidRPr="00385755" w:rsidRDefault="007A1E11">
      <w:pPr>
        <w:spacing w:line="240" w:lineRule="exact"/>
        <w:jc w:val="both"/>
        <w:rPr>
          <w:rFonts w:ascii="Tahoma" w:hAnsi="Tahoma" w:cs="Tahoma"/>
          <w:sz w:val="18"/>
          <w:szCs w:val="18"/>
        </w:rPr>
      </w:pPr>
    </w:p>
    <w:p w14:paraId="51FCF17F" w14:textId="77777777" w:rsidR="007A1E11" w:rsidRPr="00385755" w:rsidRDefault="00772F37">
      <w:pPr>
        <w:pStyle w:val="BodyText"/>
        <w:spacing w:line="240" w:lineRule="exact"/>
        <w:rPr>
          <w:rFonts w:ascii="Tahoma" w:hAnsi="Tahoma" w:cs="Tahoma"/>
          <w:sz w:val="18"/>
          <w:szCs w:val="18"/>
        </w:rPr>
      </w:pPr>
      <w:r w:rsidRPr="00385755">
        <w:rPr>
          <w:rFonts w:ascii="Tahoma" w:hAnsi="Tahoma" w:cs="Tahoma"/>
          <w:sz w:val="18"/>
          <w:szCs w:val="18"/>
        </w:rPr>
        <w:t>You</w:t>
      </w:r>
      <w:r w:rsidR="007A1E11" w:rsidRPr="00385755">
        <w:rPr>
          <w:rFonts w:ascii="Tahoma" w:hAnsi="Tahoma" w:cs="Tahoma"/>
          <w:sz w:val="18"/>
          <w:szCs w:val="18"/>
        </w:rPr>
        <w:t xml:space="preserve"> accept and agree to comply with and abide by the terms and conditions of employment contained in this agreement, the attached appendices, and </w:t>
      </w:r>
      <w:r w:rsidRPr="00385755">
        <w:rPr>
          <w:rFonts w:ascii="Tahoma" w:hAnsi="Tahoma" w:cs="Tahoma"/>
          <w:sz w:val="18"/>
          <w:szCs w:val="18"/>
        </w:rPr>
        <w:t xml:space="preserve">our </w:t>
      </w:r>
      <w:r w:rsidR="007A1E11" w:rsidRPr="00385755">
        <w:rPr>
          <w:rFonts w:ascii="Tahoma" w:hAnsi="Tahoma" w:cs="Tahoma"/>
          <w:sz w:val="18"/>
          <w:szCs w:val="18"/>
        </w:rPr>
        <w:t>policies, which may be amended from time to time.</w:t>
      </w:r>
    </w:p>
    <w:p w14:paraId="6FC97FC2" w14:textId="77777777" w:rsidR="007A1E11" w:rsidRPr="00385755" w:rsidRDefault="007A1E11">
      <w:pPr>
        <w:pStyle w:val="BodyText"/>
        <w:spacing w:line="240" w:lineRule="exact"/>
        <w:rPr>
          <w:rFonts w:ascii="Tahoma" w:hAnsi="Tahoma" w:cs="Tahoma"/>
          <w:sz w:val="18"/>
          <w:szCs w:val="18"/>
        </w:rPr>
      </w:pPr>
    </w:p>
    <w:p w14:paraId="20372187" w14:textId="77777777" w:rsidR="007A1E11" w:rsidRPr="00385755" w:rsidRDefault="00772F37">
      <w:pPr>
        <w:pStyle w:val="BodyText"/>
        <w:spacing w:line="240" w:lineRule="exact"/>
        <w:rPr>
          <w:rFonts w:ascii="Tahoma" w:hAnsi="Tahoma" w:cs="Tahoma"/>
          <w:sz w:val="18"/>
          <w:szCs w:val="18"/>
        </w:rPr>
      </w:pPr>
      <w:r w:rsidRPr="00385755">
        <w:rPr>
          <w:rFonts w:ascii="Tahoma" w:hAnsi="Tahoma" w:cs="Tahoma"/>
          <w:sz w:val="18"/>
          <w:szCs w:val="18"/>
        </w:rPr>
        <w:t>You</w:t>
      </w:r>
      <w:r w:rsidR="007A1E11" w:rsidRPr="00385755">
        <w:rPr>
          <w:rFonts w:ascii="Tahoma" w:hAnsi="Tahoma" w:cs="Tahoma"/>
          <w:sz w:val="18"/>
          <w:szCs w:val="18"/>
        </w:rPr>
        <w:t xml:space="preserve"> understand that the rights and obligations contained in this agreement shall continue to apply after termination of employment without limit in point of time, but shall cease to apply to knowledge or information which may become public knowledge or a matter of public record.</w:t>
      </w:r>
    </w:p>
    <w:p w14:paraId="7E0DE8D1" w14:textId="77777777" w:rsidR="007A1E11" w:rsidRPr="00385755" w:rsidRDefault="007A1E11">
      <w:pPr>
        <w:pStyle w:val="BodyTextIndent"/>
        <w:spacing w:line="240" w:lineRule="exact"/>
        <w:ind w:left="0"/>
        <w:rPr>
          <w:rFonts w:ascii="Tahoma" w:hAnsi="Tahoma" w:cs="Tahoma"/>
          <w:sz w:val="18"/>
          <w:szCs w:val="18"/>
        </w:rPr>
      </w:pPr>
    </w:p>
    <w:p w14:paraId="76A9A3A4" w14:textId="77777777" w:rsidR="007A1E11" w:rsidRPr="00385755" w:rsidRDefault="007A1E11">
      <w:pPr>
        <w:pStyle w:val="BodyTextIndent"/>
        <w:spacing w:line="240" w:lineRule="exact"/>
        <w:ind w:left="0"/>
        <w:rPr>
          <w:rFonts w:ascii="Tahoma" w:hAnsi="Tahoma" w:cs="Tahoma"/>
          <w:sz w:val="18"/>
          <w:szCs w:val="18"/>
        </w:rPr>
      </w:pPr>
      <w:r w:rsidRPr="00385755">
        <w:rPr>
          <w:rFonts w:ascii="Tahoma" w:hAnsi="Tahoma" w:cs="Tahoma"/>
          <w:sz w:val="18"/>
          <w:szCs w:val="18"/>
        </w:rPr>
        <w:t>Signatories</w:t>
      </w:r>
    </w:p>
    <w:p w14:paraId="64F7C562" w14:textId="77777777" w:rsidR="007A1E11" w:rsidRPr="00385755" w:rsidRDefault="007A1E11">
      <w:pPr>
        <w:pStyle w:val="BodyTextIndent"/>
        <w:spacing w:line="240" w:lineRule="exact"/>
        <w:ind w:left="0"/>
        <w:rPr>
          <w:rFonts w:ascii="Tahoma" w:hAnsi="Tahoma" w:cs="Tahoma"/>
          <w:sz w:val="18"/>
          <w:szCs w:val="18"/>
        </w:rPr>
      </w:pPr>
    </w:p>
    <w:p w14:paraId="105C35B8" w14:textId="77777777" w:rsidR="007A1E11" w:rsidRPr="00385755" w:rsidRDefault="007A1E11">
      <w:pPr>
        <w:pStyle w:val="BodyTextIndent"/>
        <w:spacing w:line="240" w:lineRule="exact"/>
        <w:ind w:left="0"/>
        <w:rPr>
          <w:rFonts w:ascii="Tahoma" w:hAnsi="Tahoma" w:cs="Tahoma"/>
          <w:sz w:val="18"/>
          <w:szCs w:val="18"/>
        </w:rPr>
      </w:pPr>
    </w:p>
    <w:p w14:paraId="3C8583A6" w14:textId="77777777" w:rsidR="007A1E11" w:rsidRPr="00385755" w:rsidRDefault="007A1E11">
      <w:pPr>
        <w:pStyle w:val="BodyTextIndent"/>
        <w:spacing w:line="240" w:lineRule="exact"/>
        <w:ind w:left="0"/>
        <w:rPr>
          <w:rFonts w:ascii="Tahoma" w:hAnsi="Tahoma" w:cs="Tahoma"/>
          <w:sz w:val="18"/>
          <w:szCs w:val="18"/>
        </w:rPr>
      </w:pPr>
      <w:r w:rsidRPr="00385755">
        <w:rPr>
          <w:rFonts w:ascii="Tahoma" w:hAnsi="Tahoma" w:cs="Tahoma"/>
          <w:sz w:val="18"/>
          <w:szCs w:val="18"/>
        </w:rPr>
        <w:t xml:space="preserve">SIGNED by </w:t>
      </w:r>
      <w:r w:rsidR="00772F37" w:rsidRPr="00385755">
        <w:rPr>
          <w:rFonts w:ascii="Tahoma" w:hAnsi="Tahoma" w:cs="Tahoma"/>
          <w:sz w:val="18"/>
          <w:szCs w:val="18"/>
        </w:rPr>
        <w:t xml:space="preserve">us, </w:t>
      </w:r>
      <w:r w:rsidRPr="00385755">
        <w:rPr>
          <w:rFonts w:ascii="Tahoma" w:hAnsi="Tahoma" w:cs="Tahoma"/>
          <w:sz w:val="18"/>
          <w:szCs w:val="18"/>
        </w:rPr>
        <w:t>the Employer ………………………………………………</w:t>
      </w:r>
      <w:r w:rsidRPr="00385755">
        <w:rPr>
          <w:rFonts w:ascii="Tahoma" w:hAnsi="Tahoma" w:cs="Tahoma"/>
          <w:sz w:val="18"/>
          <w:szCs w:val="18"/>
        </w:rPr>
        <w:tab/>
        <w:t>Date:</w:t>
      </w:r>
    </w:p>
    <w:p w14:paraId="69184CCC" w14:textId="77777777" w:rsidR="007A1E11" w:rsidRPr="00385755" w:rsidRDefault="007A1E11">
      <w:pPr>
        <w:pStyle w:val="BodyTextIndent"/>
        <w:spacing w:line="240" w:lineRule="exact"/>
        <w:ind w:left="0"/>
        <w:rPr>
          <w:rFonts w:ascii="Tahoma" w:hAnsi="Tahoma" w:cs="Tahoma"/>
          <w:sz w:val="18"/>
          <w:szCs w:val="18"/>
        </w:rPr>
      </w:pPr>
    </w:p>
    <w:p w14:paraId="6447119D" w14:textId="77777777" w:rsidR="007A1E11" w:rsidRPr="00385755" w:rsidRDefault="007A1E11">
      <w:pPr>
        <w:pStyle w:val="BodyTextIndent"/>
        <w:spacing w:line="240" w:lineRule="exact"/>
        <w:ind w:left="0"/>
        <w:rPr>
          <w:rFonts w:ascii="Tahoma" w:hAnsi="Tahoma" w:cs="Tahoma"/>
          <w:sz w:val="18"/>
          <w:szCs w:val="18"/>
        </w:rPr>
      </w:pPr>
    </w:p>
    <w:p w14:paraId="157B9645" w14:textId="77777777" w:rsidR="007A1E11" w:rsidRPr="00385755" w:rsidRDefault="007A1E11">
      <w:pPr>
        <w:pStyle w:val="BodyTextIndent"/>
        <w:spacing w:line="240" w:lineRule="exact"/>
        <w:ind w:left="0"/>
        <w:rPr>
          <w:rFonts w:ascii="Tahoma" w:hAnsi="Tahoma" w:cs="Tahoma"/>
          <w:sz w:val="18"/>
          <w:szCs w:val="18"/>
        </w:rPr>
      </w:pPr>
    </w:p>
    <w:p w14:paraId="41408D90" w14:textId="77777777" w:rsidR="007A1E11" w:rsidRPr="00385755" w:rsidRDefault="007A1E11">
      <w:pPr>
        <w:pStyle w:val="BodyTextIndent"/>
        <w:spacing w:line="240" w:lineRule="exact"/>
        <w:ind w:left="0"/>
        <w:rPr>
          <w:rFonts w:ascii="Tahoma" w:hAnsi="Tahoma" w:cs="Tahoma"/>
          <w:sz w:val="18"/>
          <w:szCs w:val="18"/>
        </w:rPr>
      </w:pPr>
    </w:p>
    <w:p w14:paraId="6483A580" w14:textId="77777777" w:rsidR="007A1E11" w:rsidRPr="00385755" w:rsidRDefault="007A1E11" w:rsidP="007223DA">
      <w:pPr>
        <w:pStyle w:val="BodyTextIndent"/>
        <w:spacing w:line="240" w:lineRule="exact"/>
        <w:ind w:left="0"/>
        <w:rPr>
          <w:rFonts w:ascii="Tahoma" w:hAnsi="Tahoma" w:cs="Tahoma"/>
          <w:sz w:val="18"/>
          <w:szCs w:val="18"/>
        </w:rPr>
      </w:pPr>
      <w:r w:rsidRPr="00385755">
        <w:rPr>
          <w:rFonts w:ascii="Tahoma" w:hAnsi="Tahoma" w:cs="Tahoma"/>
          <w:sz w:val="18"/>
          <w:szCs w:val="18"/>
        </w:rPr>
        <w:t xml:space="preserve">SIGNED by </w:t>
      </w:r>
      <w:r w:rsidR="00772F37" w:rsidRPr="00385755">
        <w:rPr>
          <w:rFonts w:ascii="Tahoma" w:hAnsi="Tahoma" w:cs="Tahoma"/>
          <w:sz w:val="18"/>
          <w:szCs w:val="18"/>
        </w:rPr>
        <w:t xml:space="preserve">you, </w:t>
      </w:r>
      <w:r w:rsidRPr="00385755">
        <w:rPr>
          <w:rFonts w:ascii="Tahoma" w:hAnsi="Tahoma" w:cs="Tahoma"/>
          <w:sz w:val="18"/>
          <w:szCs w:val="18"/>
        </w:rPr>
        <w:t>the Employee………………………………………………</w:t>
      </w:r>
      <w:r w:rsidR="00772F37" w:rsidRPr="00385755">
        <w:rPr>
          <w:rFonts w:ascii="Tahoma" w:hAnsi="Tahoma" w:cs="Tahoma"/>
          <w:sz w:val="18"/>
          <w:szCs w:val="18"/>
        </w:rPr>
        <w:t xml:space="preserve"> </w:t>
      </w:r>
      <w:r w:rsidRPr="00385755">
        <w:rPr>
          <w:rFonts w:ascii="Tahoma" w:hAnsi="Tahoma" w:cs="Tahoma"/>
          <w:sz w:val="18"/>
          <w:szCs w:val="18"/>
        </w:rPr>
        <w:t>Date:</w:t>
      </w:r>
    </w:p>
    <w:sectPr w:rsidR="007A1E11" w:rsidRPr="00385755" w:rsidSect="007A1E11">
      <w:headerReference w:type="even" r:id="rId8"/>
      <w:footerReference w:type="even" r:id="rId9"/>
      <w:footerReference w:type="default" r:id="rId10"/>
      <w:headerReference w:type="first" r:id="rId11"/>
      <w:pgSz w:w="11906" w:h="16838"/>
      <w:pgMar w:top="1440" w:right="1418" w:bottom="166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6FF67" w14:textId="77777777" w:rsidR="008A064A" w:rsidRDefault="008A064A">
      <w:r>
        <w:separator/>
      </w:r>
    </w:p>
  </w:endnote>
  <w:endnote w:type="continuationSeparator" w:id="0">
    <w:p w14:paraId="59B5CBD4" w14:textId="77777777" w:rsidR="008A064A" w:rsidRDefault="008A064A">
      <w:r>
        <w:continuationSeparator/>
      </w:r>
    </w:p>
  </w:endnote>
  <w:endnote w:type="continuationNotice" w:id="1">
    <w:p w14:paraId="36558204" w14:textId="77777777" w:rsidR="008A064A" w:rsidRDefault="008A0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0111" w14:textId="77777777" w:rsidR="00C60EB9" w:rsidRDefault="00C60EB9" w:rsidP="007A1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3B1EE" w14:textId="77777777" w:rsidR="00C60EB9" w:rsidRDefault="00C60EB9" w:rsidP="007A1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4FF1" w14:textId="77777777" w:rsidR="00C60EB9" w:rsidRPr="00116546" w:rsidRDefault="00C60EB9" w:rsidP="007A1E11">
    <w:pPr>
      <w:pStyle w:val="Footer"/>
      <w:framePr w:w="178" w:wrap="around" w:vAnchor="text" w:hAnchor="page" w:x="9802" w:y="-26"/>
      <w:rPr>
        <w:rStyle w:val="PageNumber"/>
        <w:rFonts w:ascii="Tahoma" w:hAnsi="Tahoma"/>
        <w:sz w:val="12"/>
      </w:rPr>
    </w:pPr>
    <w:r w:rsidRPr="00116546">
      <w:rPr>
        <w:rStyle w:val="PageNumber"/>
        <w:rFonts w:ascii="Tahoma" w:hAnsi="Tahoma"/>
        <w:sz w:val="12"/>
      </w:rPr>
      <w:fldChar w:fldCharType="begin"/>
    </w:r>
    <w:r w:rsidRPr="00116546">
      <w:rPr>
        <w:rStyle w:val="PageNumber"/>
        <w:rFonts w:ascii="Tahoma" w:hAnsi="Tahoma"/>
        <w:sz w:val="12"/>
      </w:rPr>
      <w:instrText xml:space="preserve">PAGE  </w:instrText>
    </w:r>
    <w:r w:rsidRPr="00116546">
      <w:rPr>
        <w:rStyle w:val="PageNumber"/>
        <w:rFonts w:ascii="Tahoma" w:hAnsi="Tahoma"/>
        <w:sz w:val="12"/>
      </w:rPr>
      <w:fldChar w:fldCharType="separate"/>
    </w:r>
    <w:r w:rsidR="00C77841">
      <w:rPr>
        <w:rStyle w:val="PageNumber"/>
        <w:rFonts w:ascii="Tahoma" w:hAnsi="Tahoma"/>
        <w:noProof/>
        <w:sz w:val="12"/>
      </w:rPr>
      <w:t>12</w:t>
    </w:r>
    <w:r w:rsidRPr="00116546">
      <w:rPr>
        <w:rStyle w:val="PageNumber"/>
        <w:rFonts w:ascii="Tahoma" w:hAnsi="Tahoma"/>
        <w:sz w:val="12"/>
      </w:rPr>
      <w:fldChar w:fldCharType="end"/>
    </w:r>
  </w:p>
  <w:p w14:paraId="3B2FBC86" w14:textId="6FD9C69B" w:rsidR="00C60EB9" w:rsidRPr="00D860D6" w:rsidRDefault="00F00016" w:rsidP="007A1E11">
    <w:pPr>
      <w:pStyle w:val="Footer"/>
      <w:tabs>
        <w:tab w:val="clear" w:pos="4320"/>
        <w:tab w:val="clear" w:pos="8640"/>
        <w:tab w:val="left" w:pos="7938"/>
        <w:tab w:val="left" w:pos="8505"/>
      </w:tabs>
      <w:ind w:right="423"/>
      <w:rPr>
        <w:rFonts w:ascii="Tahoma" w:hAnsi="Tahoma"/>
        <w:sz w:val="12"/>
        <w:lang w:val="en-US"/>
      </w:rPr>
    </w:pPr>
    <w:r>
      <w:rPr>
        <w:rFonts w:ascii="Tahoma" w:hAnsi="Tahoma"/>
        <w:sz w:val="12"/>
        <w:lang w:val="en-US"/>
      </w:rPr>
      <w:t xml:space="preserve">Part Time </w:t>
    </w:r>
    <w:r w:rsidR="00DF43D2">
      <w:rPr>
        <w:rFonts w:ascii="Tahoma" w:hAnsi="Tahoma"/>
        <w:sz w:val="12"/>
        <w:lang w:val="en-US"/>
      </w:rPr>
      <w:t>Permanent Individual Employment Agreement</w:t>
    </w:r>
    <w:r w:rsidR="00C60EB9">
      <w:rPr>
        <w:rFonts w:ascii="Tahoma" w:hAnsi="Tahoma"/>
        <w:sz w:val="12"/>
      </w:rPr>
      <w:tab/>
      <w:t xml:space="preserve">Page </w:t>
    </w:r>
  </w:p>
  <w:p w14:paraId="316030B4" w14:textId="159E9450" w:rsidR="00C60EB9" w:rsidRPr="00116546" w:rsidRDefault="00C60EB9" w:rsidP="007A1E11">
    <w:pPr>
      <w:pStyle w:val="Footer"/>
      <w:tabs>
        <w:tab w:val="clear" w:pos="4320"/>
        <w:tab w:val="clear" w:pos="8640"/>
        <w:tab w:val="left" w:pos="7938"/>
        <w:tab w:val="left" w:pos="8505"/>
      </w:tabs>
      <w:ind w:right="139"/>
      <w:rPr>
        <w:rFonts w:ascii="Tahoma" w:hAnsi="Tahoma"/>
        <w:sz w:val="12"/>
      </w:rPr>
    </w:pPr>
    <w:r>
      <w:rPr>
        <w:rFonts w:ascii="Tahoma" w:hAnsi="Tahoma"/>
        <w:sz w:val="12"/>
      </w:rPr>
      <w:tab/>
      <w:t>Initial: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93D29" w14:textId="77777777" w:rsidR="008A064A" w:rsidRDefault="008A064A">
      <w:r>
        <w:separator/>
      </w:r>
    </w:p>
  </w:footnote>
  <w:footnote w:type="continuationSeparator" w:id="0">
    <w:p w14:paraId="0FED43EE" w14:textId="77777777" w:rsidR="008A064A" w:rsidRDefault="008A064A">
      <w:r>
        <w:continuationSeparator/>
      </w:r>
    </w:p>
  </w:footnote>
  <w:footnote w:type="continuationNotice" w:id="1">
    <w:p w14:paraId="51291A2E" w14:textId="77777777" w:rsidR="008A064A" w:rsidRDefault="008A0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1AAC" w14:textId="77777777" w:rsidR="00C60EB9" w:rsidRDefault="008D4229">
    <w:pPr>
      <w:pStyle w:val="Header"/>
    </w:pPr>
    <w:r>
      <w:rPr>
        <w:noProof/>
      </w:rPr>
      <w:pict w14:anchorId="34D50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95500" o:spid="_x0000_s2050" type="#_x0000_t136" alt="" style="position:absolute;margin-left:0;margin-top:0;width:586.05pt;height:53.25pt;rotation:315;z-index:-251658752;mso-wrap-edited:f;mso-width-percent:0;mso-height-percent:0;mso-position-horizontal:center;mso-position-horizontal-relative:margin;mso-position-vertical:center;mso-position-vertical-relative:margin;mso-width-percent:0;mso-height-percent:0" o:allowincell="f" fillcolor="#404040" stroked="f">
          <v:textpath style="font-family:&quot;Times New Roman&quot;;font-size:1pt" string="Three60 Consul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809F" w14:textId="77777777" w:rsidR="00C60EB9" w:rsidRDefault="008D4229">
    <w:pPr>
      <w:pStyle w:val="Header"/>
    </w:pPr>
    <w:r>
      <w:rPr>
        <w:noProof/>
      </w:rPr>
      <w:pict w14:anchorId="6B80E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95499" o:spid="_x0000_s2049" type="#_x0000_t136" alt="" style="position:absolute;margin-left:0;margin-top:0;width:586.05pt;height:53.25pt;rotation:315;z-index:-251659776;mso-wrap-edited:f;mso-width-percent:0;mso-height-percent:0;mso-position-horizontal:center;mso-position-horizontal-relative:margin;mso-position-vertical:center;mso-position-vertical-relative:margin;mso-width-percent:0;mso-height-percent:0" o:allowincell="f" fillcolor="#404040" stroked="f">
          <v:textpath style="font-family:&quot;Times New Roman&quot;;font-size:1pt" string="Three60 Consul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multilevel"/>
    <w:tmpl w:val="00000000"/>
    <w:lvl w:ilvl="0">
      <w:start w:val="1"/>
      <w:numFmt w:val="decimal"/>
      <w:pStyle w:val="PDNormal"/>
      <w:lvlText w:val="%1."/>
      <w:lvlJc w:val="left"/>
      <w:pPr>
        <w:tabs>
          <w:tab w:val="num" w:pos="567"/>
        </w:tabs>
        <w:ind w:left="567" w:hanging="567"/>
      </w:pPr>
    </w:lvl>
    <w:lvl w:ilvl="1">
      <w:start w:val="1"/>
      <w:numFmt w:val="decimal"/>
      <w:pStyle w:val="PDH1"/>
      <w:lvlText w:val="%1.%2."/>
      <w:lvlJc w:val="left"/>
      <w:pPr>
        <w:tabs>
          <w:tab w:val="num" w:pos="567"/>
        </w:tabs>
        <w:ind w:left="567" w:hanging="567"/>
      </w:pPr>
    </w:lvl>
    <w:lvl w:ilvl="2">
      <w:start w:val="1"/>
      <w:numFmt w:val="decimal"/>
      <w:pStyle w:val="PDH2"/>
      <w:lvlText w:val="%1.%2.%3."/>
      <w:lvlJc w:val="left"/>
      <w:pPr>
        <w:tabs>
          <w:tab w:val="num" w:pos="1080"/>
        </w:tabs>
        <w:ind w:left="567" w:hanging="567"/>
      </w:pPr>
    </w:lvl>
    <w:lvl w:ilvl="3">
      <w:numFmt w:val="decimal"/>
      <w:lvlText w:val="%1.%2.%3.%4."/>
      <w:lvlJc w:val="left"/>
      <w:pPr>
        <w:tabs>
          <w:tab w:val="num" w:pos="2160"/>
        </w:tabs>
        <w:ind w:left="1728" w:hanging="648"/>
      </w:pPr>
    </w:lvl>
    <w:lvl w:ilvl="4">
      <w:numFmt w:val="decimal"/>
      <w:lvlText w:val="%1.%2.%3.%4.%5."/>
      <w:lvlJc w:val="left"/>
      <w:pPr>
        <w:tabs>
          <w:tab w:val="num" w:pos="3240"/>
        </w:tabs>
        <w:ind w:left="2232" w:hanging="792"/>
      </w:pPr>
    </w:lvl>
    <w:lvl w:ilvl="5">
      <w:numFmt w:val="decimal"/>
      <w:lvlText w:val="%1.%2.%3.%4.%5.%6."/>
      <w:lvlJc w:val="left"/>
      <w:pPr>
        <w:tabs>
          <w:tab w:val="num" w:pos="3960"/>
        </w:tabs>
        <w:ind w:left="2736" w:hanging="936"/>
      </w:pPr>
    </w:lvl>
    <w:lvl w:ilvl="6">
      <w:numFmt w:val="decimal"/>
      <w:lvlText w:val="%1.%2.%3.%4.%5.%6.%7."/>
      <w:lvlJc w:val="left"/>
      <w:pPr>
        <w:tabs>
          <w:tab w:val="num" w:pos="4320"/>
        </w:tabs>
        <w:ind w:left="3240" w:hanging="1080"/>
      </w:pPr>
    </w:lvl>
    <w:lvl w:ilvl="7">
      <w:numFmt w:val="decimal"/>
      <w:lvlText w:val="%1.%2.%3.%4.%5.%6.%7.%8."/>
      <w:lvlJc w:val="left"/>
      <w:pPr>
        <w:tabs>
          <w:tab w:val="num" w:pos="5040"/>
        </w:tabs>
        <w:ind w:left="3744" w:hanging="1224"/>
      </w:pPr>
    </w:lvl>
    <w:lvl w:ilvl="8">
      <w:numFmt w:val="decimal"/>
      <w:lvlText w:val="%1.%2.%3.%4.%5.%6.%7.%8.%9."/>
      <w:lvlJc w:val="left"/>
      <w:pPr>
        <w:tabs>
          <w:tab w:val="num" w:pos="5760"/>
        </w:tabs>
        <w:ind w:left="4320" w:hanging="1440"/>
      </w:pPr>
    </w:lvl>
  </w:abstractNum>
  <w:abstractNum w:abstractNumId="1" w15:restartNumberingAfterBreak="0">
    <w:nsid w:val="00000022"/>
    <w:multiLevelType w:val="singleLevel"/>
    <w:tmpl w:val="00000000"/>
    <w:lvl w:ilvl="0">
      <w:start w:val="1"/>
      <w:numFmt w:val="bullet"/>
      <w:pStyle w:val="PDBullet"/>
      <w:lvlText w:val=""/>
      <w:lvlJc w:val="left"/>
      <w:pPr>
        <w:tabs>
          <w:tab w:val="num" w:pos="360"/>
        </w:tabs>
        <w:ind w:left="360" w:hanging="360"/>
      </w:pPr>
      <w:rPr>
        <w:rFonts w:ascii="Symbol" w:hAnsi="Symbol" w:hint="default"/>
      </w:rPr>
    </w:lvl>
  </w:abstractNum>
  <w:abstractNum w:abstractNumId="2" w15:restartNumberingAfterBreak="0">
    <w:nsid w:val="036E3AA8"/>
    <w:multiLevelType w:val="hybridMultilevel"/>
    <w:tmpl w:val="DB16595E"/>
    <w:lvl w:ilvl="0" w:tplc="D0E89F4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A58003F"/>
    <w:multiLevelType w:val="hybridMultilevel"/>
    <w:tmpl w:val="3D80D3FA"/>
    <w:lvl w:ilvl="0" w:tplc="04090019">
      <w:start w:val="1"/>
      <w:numFmt w:val="lowerLetter"/>
      <w:lvlText w:val="%1."/>
      <w:lvlJc w:val="left"/>
      <w:pPr>
        <w:ind w:left="108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47B2D"/>
    <w:multiLevelType w:val="multilevel"/>
    <w:tmpl w:val="DB70EF24"/>
    <w:lvl w:ilvl="0">
      <w:start w:val="1"/>
      <w:numFmt w:val="decimal"/>
      <w:lvlText w:val="%1."/>
      <w:lvlJc w:val="left"/>
      <w:pPr>
        <w:ind w:left="720" w:hanging="360"/>
      </w:pPr>
      <w:rPr>
        <w:rFonts w:ascii="Helvetica" w:hAnsi="Helvetica" w:cs="Helvetica" w:hint="default"/>
        <w:b w:val="0"/>
        <w:sz w:val="22"/>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F321C5"/>
    <w:multiLevelType w:val="hybridMultilevel"/>
    <w:tmpl w:val="7534B990"/>
    <w:lvl w:ilvl="0" w:tplc="04090019">
      <w:start w:val="1"/>
      <w:numFmt w:val="lowerLetter"/>
      <w:lvlText w:val="%1."/>
      <w:lvlJc w:val="left"/>
      <w:pPr>
        <w:ind w:left="1364" w:hanging="360"/>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6" w15:restartNumberingAfterBreak="0">
    <w:nsid w:val="19F6208B"/>
    <w:multiLevelType w:val="hybridMultilevel"/>
    <w:tmpl w:val="716C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41D02"/>
    <w:multiLevelType w:val="hybridMultilevel"/>
    <w:tmpl w:val="2C5AD9C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C785931"/>
    <w:multiLevelType w:val="hybridMultilevel"/>
    <w:tmpl w:val="4030DCB2"/>
    <w:lvl w:ilvl="0" w:tplc="94F63278">
      <w:numFmt w:val="bullet"/>
      <w:lvlText w:val=""/>
      <w:lvlJc w:val="left"/>
      <w:pPr>
        <w:tabs>
          <w:tab w:val="num" w:pos="1060"/>
        </w:tabs>
        <w:ind w:left="1060" w:hanging="70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37285"/>
    <w:multiLevelType w:val="hybridMultilevel"/>
    <w:tmpl w:val="3120F7F4"/>
    <w:lvl w:ilvl="0" w:tplc="04090019">
      <w:start w:val="1"/>
      <w:numFmt w:val="lowerLetter"/>
      <w:lvlText w:val="%1."/>
      <w:lvlJc w:val="left"/>
      <w:pPr>
        <w:ind w:left="927"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15:restartNumberingAfterBreak="0">
    <w:nsid w:val="24307A8F"/>
    <w:multiLevelType w:val="multilevel"/>
    <w:tmpl w:val="2D5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AD1559"/>
    <w:multiLevelType w:val="hybridMultilevel"/>
    <w:tmpl w:val="27F2B7E4"/>
    <w:lvl w:ilvl="0" w:tplc="04090019">
      <w:start w:val="1"/>
      <w:numFmt w:val="lowerLetter"/>
      <w:lvlText w:val="%1."/>
      <w:lvlJc w:val="left"/>
      <w:pPr>
        <w:ind w:left="927"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15:restartNumberingAfterBreak="0">
    <w:nsid w:val="2C97469A"/>
    <w:multiLevelType w:val="multilevel"/>
    <w:tmpl w:val="F2A44742"/>
    <w:lvl w:ilvl="0">
      <w:start w:val="1"/>
      <w:numFmt w:val="decimal"/>
      <w:pStyle w:val="NumberedLevel0"/>
      <w:lvlText w:val="%1."/>
      <w:lvlJc w:val="left"/>
      <w:pPr>
        <w:ind w:left="360" w:hanging="360"/>
      </w:pPr>
      <w:rPr>
        <w:b/>
      </w:rPr>
    </w:lvl>
    <w:lvl w:ilvl="1">
      <w:start w:val="1"/>
      <w:numFmt w:val="decimal"/>
      <w:pStyle w:val="NumberedLevel1"/>
      <w:lvlText w:val="%1.%2."/>
      <w:lvlJc w:val="left"/>
      <w:pPr>
        <w:ind w:left="-2044" w:hanging="432"/>
      </w:pPr>
      <w:rPr>
        <w:b w:val="0"/>
      </w:r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13" w15:restartNumberingAfterBreak="0">
    <w:nsid w:val="2D2220CC"/>
    <w:multiLevelType w:val="hybridMultilevel"/>
    <w:tmpl w:val="BCB2A522"/>
    <w:lvl w:ilvl="0" w:tplc="D0E89F40">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04738"/>
    <w:multiLevelType w:val="multilevel"/>
    <w:tmpl w:val="C340E95C"/>
    <w:lvl w:ilvl="0">
      <w:start w:val="1"/>
      <w:numFmt w:val="decimal"/>
      <w:lvlText w:val="%1."/>
      <w:lvlJc w:val="left"/>
      <w:pPr>
        <w:ind w:left="720" w:hanging="360"/>
      </w:pPr>
      <w:rPr>
        <w:color w:val="666666"/>
        <w:sz w:val="22"/>
        <w:szCs w:val="22"/>
        <w:u w:val="none"/>
      </w:rPr>
    </w:lvl>
    <w:lvl w:ilvl="1">
      <w:start w:val="1"/>
      <w:numFmt w:val="lowerLetter"/>
      <w:lvlText w:val="%2."/>
      <w:lvlJc w:val="left"/>
      <w:pPr>
        <w:ind w:left="1440" w:hanging="360"/>
      </w:pPr>
      <w:rPr>
        <w:rFonts w:ascii="Helvetica Neue" w:eastAsia="Helvetica Neue" w:hAnsi="Helvetica Neue" w:cs="Helvetica Neue"/>
        <w:b w:val="0"/>
        <w:color w:val="66666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484A0E"/>
    <w:multiLevelType w:val="hybridMultilevel"/>
    <w:tmpl w:val="8D3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F5329"/>
    <w:multiLevelType w:val="hybridMultilevel"/>
    <w:tmpl w:val="14A451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69952F0"/>
    <w:multiLevelType w:val="hybridMultilevel"/>
    <w:tmpl w:val="1BBEB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4A7F77"/>
    <w:multiLevelType w:val="hybridMultilevel"/>
    <w:tmpl w:val="9F4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822DB"/>
    <w:multiLevelType w:val="hybridMultilevel"/>
    <w:tmpl w:val="C024DB4C"/>
    <w:lvl w:ilvl="0" w:tplc="04090001">
      <w:start w:val="1"/>
      <w:numFmt w:val="bullet"/>
      <w:lvlText w:val=""/>
      <w:lvlJc w:val="left"/>
      <w:pPr>
        <w:ind w:left="108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3F35031D"/>
    <w:multiLevelType w:val="hybridMultilevel"/>
    <w:tmpl w:val="5C28F674"/>
    <w:lvl w:ilvl="0" w:tplc="D0E89F40">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C397F"/>
    <w:multiLevelType w:val="hybridMultilevel"/>
    <w:tmpl w:val="197AB5E4"/>
    <w:lvl w:ilvl="0" w:tplc="115E57BA">
      <w:start w:val="1"/>
      <w:numFmt w:val="bullet"/>
      <w:lvlText w:val="-"/>
      <w:lvlJc w:val="left"/>
      <w:pPr>
        <w:tabs>
          <w:tab w:val="num" w:pos="720"/>
        </w:tabs>
        <w:ind w:left="720" w:hanging="360"/>
      </w:pPr>
      <w:rPr>
        <w:rFonts w:ascii="Times New Roman" w:eastAsia="Times" w:hAnsi="Times New Roman" w:hint="default"/>
      </w:rPr>
    </w:lvl>
    <w:lvl w:ilvl="1" w:tplc="DDA0DE82">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44CAE"/>
    <w:multiLevelType w:val="hybridMultilevel"/>
    <w:tmpl w:val="D93A23A8"/>
    <w:lvl w:ilvl="0" w:tplc="D0E89F40">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E52A16"/>
    <w:multiLevelType w:val="hybridMultilevel"/>
    <w:tmpl w:val="AEFEDCCE"/>
    <w:lvl w:ilvl="0" w:tplc="D0E89F4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15:restartNumberingAfterBreak="0">
    <w:nsid w:val="4B4D121C"/>
    <w:multiLevelType w:val="hybridMultilevel"/>
    <w:tmpl w:val="01FA2BC0"/>
    <w:lvl w:ilvl="0" w:tplc="54E68B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07" w:hanging="360"/>
      </w:pPr>
      <w:rPr>
        <w:rFonts w:ascii="Courier New" w:hAnsi="Courier New" w:cs="Symbo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Symbo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Symbol" w:hint="default"/>
      </w:rPr>
    </w:lvl>
    <w:lvl w:ilvl="8" w:tplc="04090005" w:tentative="1">
      <w:start w:val="1"/>
      <w:numFmt w:val="bullet"/>
      <w:lvlText w:val=""/>
      <w:lvlJc w:val="left"/>
      <w:pPr>
        <w:ind w:left="7147" w:hanging="360"/>
      </w:pPr>
      <w:rPr>
        <w:rFonts w:ascii="Wingdings" w:hAnsi="Wingdings" w:hint="default"/>
      </w:rPr>
    </w:lvl>
  </w:abstractNum>
  <w:abstractNum w:abstractNumId="25" w15:restartNumberingAfterBreak="0">
    <w:nsid w:val="4DF02759"/>
    <w:multiLevelType w:val="multilevel"/>
    <w:tmpl w:val="634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F140AA"/>
    <w:multiLevelType w:val="hybridMultilevel"/>
    <w:tmpl w:val="0C382AEA"/>
    <w:lvl w:ilvl="0" w:tplc="D0E89F40">
      <w:start w:val="1"/>
      <w:numFmt w:val="bullet"/>
      <w:lvlText w:val=""/>
      <w:lvlJc w:val="left"/>
      <w:pPr>
        <w:ind w:left="1287" w:hanging="360"/>
      </w:pPr>
      <w:rPr>
        <w:rFonts w:ascii="Symbol" w:hAnsi="Symbol" w:hint="default"/>
      </w:rPr>
    </w:lvl>
    <w:lvl w:ilvl="1" w:tplc="00030409" w:tentative="1">
      <w:start w:val="1"/>
      <w:numFmt w:val="bullet"/>
      <w:lvlText w:val="o"/>
      <w:lvlJc w:val="left"/>
      <w:pPr>
        <w:ind w:left="2007" w:hanging="360"/>
      </w:pPr>
      <w:rPr>
        <w:rFonts w:ascii="Courier New" w:hAnsi="Courier New" w:hint="default"/>
      </w:rPr>
    </w:lvl>
    <w:lvl w:ilvl="2" w:tplc="00050409" w:tentative="1">
      <w:start w:val="1"/>
      <w:numFmt w:val="bullet"/>
      <w:lvlText w:val=""/>
      <w:lvlJc w:val="left"/>
      <w:pPr>
        <w:ind w:left="2727" w:hanging="360"/>
      </w:pPr>
      <w:rPr>
        <w:rFonts w:ascii="Wingdings" w:hAnsi="Wingdings" w:hint="default"/>
      </w:rPr>
    </w:lvl>
    <w:lvl w:ilvl="3" w:tplc="00010409" w:tentative="1">
      <w:start w:val="1"/>
      <w:numFmt w:val="bullet"/>
      <w:lvlText w:val=""/>
      <w:lvlJc w:val="left"/>
      <w:pPr>
        <w:ind w:left="3447" w:hanging="360"/>
      </w:pPr>
      <w:rPr>
        <w:rFonts w:ascii="Symbol" w:hAnsi="Symbol" w:hint="default"/>
      </w:rPr>
    </w:lvl>
    <w:lvl w:ilvl="4" w:tplc="00030409" w:tentative="1">
      <w:start w:val="1"/>
      <w:numFmt w:val="bullet"/>
      <w:lvlText w:val="o"/>
      <w:lvlJc w:val="left"/>
      <w:pPr>
        <w:ind w:left="4167" w:hanging="360"/>
      </w:pPr>
      <w:rPr>
        <w:rFonts w:ascii="Courier New" w:hAnsi="Courier New" w:hint="default"/>
      </w:rPr>
    </w:lvl>
    <w:lvl w:ilvl="5" w:tplc="00050409" w:tentative="1">
      <w:start w:val="1"/>
      <w:numFmt w:val="bullet"/>
      <w:lvlText w:val=""/>
      <w:lvlJc w:val="left"/>
      <w:pPr>
        <w:ind w:left="4887" w:hanging="360"/>
      </w:pPr>
      <w:rPr>
        <w:rFonts w:ascii="Wingdings" w:hAnsi="Wingdings" w:hint="default"/>
      </w:rPr>
    </w:lvl>
    <w:lvl w:ilvl="6" w:tplc="00010409" w:tentative="1">
      <w:start w:val="1"/>
      <w:numFmt w:val="bullet"/>
      <w:lvlText w:val=""/>
      <w:lvlJc w:val="left"/>
      <w:pPr>
        <w:ind w:left="5607" w:hanging="360"/>
      </w:pPr>
      <w:rPr>
        <w:rFonts w:ascii="Symbol" w:hAnsi="Symbol" w:hint="default"/>
      </w:rPr>
    </w:lvl>
    <w:lvl w:ilvl="7" w:tplc="00030409" w:tentative="1">
      <w:start w:val="1"/>
      <w:numFmt w:val="bullet"/>
      <w:lvlText w:val="o"/>
      <w:lvlJc w:val="left"/>
      <w:pPr>
        <w:ind w:left="6327" w:hanging="360"/>
      </w:pPr>
      <w:rPr>
        <w:rFonts w:ascii="Courier New" w:hAnsi="Courier New" w:hint="default"/>
      </w:rPr>
    </w:lvl>
    <w:lvl w:ilvl="8" w:tplc="00050409" w:tentative="1">
      <w:start w:val="1"/>
      <w:numFmt w:val="bullet"/>
      <w:lvlText w:val=""/>
      <w:lvlJc w:val="left"/>
      <w:pPr>
        <w:ind w:left="7047" w:hanging="360"/>
      </w:pPr>
      <w:rPr>
        <w:rFonts w:ascii="Wingdings" w:hAnsi="Wingdings" w:hint="default"/>
      </w:rPr>
    </w:lvl>
  </w:abstractNum>
  <w:abstractNum w:abstractNumId="27" w15:restartNumberingAfterBreak="0">
    <w:nsid w:val="5F440438"/>
    <w:multiLevelType w:val="hybridMultilevel"/>
    <w:tmpl w:val="30D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C2A4B"/>
    <w:multiLevelType w:val="hybridMultilevel"/>
    <w:tmpl w:val="61D49870"/>
    <w:lvl w:ilvl="0" w:tplc="D0E89F4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15:restartNumberingAfterBreak="0">
    <w:nsid w:val="69594E78"/>
    <w:multiLevelType w:val="hybridMultilevel"/>
    <w:tmpl w:val="D03E6D3A"/>
    <w:lvl w:ilvl="0" w:tplc="13CE2EA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607BA"/>
    <w:multiLevelType w:val="hybridMultilevel"/>
    <w:tmpl w:val="9028B6A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Symbol"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Symbol"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Symbol" w:hint="default"/>
      </w:rPr>
    </w:lvl>
    <w:lvl w:ilvl="8" w:tplc="04090005" w:tentative="1">
      <w:start w:val="1"/>
      <w:numFmt w:val="bullet"/>
      <w:lvlText w:val=""/>
      <w:lvlJc w:val="left"/>
      <w:pPr>
        <w:ind w:left="6839" w:hanging="360"/>
      </w:pPr>
      <w:rPr>
        <w:rFonts w:ascii="Wingdings" w:hAnsi="Wingdings" w:hint="default"/>
      </w:rPr>
    </w:lvl>
  </w:abstractNum>
  <w:abstractNum w:abstractNumId="31" w15:restartNumberingAfterBreak="0">
    <w:nsid w:val="70AC4F7F"/>
    <w:multiLevelType w:val="hybridMultilevel"/>
    <w:tmpl w:val="168677C0"/>
    <w:lvl w:ilvl="0" w:tplc="D0E89F40">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33C18"/>
    <w:multiLevelType w:val="hybridMultilevel"/>
    <w:tmpl w:val="4F143E04"/>
    <w:lvl w:ilvl="0" w:tplc="5E3AC4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PDH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FF3ADF"/>
    <w:multiLevelType w:val="hybridMultilevel"/>
    <w:tmpl w:val="717067F0"/>
    <w:lvl w:ilvl="0" w:tplc="1409001B">
      <w:start w:val="1"/>
      <w:numFmt w:val="lowerRoman"/>
      <w:lvlText w:val="%1."/>
      <w:lvlJc w:val="right"/>
      <w:pPr>
        <w:ind w:left="1420" w:hanging="360"/>
      </w:pPr>
    </w:lvl>
    <w:lvl w:ilvl="1" w:tplc="1409001B">
      <w:start w:val="1"/>
      <w:numFmt w:val="lowerRoman"/>
      <w:lvlText w:val="%2."/>
      <w:lvlJc w:val="right"/>
      <w:pPr>
        <w:ind w:left="2140" w:hanging="360"/>
      </w:pPr>
    </w:lvl>
    <w:lvl w:ilvl="2" w:tplc="1409001B">
      <w:start w:val="1"/>
      <w:numFmt w:val="lowerRoman"/>
      <w:lvlText w:val="%3."/>
      <w:lvlJc w:val="right"/>
      <w:pPr>
        <w:ind w:left="2860" w:hanging="180"/>
      </w:pPr>
    </w:lvl>
    <w:lvl w:ilvl="3" w:tplc="1409000F">
      <w:start w:val="1"/>
      <w:numFmt w:val="decimal"/>
      <w:lvlText w:val="%4."/>
      <w:lvlJc w:val="left"/>
      <w:pPr>
        <w:ind w:left="3580" w:hanging="360"/>
      </w:pPr>
    </w:lvl>
    <w:lvl w:ilvl="4" w:tplc="14090019">
      <w:start w:val="1"/>
      <w:numFmt w:val="lowerLetter"/>
      <w:lvlText w:val="%5."/>
      <w:lvlJc w:val="left"/>
      <w:pPr>
        <w:ind w:left="4300" w:hanging="360"/>
      </w:pPr>
    </w:lvl>
    <w:lvl w:ilvl="5" w:tplc="1409001B">
      <w:start w:val="1"/>
      <w:numFmt w:val="lowerRoman"/>
      <w:lvlText w:val="%6."/>
      <w:lvlJc w:val="right"/>
      <w:pPr>
        <w:ind w:left="5020" w:hanging="180"/>
      </w:pPr>
    </w:lvl>
    <w:lvl w:ilvl="6" w:tplc="1409000F" w:tentative="1">
      <w:start w:val="1"/>
      <w:numFmt w:val="decimal"/>
      <w:lvlText w:val="%7."/>
      <w:lvlJc w:val="left"/>
      <w:pPr>
        <w:ind w:left="5740" w:hanging="360"/>
      </w:pPr>
    </w:lvl>
    <w:lvl w:ilvl="7" w:tplc="14090019" w:tentative="1">
      <w:start w:val="1"/>
      <w:numFmt w:val="lowerLetter"/>
      <w:lvlText w:val="%8."/>
      <w:lvlJc w:val="left"/>
      <w:pPr>
        <w:ind w:left="6460" w:hanging="360"/>
      </w:pPr>
    </w:lvl>
    <w:lvl w:ilvl="8" w:tplc="1409001B" w:tentative="1">
      <w:start w:val="1"/>
      <w:numFmt w:val="lowerRoman"/>
      <w:lvlText w:val="%9."/>
      <w:lvlJc w:val="right"/>
      <w:pPr>
        <w:ind w:left="7180" w:hanging="180"/>
      </w:pPr>
    </w:lvl>
  </w:abstractNum>
  <w:abstractNum w:abstractNumId="34" w15:restartNumberingAfterBreak="0">
    <w:nsid w:val="7E153E6C"/>
    <w:multiLevelType w:val="hybridMultilevel"/>
    <w:tmpl w:val="10D8953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15:restartNumberingAfterBreak="0">
    <w:nsid w:val="7E321F34"/>
    <w:multiLevelType w:val="hybridMultilevel"/>
    <w:tmpl w:val="AD203374"/>
    <w:lvl w:ilvl="0" w:tplc="54E68BBE">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2206"/>
        </w:tabs>
        <w:ind w:left="2206" w:hanging="360"/>
      </w:pPr>
      <w:rPr>
        <w:rFonts w:ascii="Courier New" w:hAnsi="Courier New" w:hint="default"/>
      </w:rPr>
    </w:lvl>
    <w:lvl w:ilvl="2" w:tplc="04090005" w:tentative="1">
      <w:start w:val="1"/>
      <w:numFmt w:val="bullet"/>
      <w:lvlText w:val=""/>
      <w:lvlJc w:val="left"/>
      <w:pPr>
        <w:tabs>
          <w:tab w:val="num" w:pos="2926"/>
        </w:tabs>
        <w:ind w:left="2926" w:hanging="360"/>
      </w:pPr>
      <w:rPr>
        <w:rFonts w:ascii="Wingdings" w:hAnsi="Wingdings" w:hint="default"/>
      </w:rPr>
    </w:lvl>
    <w:lvl w:ilvl="3" w:tplc="04090001" w:tentative="1">
      <w:start w:val="1"/>
      <w:numFmt w:val="bullet"/>
      <w:lvlText w:val=""/>
      <w:lvlJc w:val="left"/>
      <w:pPr>
        <w:tabs>
          <w:tab w:val="num" w:pos="3646"/>
        </w:tabs>
        <w:ind w:left="3646" w:hanging="360"/>
      </w:pPr>
      <w:rPr>
        <w:rFonts w:ascii="Symbol" w:hAnsi="Symbol" w:hint="default"/>
      </w:rPr>
    </w:lvl>
    <w:lvl w:ilvl="4" w:tplc="04090003" w:tentative="1">
      <w:start w:val="1"/>
      <w:numFmt w:val="bullet"/>
      <w:lvlText w:val="o"/>
      <w:lvlJc w:val="left"/>
      <w:pPr>
        <w:tabs>
          <w:tab w:val="num" w:pos="4366"/>
        </w:tabs>
        <w:ind w:left="4366" w:hanging="360"/>
      </w:pPr>
      <w:rPr>
        <w:rFonts w:ascii="Courier New" w:hAnsi="Courier New" w:hint="default"/>
      </w:rPr>
    </w:lvl>
    <w:lvl w:ilvl="5" w:tplc="04090005" w:tentative="1">
      <w:start w:val="1"/>
      <w:numFmt w:val="bullet"/>
      <w:lvlText w:val=""/>
      <w:lvlJc w:val="left"/>
      <w:pPr>
        <w:tabs>
          <w:tab w:val="num" w:pos="5086"/>
        </w:tabs>
        <w:ind w:left="5086" w:hanging="360"/>
      </w:pPr>
      <w:rPr>
        <w:rFonts w:ascii="Wingdings" w:hAnsi="Wingdings" w:hint="default"/>
      </w:rPr>
    </w:lvl>
    <w:lvl w:ilvl="6" w:tplc="04090001" w:tentative="1">
      <w:start w:val="1"/>
      <w:numFmt w:val="bullet"/>
      <w:lvlText w:val=""/>
      <w:lvlJc w:val="left"/>
      <w:pPr>
        <w:tabs>
          <w:tab w:val="num" w:pos="5806"/>
        </w:tabs>
        <w:ind w:left="5806" w:hanging="360"/>
      </w:pPr>
      <w:rPr>
        <w:rFonts w:ascii="Symbol" w:hAnsi="Symbol" w:hint="default"/>
      </w:rPr>
    </w:lvl>
    <w:lvl w:ilvl="7" w:tplc="04090003" w:tentative="1">
      <w:start w:val="1"/>
      <w:numFmt w:val="bullet"/>
      <w:lvlText w:val="o"/>
      <w:lvlJc w:val="left"/>
      <w:pPr>
        <w:tabs>
          <w:tab w:val="num" w:pos="6526"/>
        </w:tabs>
        <w:ind w:left="6526" w:hanging="360"/>
      </w:pPr>
      <w:rPr>
        <w:rFonts w:ascii="Courier New" w:hAnsi="Courier New" w:hint="default"/>
      </w:rPr>
    </w:lvl>
    <w:lvl w:ilvl="8" w:tplc="04090005" w:tentative="1">
      <w:start w:val="1"/>
      <w:numFmt w:val="bullet"/>
      <w:lvlText w:val=""/>
      <w:lvlJc w:val="left"/>
      <w:pPr>
        <w:tabs>
          <w:tab w:val="num" w:pos="7246"/>
        </w:tabs>
        <w:ind w:left="7246" w:hanging="360"/>
      </w:pPr>
      <w:rPr>
        <w:rFonts w:ascii="Wingdings" w:hAnsi="Wingdings" w:hint="default"/>
      </w:rPr>
    </w:lvl>
  </w:abstractNum>
  <w:num w:numId="1">
    <w:abstractNumId w:val="1"/>
  </w:num>
  <w:num w:numId="2">
    <w:abstractNumId w:val="0"/>
  </w:num>
  <w:num w:numId="3">
    <w:abstractNumId w:val="32"/>
  </w:num>
  <w:num w:numId="4">
    <w:abstractNumId w:val="8"/>
  </w:num>
  <w:num w:numId="5">
    <w:abstractNumId w:val="23"/>
  </w:num>
  <w:num w:numId="6">
    <w:abstractNumId w:val="2"/>
  </w:num>
  <w:num w:numId="7">
    <w:abstractNumId w:val="13"/>
  </w:num>
  <w:num w:numId="8">
    <w:abstractNumId w:val="20"/>
  </w:num>
  <w:num w:numId="9">
    <w:abstractNumId w:val="22"/>
  </w:num>
  <w:num w:numId="10">
    <w:abstractNumId w:val="31"/>
  </w:num>
  <w:num w:numId="11">
    <w:abstractNumId w:val="21"/>
  </w:num>
  <w:num w:numId="12">
    <w:abstractNumId w:val="26"/>
  </w:num>
  <w:num w:numId="13">
    <w:abstractNumId w:val="28"/>
  </w:num>
  <w:num w:numId="14">
    <w:abstractNumId w:val="27"/>
  </w:num>
  <w:num w:numId="15">
    <w:abstractNumId w:val="30"/>
  </w:num>
  <w:num w:numId="16">
    <w:abstractNumId w:val="35"/>
  </w:num>
  <w:num w:numId="17">
    <w:abstractNumId w:val="24"/>
  </w:num>
  <w:num w:numId="18">
    <w:abstractNumId w:val="11"/>
  </w:num>
  <w:num w:numId="19">
    <w:abstractNumId w:val="9"/>
  </w:num>
  <w:num w:numId="20">
    <w:abstractNumId w:val="7"/>
  </w:num>
  <w:num w:numId="21">
    <w:abstractNumId w:val="3"/>
  </w:num>
  <w:num w:numId="22">
    <w:abstractNumId w:val="5"/>
  </w:num>
  <w:num w:numId="23">
    <w:abstractNumId w:val="16"/>
  </w:num>
  <w:num w:numId="24">
    <w:abstractNumId w:val="17"/>
  </w:num>
  <w:num w:numId="25">
    <w:abstractNumId w:val="19"/>
  </w:num>
  <w:num w:numId="26">
    <w:abstractNumId w:val="15"/>
  </w:num>
  <w:num w:numId="27">
    <w:abstractNumId w:val="18"/>
  </w:num>
  <w:num w:numId="28">
    <w:abstractNumId w:val="25"/>
  </w:num>
  <w:num w:numId="29">
    <w:abstractNumId w:val="10"/>
  </w:num>
  <w:num w:numId="30">
    <w:abstractNumId w:val="14"/>
  </w:num>
  <w:num w:numId="31">
    <w:abstractNumId w:val="29"/>
  </w:num>
  <w:num w:numId="32">
    <w:abstractNumId w:val="12"/>
  </w:num>
  <w:num w:numId="33">
    <w:abstractNumId w:val="4"/>
  </w:num>
  <w:num w:numId="34">
    <w:abstractNumId w:val="33"/>
  </w:num>
  <w:num w:numId="35">
    <w:abstractNumId w:val="12"/>
  </w:num>
  <w:num w:numId="36">
    <w:abstractNumId w:val="12"/>
  </w:num>
  <w:num w:numId="37">
    <w:abstractNumId w:val="12"/>
  </w:num>
  <w:num w:numId="38">
    <w:abstractNumId w:val="12"/>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num>
  <w:num w:numId="43">
    <w:abstractNumId w:val="34"/>
  </w:num>
  <w:num w:numId="4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2D"/>
    <w:rsid w:val="000034C6"/>
    <w:rsid w:val="00005108"/>
    <w:rsid w:val="0000790A"/>
    <w:rsid w:val="00022CD1"/>
    <w:rsid w:val="00044803"/>
    <w:rsid w:val="00047AD3"/>
    <w:rsid w:val="00051F69"/>
    <w:rsid w:val="00055A5B"/>
    <w:rsid w:val="00091882"/>
    <w:rsid w:val="000A0037"/>
    <w:rsid w:val="000A1D5F"/>
    <w:rsid w:val="000A5B56"/>
    <w:rsid w:val="000C2D15"/>
    <w:rsid w:val="000D08B6"/>
    <w:rsid w:val="000D4E17"/>
    <w:rsid w:val="000D5DB4"/>
    <w:rsid w:val="000D7BCB"/>
    <w:rsid w:val="000E40A1"/>
    <w:rsid w:val="000F177D"/>
    <w:rsid w:val="000F7E48"/>
    <w:rsid w:val="000F7F0C"/>
    <w:rsid w:val="001061A8"/>
    <w:rsid w:val="0011354E"/>
    <w:rsid w:val="00121ECC"/>
    <w:rsid w:val="001345D5"/>
    <w:rsid w:val="00147AC3"/>
    <w:rsid w:val="001511CE"/>
    <w:rsid w:val="00152131"/>
    <w:rsid w:val="001705A6"/>
    <w:rsid w:val="00170F99"/>
    <w:rsid w:val="0018746C"/>
    <w:rsid w:val="001A058C"/>
    <w:rsid w:val="001A17B7"/>
    <w:rsid w:val="001A473F"/>
    <w:rsid w:val="001C01E1"/>
    <w:rsid w:val="001C532B"/>
    <w:rsid w:val="001E29E1"/>
    <w:rsid w:val="001F5C73"/>
    <w:rsid w:val="00213560"/>
    <w:rsid w:val="002421F8"/>
    <w:rsid w:val="0024523F"/>
    <w:rsid w:val="002565F6"/>
    <w:rsid w:val="00267DAB"/>
    <w:rsid w:val="002727F1"/>
    <w:rsid w:val="00272AF8"/>
    <w:rsid w:val="002818CA"/>
    <w:rsid w:val="00282120"/>
    <w:rsid w:val="00295A47"/>
    <w:rsid w:val="00297848"/>
    <w:rsid w:val="002A0616"/>
    <w:rsid w:val="002A68C6"/>
    <w:rsid w:val="002A6B57"/>
    <w:rsid w:val="002C562E"/>
    <w:rsid w:val="002E4A0A"/>
    <w:rsid w:val="002F6578"/>
    <w:rsid w:val="002F6D5B"/>
    <w:rsid w:val="00301FC1"/>
    <w:rsid w:val="00303BAC"/>
    <w:rsid w:val="00305AC7"/>
    <w:rsid w:val="00316154"/>
    <w:rsid w:val="00320181"/>
    <w:rsid w:val="00322AD3"/>
    <w:rsid w:val="003235DF"/>
    <w:rsid w:val="003378FB"/>
    <w:rsid w:val="00344CFE"/>
    <w:rsid w:val="00353069"/>
    <w:rsid w:val="003537E2"/>
    <w:rsid w:val="00380B66"/>
    <w:rsid w:val="0038419C"/>
    <w:rsid w:val="00384CA2"/>
    <w:rsid w:val="00385755"/>
    <w:rsid w:val="003B0425"/>
    <w:rsid w:val="003B0C3D"/>
    <w:rsid w:val="003B1EC5"/>
    <w:rsid w:val="003B5A9A"/>
    <w:rsid w:val="003C2A9C"/>
    <w:rsid w:val="003C4BE1"/>
    <w:rsid w:val="003E7454"/>
    <w:rsid w:val="003F23A4"/>
    <w:rsid w:val="003F33A5"/>
    <w:rsid w:val="003F6E95"/>
    <w:rsid w:val="00423CE9"/>
    <w:rsid w:val="00425928"/>
    <w:rsid w:val="00426EAE"/>
    <w:rsid w:val="00436CCB"/>
    <w:rsid w:val="00443C65"/>
    <w:rsid w:val="00447C37"/>
    <w:rsid w:val="0045367C"/>
    <w:rsid w:val="00456113"/>
    <w:rsid w:val="00460652"/>
    <w:rsid w:val="00472C06"/>
    <w:rsid w:val="00484653"/>
    <w:rsid w:val="004A4C98"/>
    <w:rsid w:val="004C4910"/>
    <w:rsid w:val="004D49E8"/>
    <w:rsid w:val="004D4CCB"/>
    <w:rsid w:val="004E3A8F"/>
    <w:rsid w:val="00503534"/>
    <w:rsid w:val="00506020"/>
    <w:rsid w:val="005062C6"/>
    <w:rsid w:val="00521C86"/>
    <w:rsid w:val="00546A36"/>
    <w:rsid w:val="00546A6D"/>
    <w:rsid w:val="00557E80"/>
    <w:rsid w:val="0057191C"/>
    <w:rsid w:val="00580234"/>
    <w:rsid w:val="005940AF"/>
    <w:rsid w:val="005B5037"/>
    <w:rsid w:val="005D7A43"/>
    <w:rsid w:val="005E3AE5"/>
    <w:rsid w:val="005F04F1"/>
    <w:rsid w:val="005F64A0"/>
    <w:rsid w:val="00610678"/>
    <w:rsid w:val="00620C79"/>
    <w:rsid w:val="006462D6"/>
    <w:rsid w:val="00653E92"/>
    <w:rsid w:val="00657239"/>
    <w:rsid w:val="00670EA3"/>
    <w:rsid w:val="006732E0"/>
    <w:rsid w:val="006846D5"/>
    <w:rsid w:val="00686F4F"/>
    <w:rsid w:val="00694C13"/>
    <w:rsid w:val="006C0CC7"/>
    <w:rsid w:val="006C4167"/>
    <w:rsid w:val="006E313D"/>
    <w:rsid w:val="006E387E"/>
    <w:rsid w:val="006F62FB"/>
    <w:rsid w:val="00707AEF"/>
    <w:rsid w:val="00711B0C"/>
    <w:rsid w:val="007223DA"/>
    <w:rsid w:val="0072292A"/>
    <w:rsid w:val="00725DD0"/>
    <w:rsid w:val="00741865"/>
    <w:rsid w:val="007432D7"/>
    <w:rsid w:val="00746C49"/>
    <w:rsid w:val="00750376"/>
    <w:rsid w:val="007513D5"/>
    <w:rsid w:val="007652FD"/>
    <w:rsid w:val="00772C0E"/>
    <w:rsid w:val="00772F37"/>
    <w:rsid w:val="00787403"/>
    <w:rsid w:val="007A1E11"/>
    <w:rsid w:val="007A5961"/>
    <w:rsid w:val="007B1934"/>
    <w:rsid w:val="007B5DF8"/>
    <w:rsid w:val="007B60B7"/>
    <w:rsid w:val="007C0501"/>
    <w:rsid w:val="007C14E2"/>
    <w:rsid w:val="007E30FB"/>
    <w:rsid w:val="007F7C38"/>
    <w:rsid w:val="00801F43"/>
    <w:rsid w:val="00817E5A"/>
    <w:rsid w:val="00842E69"/>
    <w:rsid w:val="00843C8A"/>
    <w:rsid w:val="00844D70"/>
    <w:rsid w:val="00851076"/>
    <w:rsid w:val="008533B9"/>
    <w:rsid w:val="00856036"/>
    <w:rsid w:val="00856544"/>
    <w:rsid w:val="00864EBD"/>
    <w:rsid w:val="0086527C"/>
    <w:rsid w:val="0087082A"/>
    <w:rsid w:val="00871527"/>
    <w:rsid w:val="00891730"/>
    <w:rsid w:val="00896589"/>
    <w:rsid w:val="008A064A"/>
    <w:rsid w:val="008A08CC"/>
    <w:rsid w:val="008C12D9"/>
    <w:rsid w:val="008C136E"/>
    <w:rsid w:val="008C13BC"/>
    <w:rsid w:val="008D1452"/>
    <w:rsid w:val="008D4229"/>
    <w:rsid w:val="008E3474"/>
    <w:rsid w:val="008E69D8"/>
    <w:rsid w:val="008F06AB"/>
    <w:rsid w:val="008F38B1"/>
    <w:rsid w:val="0092149C"/>
    <w:rsid w:val="00954967"/>
    <w:rsid w:val="009729D2"/>
    <w:rsid w:val="00972AF9"/>
    <w:rsid w:val="00976882"/>
    <w:rsid w:val="009823AC"/>
    <w:rsid w:val="00982883"/>
    <w:rsid w:val="009C5E80"/>
    <w:rsid w:val="009C61BA"/>
    <w:rsid w:val="009D73A7"/>
    <w:rsid w:val="009E36B7"/>
    <w:rsid w:val="009E6ACB"/>
    <w:rsid w:val="009F410D"/>
    <w:rsid w:val="009F5167"/>
    <w:rsid w:val="00A13185"/>
    <w:rsid w:val="00A151D2"/>
    <w:rsid w:val="00A17154"/>
    <w:rsid w:val="00A44697"/>
    <w:rsid w:val="00A50D7F"/>
    <w:rsid w:val="00A534E5"/>
    <w:rsid w:val="00A54730"/>
    <w:rsid w:val="00A6322D"/>
    <w:rsid w:val="00A8590F"/>
    <w:rsid w:val="00A9281F"/>
    <w:rsid w:val="00AB262E"/>
    <w:rsid w:val="00AC3032"/>
    <w:rsid w:val="00AD5C8F"/>
    <w:rsid w:val="00AE2C00"/>
    <w:rsid w:val="00AE44EA"/>
    <w:rsid w:val="00AF4307"/>
    <w:rsid w:val="00AF7B38"/>
    <w:rsid w:val="00B35CCE"/>
    <w:rsid w:val="00B45D21"/>
    <w:rsid w:val="00B57489"/>
    <w:rsid w:val="00B616A5"/>
    <w:rsid w:val="00B63036"/>
    <w:rsid w:val="00B75668"/>
    <w:rsid w:val="00B82FD1"/>
    <w:rsid w:val="00B87E62"/>
    <w:rsid w:val="00B94A56"/>
    <w:rsid w:val="00BA2094"/>
    <w:rsid w:val="00BA2BD0"/>
    <w:rsid w:val="00BB3494"/>
    <w:rsid w:val="00BC05FB"/>
    <w:rsid w:val="00BC79FB"/>
    <w:rsid w:val="00BE0E0A"/>
    <w:rsid w:val="00BE7E7A"/>
    <w:rsid w:val="00BF0CBD"/>
    <w:rsid w:val="00BF6AEE"/>
    <w:rsid w:val="00C06768"/>
    <w:rsid w:val="00C06D61"/>
    <w:rsid w:val="00C138F2"/>
    <w:rsid w:val="00C23833"/>
    <w:rsid w:val="00C311E1"/>
    <w:rsid w:val="00C36FFA"/>
    <w:rsid w:val="00C604F5"/>
    <w:rsid w:val="00C60EB9"/>
    <w:rsid w:val="00C6147A"/>
    <w:rsid w:val="00C70F6E"/>
    <w:rsid w:val="00C77841"/>
    <w:rsid w:val="00C90A66"/>
    <w:rsid w:val="00CA6B97"/>
    <w:rsid w:val="00CA7A44"/>
    <w:rsid w:val="00CB46AF"/>
    <w:rsid w:val="00CC59D4"/>
    <w:rsid w:val="00CE3A1B"/>
    <w:rsid w:val="00D06B50"/>
    <w:rsid w:val="00D23E22"/>
    <w:rsid w:val="00D40213"/>
    <w:rsid w:val="00D4440D"/>
    <w:rsid w:val="00D50D3A"/>
    <w:rsid w:val="00D53494"/>
    <w:rsid w:val="00D62F9D"/>
    <w:rsid w:val="00D67FFC"/>
    <w:rsid w:val="00D74D29"/>
    <w:rsid w:val="00D8582D"/>
    <w:rsid w:val="00D860D6"/>
    <w:rsid w:val="00D9752D"/>
    <w:rsid w:val="00DA07C8"/>
    <w:rsid w:val="00DA6DFF"/>
    <w:rsid w:val="00DA7D36"/>
    <w:rsid w:val="00DB0519"/>
    <w:rsid w:val="00DB3F3C"/>
    <w:rsid w:val="00DB47B8"/>
    <w:rsid w:val="00DC16E0"/>
    <w:rsid w:val="00DD2FE5"/>
    <w:rsid w:val="00DF43D2"/>
    <w:rsid w:val="00E1012A"/>
    <w:rsid w:val="00E12405"/>
    <w:rsid w:val="00E22D19"/>
    <w:rsid w:val="00E2700D"/>
    <w:rsid w:val="00E50116"/>
    <w:rsid w:val="00E5114F"/>
    <w:rsid w:val="00E62B60"/>
    <w:rsid w:val="00E72560"/>
    <w:rsid w:val="00E753CB"/>
    <w:rsid w:val="00E7625D"/>
    <w:rsid w:val="00E769D5"/>
    <w:rsid w:val="00E86646"/>
    <w:rsid w:val="00E92EA9"/>
    <w:rsid w:val="00EA3A0D"/>
    <w:rsid w:val="00EA3C63"/>
    <w:rsid w:val="00EC50F5"/>
    <w:rsid w:val="00EC722A"/>
    <w:rsid w:val="00ED7549"/>
    <w:rsid w:val="00ED7B39"/>
    <w:rsid w:val="00EF36D0"/>
    <w:rsid w:val="00F00016"/>
    <w:rsid w:val="00F052F6"/>
    <w:rsid w:val="00F05568"/>
    <w:rsid w:val="00F25A9E"/>
    <w:rsid w:val="00F328B8"/>
    <w:rsid w:val="00F3629C"/>
    <w:rsid w:val="00F413D7"/>
    <w:rsid w:val="00F450B0"/>
    <w:rsid w:val="00F833EF"/>
    <w:rsid w:val="00FA59C4"/>
    <w:rsid w:val="00FA6B37"/>
    <w:rsid w:val="00FD45D0"/>
    <w:rsid w:val="00FE5342"/>
    <w:rsid w:val="00FF0DE3"/>
    <w:rsid w:val="00FF20E0"/>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591D8903"/>
  <w14:defaultImageDpi w14:val="300"/>
  <w15:chartTrackingRefBased/>
  <w15:docId w15:val="{81BDE2EC-ABB7-5C43-84A3-9FAA3EB0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976882"/>
    <w:rPr>
      <w:sz w:val="24"/>
      <w:szCs w:val="24"/>
    </w:rPr>
  </w:style>
  <w:style w:type="paragraph" w:styleId="Heading1">
    <w:name w:val="heading 1"/>
    <w:basedOn w:val="Normal"/>
    <w:next w:val="Normal"/>
    <w:qFormat/>
    <w:rsid w:val="00D8582D"/>
    <w:pPr>
      <w:keepNext/>
      <w:outlineLvl w:val="0"/>
    </w:pPr>
    <w:rPr>
      <w:rFonts w:ascii="Arial" w:hAnsi="Arial"/>
      <w:b/>
      <w:sz w:val="22"/>
      <w:lang w:val="en-US"/>
    </w:rPr>
  </w:style>
  <w:style w:type="paragraph" w:styleId="Heading2">
    <w:name w:val="heading 2"/>
    <w:basedOn w:val="Normal"/>
    <w:next w:val="Normal"/>
    <w:qFormat/>
    <w:rsid w:val="00D8582D"/>
    <w:pPr>
      <w:keepNext/>
      <w:jc w:val="both"/>
      <w:outlineLvl w:val="1"/>
    </w:pPr>
    <w:rPr>
      <w:rFonts w:ascii="Tahoma" w:hAnsi="Tahoma"/>
      <w:b/>
      <w:sz w:val="20"/>
    </w:rPr>
  </w:style>
  <w:style w:type="paragraph" w:styleId="Heading3">
    <w:name w:val="heading 3"/>
    <w:basedOn w:val="Normal"/>
    <w:next w:val="Normal"/>
    <w:qFormat/>
    <w:rsid w:val="00D8582D"/>
    <w:pPr>
      <w:keepNext/>
      <w:ind w:left="540"/>
      <w:jc w:val="both"/>
      <w:outlineLvl w:val="2"/>
    </w:pPr>
    <w:rPr>
      <w:rFonts w:ascii="Tahoma" w:hAnsi="Tahoma"/>
      <w:b/>
      <w:sz w:val="20"/>
    </w:rPr>
  </w:style>
  <w:style w:type="paragraph" w:styleId="Heading4">
    <w:name w:val="heading 4"/>
    <w:basedOn w:val="Normal"/>
    <w:next w:val="Normal"/>
    <w:link w:val="Heading4Char"/>
    <w:qFormat/>
    <w:rsid w:val="00D8582D"/>
    <w:pPr>
      <w:keepNext/>
      <w:ind w:left="3703" w:hanging="3703"/>
      <w:jc w:val="both"/>
      <w:outlineLvl w:val="3"/>
    </w:pPr>
    <w:rPr>
      <w:rFonts w:ascii="Arial" w:hAnsi="Arial"/>
      <w:b/>
      <w:szCs w:val="20"/>
      <w:lang w:val="x-none" w:eastAsia="x-none"/>
    </w:rPr>
  </w:style>
  <w:style w:type="paragraph" w:styleId="Heading5">
    <w:name w:val="heading 5"/>
    <w:basedOn w:val="Normal"/>
    <w:next w:val="Normal"/>
    <w:qFormat/>
    <w:rsid w:val="00D8582D"/>
    <w:pPr>
      <w:keepNext/>
      <w:ind w:left="3700" w:right="-20" w:hanging="3700"/>
      <w:jc w:val="both"/>
      <w:outlineLvl w:val="4"/>
    </w:pPr>
    <w:rPr>
      <w:rFonts w:ascii="Tahoma" w:hAnsi="Tahoma"/>
      <w:b/>
      <w:sz w:val="22"/>
    </w:rPr>
  </w:style>
  <w:style w:type="paragraph" w:styleId="Heading6">
    <w:name w:val="heading 6"/>
    <w:basedOn w:val="Normal"/>
    <w:next w:val="Normal"/>
    <w:qFormat/>
    <w:rsid w:val="00D8582D"/>
    <w:pPr>
      <w:keepNext/>
      <w:ind w:left="3680" w:hanging="3680"/>
      <w:jc w:val="both"/>
      <w:outlineLvl w:val="5"/>
    </w:pPr>
    <w:rPr>
      <w:rFonts w:ascii="Helvetica" w:hAnsi="Helvetica"/>
      <w:b/>
      <w:color w:val="FF0000"/>
      <w:sz w:val="20"/>
    </w:rPr>
  </w:style>
  <w:style w:type="paragraph" w:styleId="Heading7">
    <w:name w:val="heading 7"/>
    <w:basedOn w:val="Normal"/>
    <w:next w:val="Normal"/>
    <w:qFormat/>
    <w:rsid w:val="00D8582D"/>
    <w:pPr>
      <w:keepNext/>
      <w:jc w:val="both"/>
      <w:outlineLvl w:val="6"/>
    </w:pPr>
    <w:rPr>
      <w:rFonts w:ascii="Tahoma" w:hAnsi="Tahoma"/>
      <w:b/>
      <w:sz w:val="18"/>
    </w:rPr>
  </w:style>
  <w:style w:type="paragraph" w:styleId="Heading8">
    <w:name w:val="heading 8"/>
    <w:basedOn w:val="Normal"/>
    <w:next w:val="Normal"/>
    <w:qFormat/>
    <w:rsid w:val="00D8582D"/>
    <w:pPr>
      <w:keepNext/>
      <w:jc w:val="both"/>
      <w:outlineLvl w:val="7"/>
    </w:pPr>
    <w:rPr>
      <w:rFonts w:ascii="Tahoma" w:hAnsi="Tahoma"/>
      <w:b/>
      <w:color w:val="800080"/>
      <w:sz w:val="18"/>
    </w:rPr>
  </w:style>
  <w:style w:type="paragraph" w:styleId="Heading9">
    <w:name w:val="heading 9"/>
    <w:basedOn w:val="Normal"/>
    <w:next w:val="Normal"/>
    <w:qFormat/>
    <w:rsid w:val="00D8582D"/>
    <w:pPr>
      <w:keepNext/>
      <w:spacing w:line="240" w:lineRule="exact"/>
      <w:ind w:right="-20"/>
      <w:jc w:val="both"/>
      <w:outlineLvl w:val="8"/>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Bullet">
    <w:name w:val="PD Bullet"/>
    <w:basedOn w:val="PDNormal"/>
    <w:rsid w:val="00D8582D"/>
    <w:pPr>
      <w:numPr>
        <w:numId w:val="1"/>
      </w:numPr>
      <w:tabs>
        <w:tab w:val="clear" w:pos="360"/>
      </w:tabs>
      <w:spacing w:before="0" w:after="20"/>
      <w:ind w:left="2835" w:hanging="567"/>
    </w:pPr>
  </w:style>
  <w:style w:type="paragraph" w:customStyle="1" w:styleId="PDNormal">
    <w:name w:val="PD Normal"/>
    <w:basedOn w:val="Normal"/>
    <w:rsid w:val="00D8582D"/>
    <w:pPr>
      <w:numPr>
        <w:numId w:val="2"/>
      </w:numPr>
      <w:tabs>
        <w:tab w:val="clear" w:pos="567"/>
      </w:tabs>
      <w:spacing w:before="40" w:after="80"/>
      <w:ind w:left="2268" w:firstLine="0"/>
    </w:pPr>
    <w:rPr>
      <w:rFonts w:ascii="Helvetica" w:hAnsi="Helvetica"/>
      <w:sz w:val="20"/>
      <w:lang w:val="en-US"/>
    </w:rPr>
  </w:style>
  <w:style w:type="paragraph" w:customStyle="1" w:styleId="PDH1">
    <w:name w:val="PD H1"/>
    <w:basedOn w:val="Normal"/>
    <w:autoRedefine/>
    <w:rsid w:val="00D8582D"/>
    <w:pPr>
      <w:numPr>
        <w:ilvl w:val="1"/>
        <w:numId w:val="2"/>
      </w:numPr>
      <w:spacing w:before="80" w:after="120"/>
    </w:pPr>
    <w:rPr>
      <w:rFonts w:ascii="Helvetica" w:hAnsi="Helvetica"/>
      <w:b/>
      <w:caps/>
      <w:sz w:val="20"/>
      <w:u w:val="single"/>
      <w:lang w:val="en-US"/>
    </w:rPr>
  </w:style>
  <w:style w:type="paragraph" w:customStyle="1" w:styleId="PDH2">
    <w:name w:val="PD H2"/>
    <w:basedOn w:val="PDNormal"/>
    <w:rsid w:val="00D8582D"/>
    <w:pPr>
      <w:numPr>
        <w:ilvl w:val="2"/>
      </w:numPr>
      <w:tabs>
        <w:tab w:val="clear" w:pos="1080"/>
        <w:tab w:val="num" w:pos="567"/>
        <w:tab w:val="left" w:pos="1134"/>
      </w:tabs>
      <w:ind w:left="1134"/>
    </w:pPr>
    <w:rPr>
      <w:b/>
    </w:rPr>
  </w:style>
  <w:style w:type="paragraph" w:customStyle="1" w:styleId="PDH3">
    <w:name w:val="PD H3"/>
    <w:basedOn w:val="PDNormal"/>
    <w:rsid w:val="00D8582D"/>
    <w:pPr>
      <w:numPr>
        <w:ilvl w:val="2"/>
        <w:numId w:val="3"/>
      </w:numPr>
      <w:tabs>
        <w:tab w:val="left" w:pos="1134"/>
      </w:tabs>
      <w:spacing w:before="120" w:after="40"/>
      <w:ind w:left="2268" w:hanging="1134"/>
    </w:pPr>
    <w:rPr>
      <w:u w:val="single"/>
    </w:rPr>
  </w:style>
  <w:style w:type="paragraph" w:styleId="Title">
    <w:name w:val="Title"/>
    <w:basedOn w:val="Normal"/>
    <w:qFormat/>
    <w:rsid w:val="00D8582D"/>
    <w:pPr>
      <w:spacing w:line="260" w:lineRule="atLeast"/>
      <w:jc w:val="center"/>
    </w:pPr>
    <w:rPr>
      <w:rFonts w:ascii="Tahoma" w:hAnsi="Tahoma"/>
      <w:b/>
      <w:caps/>
      <w:sz w:val="18"/>
    </w:rPr>
  </w:style>
  <w:style w:type="paragraph" w:styleId="BodyTextIndent2">
    <w:name w:val="Body Text Indent 2"/>
    <w:basedOn w:val="Normal"/>
    <w:rsid w:val="00D8582D"/>
    <w:pPr>
      <w:ind w:left="3686"/>
      <w:jc w:val="both"/>
    </w:pPr>
    <w:rPr>
      <w:rFonts w:ascii="Helvetica" w:hAnsi="Helvetica"/>
      <w:sz w:val="20"/>
      <w:lang w:val="en-US"/>
    </w:rPr>
  </w:style>
  <w:style w:type="paragraph" w:styleId="BodyTextIndent3">
    <w:name w:val="Body Text Indent 3"/>
    <w:basedOn w:val="Normal"/>
    <w:rsid w:val="00D8582D"/>
    <w:pPr>
      <w:ind w:left="1440" w:hanging="360"/>
      <w:jc w:val="both"/>
    </w:pPr>
  </w:style>
  <w:style w:type="paragraph" w:styleId="BodyText2">
    <w:name w:val="Body Text 2"/>
    <w:basedOn w:val="Normal"/>
    <w:rsid w:val="00D8582D"/>
    <w:pPr>
      <w:tabs>
        <w:tab w:val="left" w:pos="11680"/>
      </w:tabs>
      <w:jc w:val="both"/>
    </w:pPr>
    <w:rPr>
      <w:rFonts w:ascii="Tahoma" w:hAnsi="Tahoma"/>
      <w:sz w:val="20"/>
    </w:rPr>
  </w:style>
  <w:style w:type="paragraph" w:styleId="BodyText3">
    <w:name w:val="Body Text 3"/>
    <w:basedOn w:val="Normal"/>
    <w:rsid w:val="00D8582D"/>
    <w:pPr>
      <w:jc w:val="both"/>
    </w:pPr>
    <w:rPr>
      <w:rFonts w:ascii="Tahoma" w:hAnsi="Tahoma"/>
      <w:color w:val="FF0000"/>
      <w:sz w:val="20"/>
    </w:rPr>
  </w:style>
  <w:style w:type="paragraph" w:styleId="BodyTextIndent">
    <w:name w:val="Body Text Indent"/>
    <w:basedOn w:val="Normal"/>
    <w:rsid w:val="00D8582D"/>
    <w:pPr>
      <w:ind w:left="540"/>
      <w:jc w:val="both"/>
    </w:pPr>
    <w:rPr>
      <w:rFonts w:ascii="Arial" w:hAnsi="Arial"/>
      <w:sz w:val="22"/>
      <w:lang w:val="en-US"/>
    </w:rPr>
  </w:style>
  <w:style w:type="paragraph" w:styleId="BodyText">
    <w:name w:val="Body Text"/>
    <w:basedOn w:val="Normal"/>
    <w:link w:val="BodyTextChar"/>
    <w:rsid w:val="00D8582D"/>
    <w:pPr>
      <w:jc w:val="both"/>
    </w:pPr>
    <w:rPr>
      <w:rFonts w:ascii="Arial" w:hAnsi="Arial"/>
      <w:sz w:val="22"/>
      <w:lang w:val="en-US"/>
    </w:rPr>
  </w:style>
  <w:style w:type="paragraph" w:styleId="BlockText">
    <w:name w:val="Block Text"/>
    <w:basedOn w:val="Normal"/>
    <w:rsid w:val="00D8582D"/>
    <w:pPr>
      <w:ind w:left="3700" w:right="-40" w:hanging="14"/>
      <w:jc w:val="both"/>
    </w:pPr>
    <w:rPr>
      <w:rFonts w:ascii="Helvetica" w:hAnsi="Helvetica"/>
      <w:sz w:val="20"/>
    </w:rPr>
  </w:style>
  <w:style w:type="paragraph" w:customStyle="1" w:styleId="I1">
    <w:name w:val="I1"/>
    <w:basedOn w:val="Normal"/>
    <w:rsid w:val="00D8582D"/>
    <w:pPr>
      <w:widowControl w:val="0"/>
      <w:tabs>
        <w:tab w:val="left" w:pos="720"/>
      </w:tabs>
      <w:overflowPunct w:val="0"/>
      <w:autoSpaceDE w:val="0"/>
      <w:autoSpaceDN w:val="0"/>
      <w:adjustRightInd w:val="0"/>
      <w:ind w:left="720" w:hanging="720"/>
      <w:jc w:val="both"/>
      <w:textAlignment w:val="baseline"/>
    </w:pPr>
    <w:rPr>
      <w:rFonts w:ascii="Arial" w:hAnsi="Arial"/>
      <w:lang w:val="en-US"/>
    </w:rPr>
  </w:style>
  <w:style w:type="paragraph" w:styleId="Header">
    <w:name w:val="header"/>
    <w:basedOn w:val="Normal"/>
    <w:link w:val="HeaderChar"/>
    <w:uiPriority w:val="99"/>
    <w:unhideWhenUsed/>
    <w:rsid w:val="002107DD"/>
    <w:pPr>
      <w:tabs>
        <w:tab w:val="center" w:pos="4320"/>
        <w:tab w:val="right" w:pos="8640"/>
      </w:tabs>
    </w:pPr>
    <w:rPr>
      <w:szCs w:val="20"/>
      <w:lang w:val="x-none" w:eastAsia="x-none"/>
    </w:rPr>
  </w:style>
  <w:style w:type="character" w:customStyle="1" w:styleId="HeaderChar">
    <w:name w:val="Header Char"/>
    <w:link w:val="Header"/>
    <w:uiPriority w:val="99"/>
    <w:rsid w:val="002107DD"/>
    <w:rPr>
      <w:rFonts w:ascii="Times" w:eastAsia="Times" w:hAnsi="Times"/>
      <w:sz w:val="24"/>
    </w:rPr>
  </w:style>
  <w:style w:type="paragraph" w:styleId="Footer">
    <w:name w:val="footer"/>
    <w:basedOn w:val="Normal"/>
    <w:link w:val="FooterChar"/>
    <w:uiPriority w:val="99"/>
    <w:unhideWhenUsed/>
    <w:rsid w:val="002107DD"/>
    <w:pPr>
      <w:tabs>
        <w:tab w:val="center" w:pos="4320"/>
        <w:tab w:val="right" w:pos="8640"/>
      </w:tabs>
    </w:pPr>
    <w:rPr>
      <w:szCs w:val="20"/>
      <w:lang w:val="x-none" w:eastAsia="x-none"/>
    </w:rPr>
  </w:style>
  <w:style w:type="character" w:customStyle="1" w:styleId="FooterChar">
    <w:name w:val="Footer Char"/>
    <w:link w:val="Footer"/>
    <w:uiPriority w:val="99"/>
    <w:rsid w:val="002107DD"/>
    <w:rPr>
      <w:rFonts w:ascii="Times" w:eastAsia="Times" w:hAnsi="Times"/>
      <w:sz w:val="24"/>
    </w:rPr>
  </w:style>
  <w:style w:type="paragraph" w:styleId="BalloonText">
    <w:name w:val="Balloon Text"/>
    <w:basedOn w:val="Normal"/>
    <w:link w:val="BalloonTextChar"/>
    <w:rsid w:val="00271F6E"/>
    <w:rPr>
      <w:rFonts w:ascii="Lucida Grande" w:hAnsi="Lucida Grande"/>
      <w:sz w:val="18"/>
      <w:szCs w:val="18"/>
      <w:lang w:val="x-none" w:eastAsia="x-none"/>
    </w:rPr>
  </w:style>
  <w:style w:type="character" w:customStyle="1" w:styleId="BalloonTextChar">
    <w:name w:val="Balloon Text Char"/>
    <w:link w:val="BalloonText"/>
    <w:rsid w:val="00271F6E"/>
    <w:rPr>
      <w:rFonts w:ascii="Lucida Grande" w:eastAsia="Times" w:hAnsi="Lucida Grande"/>
      <w:sz w:val="18"/>
      <w:szCs w:val="18"/>
    </w:rPr>
  </w:style>
  <w:style w:type="character" w:styleId="PageNumber">
    <w:name w:val="page number"/>
    <w:basedOn w:val="DefaultParagraphFont"/>
    <w:uiPriority w:val="99"/>
    <w:semiHidden/>
    <w:unhideWhenUsed/>
    <w:rsid w:val="00116546"/>
  </w:style>
  <w:style w:type="paragraph" w:customStyle="1" w:styleId="NoNum">
    <w:name w:val="NoNum"/>
    <w:basedOn w:val="Normal"/>
    <w:rsid w:val="00397618"/>
    <w:pPr>
      <w:tabs>
        <w:tab w:val="left" w:pos="720"/>
        <w:tab w:val="left" w:pos="1440"/>
        <w:tab w:val="left" w:pos="2160"/>
        <w:tab w:val="left" w:pos="2880"/>
        <w:tab w:val="left" w:pos="3600"/>
        <w:tab w:val="left" w:pos="4320"/>
      </w:tabs>
    </w:pPr>
    <w:rPr>
      <w:rFonts w:ascii="Arial" w:hAnsi="Arial"/>
      <w:sz w:val="22"/>
    </w:rPr>
  </w:style>
  <w:style w:type="character" w:customStyle="1" w:styleId="Heading4Char">
    <w:name w:val="Heading 4 Char"/>
    <w:link w:val="Heading4"/>
    <w:rsid w:val="007D18B7"/>
    <w:rPr>
      <w:rFonts w:ascii="Arial" w:eastAsia="Times" w:hAnsi="Arial"/>
      <w:b/>
      <w:sz w:val="24"/>
    </w:rPr>
  </w:style>
  <w:style w:type="character" w:styleId="CommentReference">
    <w:name w:val="annotation reference"/>
    <w:uiPriority w:val="99"/>
    <w:semiHidden/>
    <w:unhideWhenUsed/>
    <w:rsid w:val="009E4AC1"/>
    <w:rPr>
      <w:sz w:val="18"/>
      <w:szCs w:val="18"/>
    </w:rPr>
  </w:style>
  <w:style w:type="paragraph" w:styleId="CommentText">
    <w:name w:val="annotation text"/>
    <w:basedOn w:val="Normal"/>
    <w:link w:val="CommentTextChar"/>
    <w:uiPriority w:val="99"/>
    <w:semiHidden/>
    <w:unhideWhenUsed/>
    <w:rsid w:val="009E4AC1"/>
    <w:rPr>
      <w:lang w:val="x-none" w:eastAsia="x-none"/>
    </w:rPr>
  </w:style>
  <w:style w:type="character" w:customStyle="1" w:styleId="CommentTextChar">
    <w:name w:val="Comment Text Char"/>
    <w:link w:val="CommentText"/>
    <w:uiPriority w:val="99"/>
    <w:semiHidden/>
    <w:rsid w:val="009E4AC1"/>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9E4AC1"/>
    <w:rPr>
      <w:b/>
      <w:bCs/>
    </w:rPr>
  </w:style>
  <w:style w:type="character" w:customStyle="1" w:styleId="CommentSubjectChar">
    <w:name w:val="Comment Subject Char"/>
    <w:link w:val="CommentSubject"/>
    <w:uiPriority w:val="99"/>
    <w:semiHidden/>
    <w:rsid w:val="009E4AC1"/>
    <w:rPr>
      <w:rFonts w:ascii="Times" w:eastAsia="Times" w:hAnsi="Times"/>
      <w:b/>
      <w:bCs/>
      <w:sz w:val="24"/>
      <w:szCs w:val="24"/>
    </w:rPr>
  </w:style>
  <w:style w:type="paragraph" w:customStyle="1" w:styleId="ColorfulShading-Accent11">
    <w:name w:val="Colorful Shading - Accent 11"/>
    <w:hidden/>
    <w:uiPriority w:val="99"/>
    <w:semiHidden/>
    <w:rsid w:val="0092220B"/>
    <w:rPr>
      <w:rFonts w:ascii="Times" w:eastAsia="Times" w:hAnsi="Times"/>
      <w:sz w:val="24"/>
      <w:szCs w:val="24"/>
      <w:lang w:val="en-AU"/>
    </w:rPr>
  </w:style>
  <w:style w:type="table" w:styleId="TableGrid">
    <w:name w:val="Table Grid"/>
    <w:basedOn w:val="TableNormal"/>
    <w:uiPriority w:val="59"/>
    <w:rsid w:val="000B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F71FE"/>
    <w:pPr>
      <w:ind w:left="720"/>
      <w:contextualSpacing/>
    </w:pPr>
  </w:style>
  <w:style w:type="character" w:customStyle="1" w:styleId="BodyTextChar">
    <w:name w:val="Body Text Char"/>
    <w:link w:val="BodyText"/>
    <w:rsid w:val="00301FC1"/>
    <w:rPr>
      <w:rFonts w:ascii="Arial" w:hAnsi="Arial"/>
      <w:sz w:val="22"/>
      <w:szCs w:val="24"/>
      <w:lang w:eastAsia="en-US"/>
    </w:rPr>
  </w:style>
  <w:style w:type="paragraph" w:styleId="NormalWeb">
    <w:name w:val="Normal (Web)"/>
    <w:basedOn w:val="Normal"/>
    <w:uiPriority w:val="99"/>
    <w:semiHidden/>
    <w:unhideWhenUsed/>
    <w:rsid w:val="003C4BE1"/>
    <w:pPr>
      <w:spacing w:before="100" w:beforeAutospacing="1" w:after="100" w:afterAutospacing="1"/>
    </w:pPr>
    <w:rPr>
      <w:lang w:eastAsia="en-NZ"/>
    </w:rPr>
  </w:style>
  <w:style w:type="paragraph" w:styleId="ListParagraph">
    <w:name w:val="List Paragraph"/>
    <w:basedOn w:val="Normal"/>
    <w:link w:val="ListParagraphChar"/>
    <w:uiPriority w:val="34"/>
    <w:qFormat/>
    <w:rsid w:val="00055A5B"/>
    <w:pPr>
      <w:spacing w:before="100" w:beforeAutospacing="1" w:after="100" w:afterAutospacing="1"/>
    </w:pPr>
  </w:style>
  <w:style w:type="character" w:customStyle="1" w:styleId="apple-converted-space">
    <w:name w:val="apple-converted-space"/>
    <w:rsid w:val="00055A5B"/>
  </w:style>
  <w:style w:type="paragraph" w:customStyle="1" w:styleId="NumberedLevel1">
    <w:name w:val="Numbered Level 1"/>
    <w:basedOn w:val="ListParagraph"/>
    <w:link w:val="NumberedLevel1Char"/>
    <w:qFormat/>
    <w:rsid w:val="00EA3A0D"/>
    <w:pPr>
      <w:numPr>
        <w:ilvl w:val="1"/>
        <w:numId w:val="32"/>
      </w:numPr>
      <w:shd w:val="clear" w:color="auto" w:fill="FFFFFF"/>
      <w:spacing w:before="0" w:beforeAutospacing="0" w:after="120" w:afterAutospacing="0"/>
    </w:pPr>
    <w:rPr>
      <w:rFonts w:ascii="Verdana" w:hAnsi="Verdana"/>
      <w:sz w:val="18"/>
      <w:szCs w:val="18"/>
      <w:lang w:val="en-GB" w:eastAsia="en-GB"/>
    </w:rPr>
  </w:style>
  <w:style w:type="paragraph" w:customStyle="1" w:styleId="NumberedLevel0">
    <w:name w:val="Numbered Level 0"/>
    <w:basedOn w:val="ListParagraph"/>
    <w:link w:val="NumberedLevel0Char"/>
    <w:qFormat/>
    <w:rsid w:val="00EA3A0D"/>
    <w:pPr>
      <w:keepNext/>
      <w:numPr>
        <w:numId w:val="32"/>
      </w:numPr>
      <w:shd w:val="clear" w:color="auto" w:fill="FFFFFF"/>
      <w:spacing w:before="240" w:beforeAutospacing="0" w:after="120" w:afterAutospacing="0"/>
      <w:contextualSpacing/>
    </w:pPr>
    <w:rPr>
      <w:rFonts w:ascii="Verdana" w:hAnsi="Verdana"/>
      <w:b/>
      <w:sz w:val="18"/>
      <w:lang w:val="en-GB" w:eastAsia="en-GB"/>
    </w:rPr>
  </w:style>
  <w:style w:type="character" w:customStyle="1" w:styleId="NumberedLevel1Char">
    <w:name w:val="Numbered Level 1 Char"/>
    <w:basedOn w:val="DefaultParagraphFont"/>
    <w:link w:val="NumberedLevel1"/>
    <w:rsid w:val="00EA3A0D"/>
    <w:rPr>
      <w:rFonts w:ascii="Verdana" w:hAnsi="Verdana"/>
      <w:sz w:val="18"/>
      <w:szCs w:val="18"/>
      <w:shd w:val="clear" w:color="auto" w:fill="FFFFFF"/>
      <w:lang w:val="en-GB" w:eastAsia="en-GB"/>
    </w:rPr>
  </w:style>
  <w:style w:type="paragraph" w:customStyle="1" w:styleId="Appendixbodytexttab">
    <w:name w:val="Appendix body text tab"/>
    <w:basedOn w:val="Normal"/>
    <w:next w:val="Normal"/>
    <w:link w:val="AppendixbodytexttabChar"/>
    <w:uiPriority w:val="99"/>
    <w:rsid w:val="00BE7E7A"/>
    <w:pPr>
      <w:widowControl w:val="0"/>
      <w:tabs>
        <w:tab w:val="left" w:pos="700"/>
      </w:tabs>
      <w:suppressAutoHyphens/>
      <w:autoSpaceDE w:val="0"/>
      <w:autoSpaceDN w:val="0"/>
      <w:adjustRightInd w:val="0"/>
      <w:spacing w:after="120" w:line="240" w:lineRule="atLeast"/>
      <w:ind w:left="700" w:hanging="700"/>
      <w:textAlignment w:val="center"/>
    </w:pPr>
    <w:rPr>
      <w:rFonts w:ascii="Arial" w:hAnsi="Arial"/>
      <w:color w:val="000000"/>
      <w:sz w:val="17"/>
      <w:szCs w:val="20"/>
      <w:lang w:val="en-GB" w:eastAsia="en-NZ"/>
    </w:rPr>
  </w:style>
  <w:style w:type="paragraph" w:customStyle="1" w:styleId="Appendixbodytexttab2">
    <w:name w:val="Appendix body text tab 2"/>
    <w:basedOn w:val="BodyText"/>
    <w:uiPriority w:val="99"/>
    <w:rsid w:val="00BE7E7A"/>
    <w:pPr>
      <w:widowControl w:val="0"/>
      <w:tabs>
        <w:tab w:val="left" w:pos="1060"/>
      </w:tabs>
      <w:suppressAutoHyphens/>
      <w:autoSpaceDE w:val="0"/>
      <w:autoSpaceDN w:val="0"/>
      <w:adjustRightInd w:val="0"/>
      <w:spacing w:after="60" w:line="240" w:lineRule="atLeast"/>
      <w:ind w:left="1060" w:hanging="360"/>
      <w:jc w:val="left"/>
      <w:textAlignment w:val="center"/>
    </w:pPr>
    <w:rPr>
      <w:color w:val="000000"/>
      <w:sz w:val="17"/>
      <w:szCs w:val="20"/>
      <w:lang w:val="en-GB" w:eastAsia="en-NZ"/>
    </w:rPr>
  </w:style>
  <w:style w:type="character" w:customStyle="1" w:styleId="AppendixbodytexttabChar">
    <w:name w:val="Appendix body text tab Char"/>
    <w:link w:val="Appendixbodytexttab"/>
    <w:uiPriority w:val="99"/>
    <w:rsid w:val="00BE7E7A"/>
    <w:rPr>
      <w:rFonts w:ascii="Arial" w:hAnsi="Arial"/>
      <w:color w:val="000000"/>
      <w:sz w:val="17"/>
      <w:lang w:val="en-GB" w:eastAsia="en-NZ"/>
    </w:rPr>
  </w:style>
  <w:style w:type="character" w:customStyle="1" w:styleId="NumberedLevel0Char">
    <w:name w:val="Numbered Level 0 Char"/>
    <w:basedOn w:val="DefaultParagraphFont"/>
    <w:link w:val="NumberedLevel0"/>
    <w:rsid w:val="00BE7E7A"/>
    <w:rPr>
      <w:rFonts w:ascii="Verdana" w:hAnsi="Verdana"/>
      <w:b/>
      <w:sz w:val="18"/>
      <w:szCs w:val="24"/>
      <w:shd w:val="clear" w:color="auto" w:fill="FFFFFF"/>
      <w:lang w:val="en-GB" w:eastAsia="en-GB"/>
    </w:rPr>
  </w:style>
  <w:style w:type="paragraph" w:customStyle="1" w:styleId="TableHeader">
    <w:name w:val="Table Header"/>
    <w:basedOn w:val="Normal"/>
    <w:qFormat/>
    <w:rsid w:val="00D74D29"/>
    <w:rPr>
      <w:rFonts w:ascii="Tahoma" w:hAnsi="Tahoma" w:cs="Tahoma"/>
      <w:b/>
      <w:sz w:val="20"/>
      <w:szCs w:val="20"/>
      <w:lang w:val="en-GB" w:eastAsia="en-GB"/>
    </w:rPr>
  </w:style>
  <w:style w:type="character" w:customStyle="1" w:styleId="ListParagraphChar">
    <w:name w:val="List Paragraph Char"/>
    <w:basedOn w:val="DefaultParagraphFont"/>
    <w:link w:val="ListParagraph"/>
    <w:uiPriority w:val="34"/>
    <w:rsid w:val="006732E0"/>
    <w:rPr>
      <w:sz w:val="24"/>
      <w:szCs w:val="24"/>
    </w:rPr>
  </w:style>
  <w:style w:type="paragraph" w:styleId="Revision">
    <w:name w:val="Revision"/>
    <w:hidden/>
    <w:uiPriority w:val="71"/>
    <w:rsid w:val="003857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5210">
      <w:bodyDiv w:val="1"/>
      <w:marLeft w:val="0"/>
      <w:marRight w:val="0"/>
      <w:marTop w:val="0"/>
      <w:marBottom w:val="0"/>
      <w:divBdr>
        <w:top w:val="none" w:sz="0" w:space="0" w:color="auto"/>
        <w:left w:val="none" w:sz="0" w:space="0" w:color="auto"/>
        <w:bottom w:val="none" w:sz="0" w:space="0" w:color="auto"/>
        <w:right w:val="none" w:sz="0" w:space="0" w:color="auto"/>
      </w:divBdr>
    </w:div>
    <w:div w:id="491525272">
      <w:bodyDiv w:val="1"/>
      <w:marLeft w:val="0"/>
      <w:marRight w:val="0"/>
      <w:marTop w:val="0"/>
      <w:marBottom w:val="0"/>
      <w:divBdr>
        <w:top w:val="none" w:sz="0" w:space="0" w:color="auto"/>
        <w:left w:val="none" w:sz="0" w:space="0" w:color="auto"/>
        <w:bottom w:val="none" w:sz="0" w:space="0" w:color="auto"/>
        <w:right w:val="none" w:sz="0" w:space="0" w:color="auto"/>
      </w:divBdr>
    </w:div>
    <w:div w:id="628707554">
      <w:bodyDiv w:val="1"/>
      <w:marLeft w:val="0"/>
      <w:marRight w:val="0"/>
      <w:marTop w:val="0"/>
      <w:marBottom w:val="0"/>
      <w:divBdr>
        <w:top w:val="none" w:sz="0" w:space="0" w:color="auto"/>
        <w:left w:val="none" w:sz="0" w:space="0" w:color="auto"/>
        <w:bottom w:val="none" w:sz="0" w:space="0" w:color="auto"/>
        <w:right w:val="none" w:sz="0" w:space="0" w:color="auto"/>
      </w:divBdr>
    </w:div>
    <w:div w:id="866018717">
      <w:bodyDiv w:val="1"/>
      <w:marLeft w:val="0"/>
      <w:marRight w:val="0"/>
      <w:marTop w:val="0"/>
      <w:marBottom w:val="0"/>
      <w:divBdr>
        <w:top w:val="none" w:sz="0" w:space="0" w:color="auto"/>
        <w:left w:val="none" w:sz="0" w:space="0" w:color="auto"/>
        <w:bottom w:val="none" w:sz="0" w:space="0" w:color="auto"/>
        <w:right w:val="none" w:sz="0" w:space="0" w:color="auto"/>
      </w:divBdr>
    </w:div>
    <w:div w:id="203568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F2723E-63CA-B04E-B11E-07E7EB69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5905</Words>
  <Characters>30105</Characters>
  <Application>Microsoft Office Word</Application>
  <DocSecurity>4</DocSecurity>
  <Lines>250</Lines>
  <Paragraphs>71</Paragraphs>
  <ScaleCrop>false</ScaleCrop>
  <HeadingPairs>
    <vt:vector size="2" baseType="variant">
      <vt:variant>
        <vt:lpstr>Title</vt:lpstr>
      </vt:variant>
      <vt:variant>
        <vt:i4>1</vt:i4>
      </vt:variant>
    </vt:vector>
  </HeadingPairs>
  <TitlesOfParts>
    <vt:vector size="1" baseType="lpstr">
      <vt:lpstr>INDIVIDUAL EMPLOYMENT AGREEMENT  - PERMANENT EMPLOYEE</vt:lpstr>
    </vt:vector>
  </TitlesOfParts>
  <Manager/>
  <Company>Three60 Consult</Company>
  <LinksUpToDate>false</LinksUpToDate>
  <CharactersWithSpaces>35939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EMPLOYMENT AGREEMENT  - PERMANENT EMPLOYEE</dc:title>
  <dc:subject/>
  <dc:creator>Laurene Holley</dc:creator>
  <cp:keywords/>
  <dc:description/>
  <cp:lastModifiedBy>Pippa Hawkins | Beef + Lamb NZ</cp:lastModifiedBy>
  <cp:revision>2</cp:revision>
  <cp:lastPrinted>2020-12-29T07:07:00Z</cp:lastPrinted>
  <dcterms:created xsi:type="dcterms:W3CDTF">2021-01-07T21:00:00Z</dcterms:created>
  <dcterms:modified xsi:type="dcterms:W3CDTF">2021-01-07T21:00:00Z</dcterms:modified>
  <cp:category/>
</cp:coreProperties>
</file>