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0C8" w:rsidRPr="009648D0" w:rsidRDefault="008E45C3">
      <w:pPr>
        <w:adjustRightInd/>
        <w:jc w:val="center"/>
        <w:rPr>
          <w:b/>
          <w:sz w:val="20"/>
          <w:szCs w:val="20"/>
        </w:rPr>
      </w:pPr>
      <w:r w:rsidRPr="009648D0">
        <w:rPr>
          <w:b/>
          <w:sz w:val="20"/>
          <w:szCs w:val="20"/>
        </w:rPr>
        <w:t>TERMS OF USE</w:t>
      </w:r>
      <w:bookmarkStart w:id="0" w:name="_GoBack"/>
      <w:bookmarkEnd w:id="0"/>
    </w:p>
    <w:p w:rsidR="00D150C8" w:rsidRPr="009648D0" w:rsidRDefault="00D150C8">
      <w:pPr>
        <w:adjustRightInd/>
        <w:jc w:val="both"/>
        <w:rPr>
          <w:sz w:val="20"/>
          <w:szCs w:val="20"/>
        </w:rPr>
      </w:pPr>
    </w:p>
    <w:p w:rsidR="00D150C8" w:rsidRPr="009648D0" w:rsidRDefault="00871B8C">
      <w:pPr>
        <w:adjustRightInd/>
        <w:jc w:val="both"/>
        <w:rPr>
          <w:b/>
          <w:sz w:val="20"/>
          <w:szCs w:val="20"/>
        </w:rPr>
      </w:pPr>
      <w:r w:rsidRPr="009648D0">
        <w:rPr>
          <w:b/>
          <w:sz w:val="20"/>
          <w:szCs w:val="20"/>
        </w:rPr>
        <w:t xml:space="preserve">Effective Date: </w:t>
      </w:r>
      <w:r w:rsidR="00235CF3">
        <w:rPr>
          <w:b/>
          <w:sz w:val="20"/>
          <w:szCs w:val="20"/>
        </w:rPr>
        <w:t>September 1</w:t>
      </w:r>
      <w:r w:rsidRPr="009648D0">
        <w:rPr>
          <w:b/>
          <w:sz w:val="20"/>
          <w:szCs w:val="20"/>
        </w:rPr>
        <w:t>, 2019</w:t>
      </w:r>
    </w:p>
    <w:p w:rsidR="00D150C8" w:rsidRPr="009648D0" w:rsidRDefault="00D150C8">
      <w:pPr>
        <w:adjustRightInd/>
        <w:jc w:val="both"/>
        <w:rPr>
          <w:sz w:val="20"/>
          <w:szCs w:val="20"/>
        </w:rPr>
      </w:pPr>
    </w:p>
    <w:p w:rsidR="008E45C3" w:rsidRPr="009648D0" w:rsidRDefault="008E45C3" w:rsidP="008E45C3">
      <w:pPr>
        <w:numPr>
          <w:ilvl w:val="0"/>
          <w:numId w:val="1"/>
        </w:numPr>
        <w:adjustRightInd/>
        <w:spacing w:after="240"/>
        <w:jc w:val="both"/>
        <w:rPr>
          <w:sz w:val="20"/>
          <w:szCs w:val="20"/>
        </w:rPr>
      </w:pPr>
      <w:r w:rsidRPr="009648D0">
        <w:rPr>
          <w:b/>
          <w:sz w:val="20"/>
          <w:szCs w:val="20"/>
        </w:rPr>
        <w:t>Agreement to Terms of Use</w:t>
      </w:r>
      <w:r w:rsidRPr="009648D0">
        <w:rPr>
          <w:sz w:val="20"/>
          <w:szCs w:val="20"/>
        </w:rPr>
        <w:t xml:space="preserve">.  These Terms of Use ("Terms of Use") apply to the web site located at </w:t>
      </w:r>
      <w:hyperlink r:id="rId7" w:history="1">
        <w:r w:rsidR="00E964B1" w:rsidRPr="00C56762">
          <w:rPr>
            <w:rStyle w:val="Hyperlink"/>
            <w:sz w:val="20"/>
            <w:szCs w:val="20"/>
          </w:rPr>
          <w:t>www.littlesteamersllc.com</w:t>
        </w:r>
      </w:hyperlink>
      <w:r w:rsidRPr="009648D0">
        <w:rPr>
          <w:sz w:val="20"/>
          <w:szCs w:val="20"/>
        </w:rPr>
        <w:t xml:space="preserve">, and all associated sites linked to </w:t>
      </w:r>
      <w:hyperlink r:id="rId8" w:history="1">
        <w:r w:rsidR="00E964B1" w:rsidRPr="00C56762">
          <w:rPr>
            <w:rStyle w:val="Hyperlink"/>
            <w:sz w:val="20"/>
            <w:szCs w:val="20"/>
          </w:rPr>
          <w:t>www.littlesteamersllc.com</w:t>
        </w:r>
      </w:hyperlink>
      <w:r w:rsidRPr="009648D0">
        <w:rPr>
          <w:sz w:val="20"/>
          <w:szCs w:val="20"/>
        </w:rPr>
        <w:t xml:space="preserve"> by Little Steamers LLC (collectively, the "Site")</w:t>
      </w:r>
      <w:r w:rsidR="0088052C" w:rsidRPr="009648D0">
        <w:rPr>
          <w:sz w:val="20"/>
          <w:szCs w:val="20"/>
        </w:rPr>
        <w:t xml:space="preserve"> and the services that are offered through the Site (the “Services”)</w:t>
      </w:r>
      <w:r w:rsidRPr="009648D0">
        <w:rPr>
          <w:sz w:val="20"/>
          <w:szCs w:val="20"/>
        </w:rPr>
        <w:t>. The Site is the property of Little Steamers LLC ("Little Steamers") and its licensors. BY USING THE SITE</w:t>
      </w:r>
      <w:r w:rsidR="00235CF3">
        <w:rPr>
          <w:sz w:val="20"/>
          <w:szCs w:val="20"/>
        </w:rPr>
        <w:t>, INCLUDING REGISTERING ON THE SITE</w:t>
      </w:r>
      <w:r w:rsidRPr="009648D0">
        <w:rPr>
          <w:sz w:val="20"/>
          <w:szCs w:val="20"/>
        </w:rPr>
        <w:t>, YOU AGREE TO THESE TERMS OF USE; IF YOU DO NOT AGREE, DO NOT USE THE SITE.</w:t>
      </w:r>
    </w:p>
    <w:p w:rsidR="00D95C97" w:rsidRPr="009648D0" w:rsidRDefault="00D95C97" w:rsidP="00D95C97">
      <w:pPr>
        <w:numPr>
          <w:ilvl w:val="0"/>
          <w:numId w:val="1"/>
        </w:numPr>
        <w:adjustRightInd/>
        <w:spacing w:after="240"/>
        <w:jc w:val="both"/>
        <w:rPr>
          <w:sz w:val="20"/>
          <w:szCs w:val="20"/>
        </w:rPr>
      </w:pPr>
      <w:bookmarkStart w:id="1" w:name="_cp_text_2_30"/>
      <w:r w:rsidRPr="009648D0">
        <w:rPr>
          <w:b/>
          <w:sz w:val="20"/>
          <w:szCs w:val="20"/>
        </w:rPr>
        <w:t>Changes to Terms/Site.</w:t>
      </w:r>
      <w:r w:rsidRPr="009648D0">
        <w:rPr>
          <w:sz w:val="20"/>
          <w:szCs w:val="20"/>
        </w:rPr>
        <w:t xml:space="preserve"> We reserve the right to modify or amend these Terms of Use, in our sole discretion, as well as any aspect of the Site and Services, at any time. All changes will be effective immediately upon posting to the Site. By accessing or using the Site or the Services after changes are posted, you</w:t>
      </w:r>
      <w:r w:rsidR="001F396C">
        <w:rPr>
          <w:sz w:val="20"/>
          <w:szCs w:val="20"/>
        </w:rPr>
        <w:t xml:space="preserve"> agree</w:t>
      </w:r>
      <w:r w:rsidRPr="009648D0">
        <w:rPr>
          <w:sz w:val="20"/>
          <w:szCs w:val="20"/>
        </w:rPr>
        <w:t xml:space="preserve"> and acc</w:t>
      </w:r>
      <w:r w:rsidR="001F396C">
        <w:rPr>
          <w:sz w:val="20"/>
          <w:szCs w:val="20"/>
        </w:rPr>
        <w:t xml:space="preserve">ept </w:t>
      </w:r>
      <w:r w:rsidRPr="009648D0">
        <w:rPr>
          <w:sz w:val="20"/>
          <w:szCs w:val="20"/>
        </w:rPr>
        <w:t>those changes.</w:t>
      </w:r>
    </w:p>
    <w:bookmarkEnd w:id="1"/>
    <w:p w:rsidR="00D150C8" w:rsidRPr="009648D0" w:rsidRDefault="009648D0" w:rsidP="00D95C97">
      <w:pPr>
        <w:numPr>
          <w:ilvl w:val="0"/>
          <w:numId w:val="1"/>
        </w:numPr>
        <w:adjustRightInd/>
        <w:spacing w:after="240"/>
        <w:jc w:val="both"/>
        <w:rPr>
          <w:sz w:val="20"/>
          <w:szCs w:val="20"/>
        </w:rPr>
      </w:pPr>
      <w:r w:rsidRPr="009648D0">
        <w:rPr>
          <w:b/>
          <w:sz w:val="20"/>
          <w:szCs w:val="20"/>
        </w:rPr>
        <w:t>Program Registration</w:t>
      </w:r>
      <w:r w:rsidR="00871B8C" w:rsidRPr="009648D0">
        <w:rPr>
          <w:sz w:val="20"/>
          <w:szCs w:val="20"/>
        </w:rPr>
        <w:t xml:space="preserve">. To </w:t>
      </w:r>
      <w:r w:rsidR="00D95C97" w:rsidRPr="009648D0">
        <w:rPr>
          <w:sz w:val="20"/>
          <w:szCs w:val="20"/>
        </w:rPr>
        <w:t>register for a class</w:t>
      </w:r>
      <w:r w:rsidR="00871B8C" w:rsidRPr="009648D0">
        <w:rPr>
          <w:sz w:val="20"/>
          <w:szCs w:val="20"/>
        </w:rPr>
        <w:t xml:space="preserve">, </w:t>
      </w:r>
      <w:r w:rsidR="00D95C97" w:rsidRPr="009648D0">
        <w:rPr>
          <w:sz w:val="20"/>
          <w:szCs w:val="20"/>
        </w:rPr>
        <w:t>you</w:t>
      </w:r>
      <w:r w:rsidR="00871B8C" w:rsidRPr="009648D0">
        <w:rPr>
          <w:sz w:val="20"/>
          <w:szCs w:val="20"/>
        </w:rPr>
        <w:t xml:space="preserve"> must use a valid </w:t>
      </w:r>
      <w:r w:rsidR="001F396C">
        <w:rPr>
          <w:sz w:val="20"/>
          <w:szCs w:val="20"/>
        </w:rPr>
        <w:t xml:space="preserve">email address, registered to </w:t>
      </w:r>
      <w:r w:rsidR="00D95C97" w:rsidRPr="009648D0">
        <w:rPr>
          <w:sz w:val="20"/>
          <w:szCs w:val="20"/>
        </w:rPr>
        <w:t>you</w:t>
      </w:r>
      <w:r w:rsidR="00871B8C" w:rsidRPr="009648D0">
        <w:rPr>
          <w:sz w:val="20"/>
          <w:szCs w:val="20"/>
        </w:rPr>
        <w:t xml:space="preserve">, and provide accurate, </w:t>
      </w:r>
      <w:bookmarkStart w:id="2" w:name="_cp_text_2_11"/>
      <w:r w:rsidR="00871B8C" w:rsidRPr="009648D0">
        <w:rPr>
          <w:sz w:val="20"/>
          <w:szCs w:val="20"/>
        </w:rPr>
        <w:t xml:space="preserve">current </w:t>
      </w:r>
      <w:bookmarkEnd w:id="2"/>
      <w:r w:rsidR="00871B8C" w:rsidRPr="009648D0">
        <w:rPr>
          <w:sz w:val="20"/>
          <w:szCs w:val="20"/>
        </w:rPr>
        <w:t>and complete information</w:t>
      </w:r>
      <w:bookmarkStart w:id="3" w:name="_cp_text_2_12"/>
      <w:r w:rsidR="00871B8C" w:rsidRPr="009648D0">
        <w:rPr>
          <w:sz w:val="20"/>
          <w:szCs w:val="20"/>
        </w:rPr>
        <w:t>.</w:t>
      </w:r>
      <w:bookmarkEnd w:id="3"/>
      <w:r w:rsidR="00235CF3">
        <w:rPr>
          <w:sz w:val="20"/>
          <w:szCs w:val="20"/>
        </w:rPr>
        <w:t xml:space="preserve">  </w:t>
      </w:r>
      <w:r w:rsidR="00D95C97" w:rsidRPr="009648D0">
        <w:rPr>
          <w:sz w:val="20"/>
          <w:szCs w:val="20"/>
        </w:rPr>
        <w:t>You are solely responsible for any inaccurate information you provide.</w:t>
      </w:r>
    </w:p>
    <w:p w:rsidR="00D150C8" w:rsidRPr="009648D0" w:rsidRDefault="00871B8C">
      <w:pPr>
        <w:numPr>
          <w:ilvl w:val="0"/>
          <w:numId w:val="2"/>
        </w:numPr>
        <w:adjustRightInd/>
        <w:spacing w:after="240"/>
        <w:jc w:val="both"/>
        <w:rPr>
          <w:sz w:val="20"/>
          <w:szCs w:val="20"/>
          <w:u w:val="double"/>
        </w:rPr>
      </w:pPr>
      <w:bookmarkStart w:id="4" w:name="_cp_blt_2_29"/>
      <w:bookmarkStart w:id="5" w:name="_cp_blt_1_40"/>
      <w:bookmarkStart w:id="6" w:name="_cp_blt_2_39"/>
      <w:bookmarkEnd w:id="4"/>
      <w:bookmarkEnd w:id="5"/>
      <w:bookmarkEnd w:id="6"/>
      <w:r w:rsidRPr="009648D0">
        <w:rPr>
          <w:b/>
          <w:sz w:val="20"/>
          <w:szCs w:val="20"/>
        </w:rPr>
        <w:t>Intellectual Property Rights.</w:t>
      </w:r>
      <w:r w:rsidRPr="009648D0">
        <w:rPr>
          <w:sz w:val="20"/>
          <w:szCs w:val="20"/>
        </w:rPr>
        <w:t> </w:t>
      </w:r>
      <w:bookmarkStart w:id="7" w:name="_cp_text_2_36"/>
      <w:r w:rsidRPr="009648D0">
        <w:rPr>
          <w:sz w:val="20"/>
          <w:szCs w:val="20"/>
        </w:rPr>
        <w:t xml:space="preserve">The Site, including its text, audio, video, graphics, charts, photographs, interfaces, icons, other content, software, computer code, data, trademarks, logos, slogans, names of products and services, documentation, other components, and the design, selection, and arrangement of content is exclusively the property of </w:t>
      </w:r>
      <w:r w:rsidR="00D95C97" w:rsidRPr="009648D0">
        <w:rPr>
          <w:sz w:val="20"/>
          <w:szCs w:val="20"/>
        </w:rPr>
        <w:t>Little Steamers</w:t>
      </w:r>
      <w:r w:rsidRPr="009648D0">
        <w:rPr>
          <w:sz w:val="20"/>
          <w:szCs w:val="20"/>
        </w:rPr>
        <w:t xml:space="preserve"> or, as applicable, its suppliers and licensors. </w:t>
      </w:r>
      <w:bookmarkStart w:id="8" w:name="_cp_text_1_37"/>
      <w:bookmarkEnd w:id="7"/>
      <w:r w:rsidR="00D95C97" w:rsidRPr="009648D0">
        <w:rPr>
          <w:sz w:val="20"/>
          <w:szCs w:val="20"/>
        </w:rPr>
        <w:t>You acknowledge and agree</w:t>
      </w:r>
      <w:r w:rsidRPr="009648D0">
        <w:rPr>
          <w:sz w:val="20"/>
          <w:szCs w:val="20"/>
        </w:rPr>
        <w:t xml:space="preserve"> that all contents and materials available on the Site are protected by copyrights, trademarks, service marks, patents, trade secrets, and/or other proprietary or intellectual property rights and laws. By permitting </w:t>
      </w:r>
      <w:r w:rsidR="00D95C97" w:rsidRPr="009648D0">
        <w:rPr>
          <w:sz w:val="20"/>
          <w:szCs w:val="20"/>
        </w:rPr>
        <w:t>you</w:t>
      </w:r>
      <w:r w:rsidRPr="009648D0">
        <w:rPr>
          <w:sz w:val="20"/>
          <w:szCs w:val="20"/>
        </w:rPr>
        <w:t xml:space="preserve"> to access and use the Site, neither </w:t>
      </w:r>
      <w:r w:rsidR="00D95C97" w:rsidRPr="009648D0">
        <w:rPr>
          <w:sz w:val="20"/>
          <w:szCs w:val="20"/>
        </w:rPr>
        <w:t>Little Steamers</w:t>
      </w:r>
      <w:r w:rsidRPr="009648D0">
        <w:rPr>
          <w:sz w:val="20"/>
          <w:szCs w:val="20"/>
        </w:rPr>
        <w:t xml:space="preserve"> nor the applicable </w:t>
      </w:r>
      <w:proofErr w:type="gramStart"/>
      <w:r w:rsidRPr="009648D0">
        <w:rPr>
          <w:sz w:val="20"/>
          <w:szCs w:val="20"/>
        </w:rPr>
        <w:t>third party</w:t>
      </w:r>
      <w:proofErr w:type="gramEnd"/>
      <w:r w:rsidRPr="009648D0">
        <w:rPr>
          <w:sz w:val="20"/>
          <w:szCs w:val="20"/>
        </w:rPr>
        <w:t xml:space="preserve"> licensors have granted </w:t>
      </w:r>
      <w:r w:rsidR="00D95C97" w:rsidRPr="009648D0">
        <w:rPr>
          <w:sz w:val="20"/>
          <w:szCs w:val="20"/>
        </w:rPr>
        <w:t>you</w:t>
      </w:r>
      <w:r w:rsidRPr="009648D0">
        <w:rPr>
          <w:sz w:val="20"/>
          <w:szCs w:val="20"/>
        </w:rPr>
        <w:t xml:space="preserve"> a license of any kind to use this information for any purpose (including, but not limited to, commercial purposes)</w:t>
      </w:r>
      <w:bookmarkEnd w:id="8"/>
      <w:r w:rsidRPr="009648D0">
        <w:rPr>
          <w:sz w:val="20"/>
          <w:szCs w:val="20"/>
        </w:rPr>
        <w:t xml:space="preserve">. </w:t>
      </w:r>
      <w:r w:rsidRPr="009648D0">
        <w:rPr>
          <w:color w:val="000000"/>
          <w:sz w:val="20"/>
          <w:szCs w:val="20"/>
        </w:rPr>
        <w:t xml:space="preserve">All rights not expressly granted herein are reserved by </w:t>
      </w:r>
      <w:r w:rsidR="00D95C97" w:rsidRPr="009648D0">
        <w:rPr>
          <w:sz w:val="20"/>
          <w:szCs w:val="20"/>
        </w:rPr>
        <w:t>Little Steamers</w:t>
      </w:r>
      <w:r w:rsidRPr="009648D0">
        <w:rPr>
          <w:color w:val="000000"/>
          <w:sz w:val="20"/>
          <w:szCs w:val="20"/>
        </w:rPr>
        <w:t xml:space="preserve"> and its licensors.</w:t>
      </w:r>
      <w:bookmarkStart w:id="9" w:name="_cp_text_1_38"/>
      <w:r w:rsidRPr="009648D0">
        <w:rPr>
          <w:sz w:val="20"/>
          <w:szCs w:val="20"/>
        </w:rPr>
        <w:t xml:space="preserve"> </w:t>
      </w:r>
      <w:bookmarkEnd w:id="9"/>
    </w:p>
    <w:p w:rsidR="00D150C8" w:rsidRPr="009648D0" w:rsidRDefault="00871B8C">
      <w:pPr>
        <w:numPr>
          <w:ilvl w:val="0"/>
          <w:numId w:val="2"/>
        </w:numPr>
        <w:adjustRightInd/>
        <w:spacing w:after="240"/>
        <w:jc w:val="both"/>
        <w:rPr>
          <w:sz w:val="20"/>
          <w:szCs w:val="20"/>
          <w:u w:val="double"/>
        </w:rPr>
      </w:pPr>
      <w:bookmarkStart w:id="10" w:name="_cp_blt_1_55"/>
      <w:bookmarkStart w:id="11" w:name="_cp_blt_2_54"/>
      <w:bookmarkEnd w:id="10"/>
      <w:bookmarkEnd w:id="11"/>
      <w:r w:rsidRPr="009648D0">
        <w:rPr>
          <w:b/>
          <w:sz w:val="20"/>
          <w:szCs w:val="20"/>
        </w:rPr>
        <w:t>Use of the Site; Compliance.</w:t>
      </w:r>
      <w:r w:rsidR="00D95C97" w:rsidRPr="009648D0">
        <w:rPr>
          <w:sz w:val="20"/>
          <w:szCs w:val="20"/>
        </w:rPr>
        <w:t> </w:t>
      </w:r>
      <w:r w:rsidR="0088052C" w:rsidRPr="009648D0">
        <w:rPr>
          <w:sz w:val="20"/>
          <w:szCs w:val="20"/>
        </w:rPr>
        <w:t>You may not</w:t>
      </w:r>
      <w:r w:rsidRPr="009648D0">
        <w:rPr>
          <w:sz w:val="20"/>
          <w:szCs w:val="20"/>
        </w:rPr>
        <w:t xml:space="preserve"> copy, reproduce, </w:t>
      </w:r>
      <w:bookmarkStart w:id="12" w:name="_cp_text_2_41"/>
      <w:r w:rsidRPr="009648D0">
        <w:rPr>
          <w:sz w:val="20"/>
          <w:szCs w:val="20"/>
        </w:rPr>
        <w:t xml:space="preserve">display, duplicate, sell, publish, post, license, distribute, </w:t>
      </w:r>
      <w:bookmarkEnd w:id="12"/>
      <w:r w:rsidRPr="009648D0">
        <w:rPr>
          <w:sz w:val="20"/>
          <w:szCs w:val="20"/>
        </w:rPr>
        <w:t xml:space="preserve">or create derivative works of the Site or any part of the Site without </w:t>
      </w:r>
      <w:r w:rsidR="00D95C97" w:rsidRPr="009648D0">
        <w:rPr>
          <w:sz w:val="20"/>
          <w:szCs w:val="20"/>
        </w:rPr>
        <w:t>Little Steamers</w:t>
      </w:r>
      <w:r w:rsidRPr="009648D0">
        <w:rPr>
          <w:sz w:val="20"/>
          <w:szCs w:val="20"/>
        </w:rPr>
        <w:t xml:space="preserve">’ prior written consent. </w:t>
      </w:r>
      <w:r w:rsidR="0088052C" w:rsidRPr="009648D0">
        <w:rPr>
          <w:sz w:val="20"/>
          <w:szCs w:val="20"/>
        </w:rPr>
        <w:t xml:space="preserve"> You</w:t>
      </w:r>
      <w:r w:rsidRPr="009648D0">
        <w:rPr>
          <w:sz w:val="20"/>
          <w:szCs w:val="20"/>
        </w:rPr>
        <w:t xml:space="preserve"> may not access</w:t>
      </w:r>
      <w:bookmarkStart w:id="13" w:name="_cp_text_2_43"/>
      <w:r w:rsidRPr="009648D0">
        <w:rPr>
          <w:sz w:val="20"/>
          <w:szCs w:val="20"/>
        </w:rPr>
        <w:t>,</w:t>
      </w:r>
      <w:bookmarkEnd w:id="13"/>
      <w:r w:rsidRPr="009648D0">
        <w:rPr>
          <w:sz w:val="20"/>
          <w:szCs w:val="20"/>
        </w:rPr>
        <w:t xml:space="preserve"> use</w:t>
      </w:r>
      <w:bookmarkStart w:id="14" w:name="_cp_text_2_45"/>
      <w:r w:rsidRPr="009648D0">
        <w:rPr>
          <w:sz w:val="20"/>
          <w:szCs w:val="20"/>
        </w:rPr>
        <w:t>, or copy</w:t>
      </w:r>
      <w:bookmarkEnd w:id="14"/>
      <w:r w:rsidRPr="009648D0">
        <w:rPr>
          <w:sz w:val="20"/>
          <w:szCs w:val="20"/>
        </w:rPr>
        <w:t xml:space="preserve"> any portion of the Site or its content through the use of indexing agents, spiders, scrapers, bots, web crawlers, or other automated devices or mechanisms. Any activities that </w:t>
      </w:r>
      <w:bookmarkStart w:id="15" w:name="_cp_text_1_47"/>
      <w:r w:rsidRPr="009648D0">
        <w:rPr>
          <w:sz w:val="20"/>
          <w:szCs w:val="20"/>
        </w:rPr>
        <w:t xml:space="preserve">impair or </w:t>
      </w:r>
      <w:bookmarkEnd w:id="15"/>
      <w:r w:rsidRPr="009648D0">
        <w:rPr>
          <w:sz w:val="20"/>
          <w:szCs w:val="20"/>
        </w:rPr>
        <w:t xml:space="preserve">render </w:t>
      </w:r>
      <w:bookmarkStart w:id="16" w:name="_cp_text_1_48"/>
      <w:r w:rsidRPr="009648D0">
        <w:rPr>
          <w:sz w:val="20"/>
          <w:szCs w:val="20"/>
        </w:rPr>
        <w:t xml:space="preserve">inoperable </w:t>
      </w:r>
      <w:bookmarkEnd w:id="16"/>
      <w:r w:rsidRPr="009648D0">
        <w:rPr>
          <w:sz w:val="20"/>
          <w:szCs w:val="20"/>
        </w:rPr>
        <w:t xml:space="preserve">the Site or </w:t>
      </w:r>
      <w:bookmarkStart w:id="17" w:name="_cp_text_1_50"/>
      <w:r w:rsidR="0088052C" w:rsidRPr="009648D0">
        <w:rPr>
          <w:sz w:val="20"/>
          <w:szCs w:val="20"/>
        </w:rPr>
        <w:t>S</w:t>
      </w:r>
      <w:r w:rsidRPr="009648D0">
        <w:rPr>
          <w:sz w:val="20"/>
          <w:szCs w:val="20"/>
        </w:rPr>
        <w:t xml:space="preserve">ervices </w:t>
      </w:r>
      <w:bookmarkEnd w:id="17"/>
      <w:r w:rsidRPr="009648D0">
        <w:rPr>
          <w:sz w:val="20"/>
          <w:szCs w:val="20"/>
        </w:rPr>
        <w:t xml:space="preserve">are forbidden. </w:t>
      </w:r>
      <w:r w:rsidR="0088052C" w:rsidRPr="009648D0">
        <w:rPr>
          <w:sz w:val="20"/>
          <w:szCs w:val="20"/>
        </w:rPr>
        <w:t>You</w:t>
      </w:r>
      <w:r w:rsidRPr="009648D0">
        <w:rPr>
          <w:sz w:val="20"/>
          <w:szCs w:val="20"/>
        </w:rPr>
        <w:t xml:space="preserve"> </w:t>
      </w:r>
      <w:bookmarkStart w:id="18" w:name="_cp_text_1_51"/>
      <w:r w:rsidRPr="009648D0">
        <w:rPr>
          <w:sz w:val="20"/>
          <w:szCs w:val="20"/>
        </w:rPr>
        <w:t xml:space="preserve">may not use the site for unlawful purposes and </w:t>
      </w:r>
      <w:bookmarkEnd w:id="18"/>
      <w:r w:rsidR="0088052C" w:rsidRPr="009648D0">
        <w:rPr>
          <w:sz w:val="20"/>
          <w:szCs w:val="20"/>
        </w:rPr>
        <w:t>are</w:t>
      </w:r>
      <w:r w:rsidRPr="009648D0">
        <w:rPr>
          <w:sz w:val="20"/>
          <w:szCs w:val="20"/>
        </w:rPr>
        <w:t xml:space="preserve"> responsible for complying with all local, state, and federal laws and regulations that apply to </w:t>
      </w:r>
      <w:r w:rsidR="0088052C" w:rsidRPr="009648D0">
        <w:rPr>
          <w:sz w:val="20"/>
          <w:szCs w:val="20"/>
        </w:rPr>
        <w:t>your</w:t>
      </w:r>
      <w:r w:rsidRPr="009648D0">
        <w:rPr>
          <w:sz w:val="20"/>
          <w:szCs w:val="20"/>
        </w:rPr>
        <w:t xml:space="preserve"> use of the Site </w:t>
      </w:r>
      <w:bookmarkStart w:id="19" w:name="_cp_text_1_53"/>
      <w:r w:rsidRPr="009648D0">
        <w:rPr>
          <w:sz w:val="20"/>
          <w:szCs w:val="20"/>
        </w:rPr>
        <w:t xml:space="preserve">or </w:t>
      </w:r>
      <w:r w:rsidR="0088052C" w:rsidRPr="009648D0">
        <w:rPr>
          <w:sz w:val="20"/>
          <w:szCs w:val="20"/>
        </w:rPr>
        <w:t>S</w:t>
      </w:r>
      <w:r w:rsidRPr="009648D0">
        <w:rPr>
          <w:sz w:val="20"/>
          <w:szCs w:val="20"/>
        </w:rPr>
        <w:t xml:space="preserve">ervices. </w:t>
      </w:r>
      <w:bookmarkEnd w:id="19"/>
    </w:p>
    <w:p w:rsidR="00D150C8" w:rsidRPr="009648D0" w:rsidRDefault="00871B8C">
      <w:pPr>
        <w:numPr>
          <w:ilvl w:val="0"/>
          <w:numId w:val="2"/>
        </w:numPr>
        <w:adjustRightInd/>
        <w:spacing w:after="240"/>
        <w:jc w:val="both"/>
        <w:rPr>
          <w:sz w:val="20"/>
          <w:szCs w:val="20"/>
          <w:u w:val="double"/>
        </w:rPr>
      </w:pPr>
      <w:bookmarkStart w:id="20" w:name="_cp_blt_1_60"/>
      <w:bookmarkStart w:id="21" w:name="_cp_blt_2_59"/>
      <w:bookmarkStart w:id="22" w:name="_cp_blt_1_64"/>
      <w:bookmarkStart w:id="23" w:name="_cp_blt_2_63"/>
      <w:bookmarkEnd w:id="20"/>
      <w:bookmarkEnd w:id="21"/>
      <w:bookmarkEnd w:id="22"/>
      <w:bookmarkEnd w:id="23"/>
      <w:r w:rsidRPr="009648D0">
        <w:rPr>
          <w:b/>
          <w:sz w:val="20"/>
          <w:szCs w:val="20"/>
        </w:rPr>
        <w:t>NO WARRANTY.</w:t>
      </w:r>
    </w:p>
    <w:p w:rsidR="00D150C8" w:rsidRPr="009648D0" w:rsidRDefault="00871B8C">
      <w:pPr>
        <w:numPr>
          <w:ilvl w:val="1"/>
          <w:numId w:val="1"/>
        </w:numPr>
        <w:adjustRightInd/>
        <w:spacing w:after="240"/>
        <w:jc w:val="both"/>
        <w:rPr>
          <w:sz w:val="20"/>
          <w:szCs w:val="20"/>
        </w:rPr>
      </w:pPr>
      <w:r w:rsidRPr="009648D0">
        <w:rPr>
          <w:sz w:val="20"/>
          <w:szCs w:val="20"/>
        </w:rPr>
        <w:t xml:space="preserve">THE SITE AND SERVICES ARE PROVIDED "AS IS," "AS AVAILABLE," AND WITHOUT ANY WARRANTY OF ANY KIND. </w:t>
      </w:r>
      <w:r w:rsidR="00D95C97" w:rsidRPr="009648D0">
        <w:rPr>
          <w:sz w:val="20"/>
          <w:szCs w:val="20"/>
        </w:rPr>
        <w:t>LITTLE STEAMERS</w:t>
      </w:r>
      <w:r w:rsidRPr="009648D0">
        <w:rPr>
          <w:sz w:val="20"/>
          <w:szCs w:val="20"/>
        </w:rPr>
        <w:t xml:space="preserve"> DISCLAIMS ALL WARRANTIES, EXPRESS AND IMPLIED, INCLUDING THOSE OF MERCHANTABILITY, FITNESS FOR A PARTICULAR PURPOSE, TITLE AND NON-INFRINGEMENT, AND ANY WARRANTIES ARISING FROM COURSE OF PERFORMANCE, COURSE OF DEALING, OR USAGE IN TRADE. ACCURACY OF INFORMATION PROVIDED BY </w:t>
      </w:r>
      <w:r w:rsidR="00D95C97" w:rsidRPr="009648D0">
        <w:rPr>
          <w:sz w:val="20"/>
          <w:szCs w:val="20"/>
        </w:rPr>
        <w:t>LITTLE STEAMERS</w:t>
      </w:r>
      <w:r w:rsidRPr="009648D0">
        <w:rPr>
          <w:sz w:val="20"/>
          <w:szCs w:val="20"/>
        </w:rPr>
        <w:t xml:space="preserve"> AND ITS LICENSORS ON THE SITE CANNOT BE GUARANTEED. </w:t>
      </w:r>
      <w:r w:rsidR="00D95C97" w:rsidRPr="009648D0">
        <w:rPr>
          <w:sz w:val="20"/>
          <w:szCs w:val="20"/>
        </w:rPr>
        <w:t>LITTLE STEAMERS</w:t>
      </w:r>
      <w:r w:rsidRPr="009648D0">
        <w:rPr>
          <w:sz w:val="20"/>
          <w:szCs w:val="20"/>
        </w:rPr>
        <w:t xml:space="preserve"> DOES NOT GUARANTEE THE QUALITY, COMPLETENESS, TIMELINESS, OR AVAILABILITY OF THE SITE</w:t>
      </w:r>
      <w:r w:rsidR="0088052C" w:rsidRPr="009648D0">
        <w:rPr>
          <w:sz w:val="20"/>
          <w:szCs w:val="20"/>
        </w:rPr>
        <w:t xml:space="preserve"> OR SERVICES</w:t>
      </w:r>
      <w:r w:rsidRPr="009648D0">
        <w:rPr>
          <w:sz w:val="20"/>
          <w:szCs w:val="20"/>
        </w:rPr>
        <w:t xml:space="preserve">. </w:t>
      </w:r>
      <w:r w:rsidR="00D95C97" w:rsidRPr="009648D0">
        <w:rPr>
          <w:sz w:val="20"/>
          <w:szCs w:val="20"/>
        </w:rPr>
        <w:t>LITTLE STEAMERS</w:t>
      </w:r>
      <w:r w:rsidRPr="009648D0">
        <w:rPr>
          <w:sz w:val="20"/>
          <w:szCs w:val="20"/>
        </w:rPr>
        <w:t xml:space="preserve"> DOES NOT WARRANT THAT THE SITE WILL BE SECURE, UNINTERRUPTED OR ERROR-FREE, THAT ANY DEFECTS IN THE SITE WILL BE CORRECTED, OR THAT THE SITE OR THE SERVERS THAT MAKE THE SITE AVAILABLE ARE FREE OF VIRUSES OR OTHER HARMFUL CONDITIONS OR COMPONENTS.</w:t>
      </w:r>
    </w:p>
    <w:p w:rsidR="00D150C8" w:rsidRPr="009648D0" w:rsidRDefault="00D95C97">
      <w:pPr>
        <w:numPr>
          <w:ilvl w:val="1"/>
          <w:numId w:val="1"/>
        </w:numPr>
        <w:adjustRightInd/>
        <w:spacing w:after="240"/>
        <w:jc w:val="both"/>
        <w:rPr>
          <w:sz w:val="20"/>
          <w:szCs w:val="20"/>
        </w:rPr>
      </w:pPr>
      <w:r w:rsidRPr="009648D0">
        <w:rPr>
          <w:sz w:val="20"/>
          <w:szCs w:val="20"/>
        </w:rPr>
        <w:t>LITTLE STEAMERS</w:t>
      </w:r>
      <w:r w:rsidR="00871B8C" w:rsidRPr="009648D0">
        <w:rPr>
          <w:sz w:val="20"/>
          <w:szCs w:val="20"/>
        </w:rPr>
        <w:t xml:space="preserve"> HAS NO RESPONSIBILITY FOR THE TIMELINESS, DELETION, MISDELIVERY, OR FAILURE TO STORE ANY USER COMMUNICATION. </w:t>
      </w:r>
      <w:r w:rsidR="0088052C" w:rsidRPr="009648D0">
        <w:rPr>
          <w:sz w:val="20"/>
          <w:szCs w:val="20"/>
        </w:rPr>
        <w:t xml:space="preserve">YOUR </w:t>
      </w:r>
      <w:r w:rsidR="00871B8C" w:rsidRPr="009648D0">
        <w:rPr>
          <w:sz w:val="20"/>
          <w:szCs w:val="20"/>
        </w:rPr>
        <w:t xml:space="preserve">USE OF </w:t>
      </w:r>
      <w:r w:rsidR="00871B8C" w:rsidRPr="009648D0">
        <w:rPr>
          <w:sz w:val="20"/>
          <w:szCs w:val="20"/>
        </w:rPr>
        <w:lastRenderedPageBreak/>
        <w:t xml:space="preserve">THE SITE IS AT </w:t>
      </w:r>
      <w:r w:rsidR="0088052C" w:rsidRPr="009648D0">
        <w:rPr>
          <w:sz w:val="20"/>
          <w:szCs w:val="20"/>
        </w:rPr>
        <w:t xml:space="preserve">YOUR OWN RISK AND YOU ARE </w:t>
      </w:r>
      <w:r w:rsidR="00871B8C" w:rsidRPr="009648D0">
        <w:rPr>
          <w:sz w:val="20"/>
          <w:szCs w:val="20"/>
        </w:rPr>
        <w:t xml:space="preserve">RESPONSIBLE FOR ANY DAMAGE TO </w:t>
      </w:r>
      <w:r w:rsidR="0088052C" w:rsidRPr="009648D0">
        <w:rPr>
          <w:sz w:val="20"/>
          <w:szCs w:val="20"/>
        </w:rPr>
        <w:t>YOUR</w:t>
      </w:r>
      <w:r w:rsidR="00871B8C" w:rsidRPr="009648D0">
        <w:rPr>
          <w:sz w:val="20"/>
          <w:szCs w:val="20"/>
        </w:rPr>
        <w:t xml:space="preserve"> COMPUTER HARDWARE, SOFTWARE, SYSTEMS, AND NETWORKS, ANY LOSS OF </w:t>
      </w:r>
      <w:r w:rsidR="0088052C" w:rsidRPr="009648D0">
        <w:rPr>
          <w:sz w:val="20"/>
          <w:szCs w:val="20"/>
        </w:rPr>
        <w:t>YOUR</w:t>
      </w:r>
      <w:r w:rsidR="00871B8C" w:rsidRPr="009648D0">
        <w:rPr>
          <w:sz w:val="20"/>
          <w:szCs w:val="20"/>
        </w:rPr>
        <w:t xml:space="preserve"> DATA THAT RESULTS FROM THE DOWNLOAD OF ANY INFORMATION FROM THE SITE, AND FOR ANY OTHER DAMAGE THAT MAY BE INCURRED. NO ADVICE OR INFORMATION, ORAL OR WRITTEN, OBTAINED BY </w:t>
      </w:r>
      <w:r w:rsidR="0088052C" w:rsidRPr="009648D0">
        <w:rPr>
          <w:sz w:val="20"/>
          <w:szCs w:val="20"/>
        </w:rPr>
        <w:t>YOU</w:t>
      </w:r>
      <w:r w:rsidR="00871B8C" w:rsidRPr="009648D0">
        <w:rPr>
          <w:sz w:val="20"/>
          <w:szCs w:val="20"/>
        </w:rPr>
        <w:t xml:space="preserve"> FROM </w:t>
      </w:r>
      <w:r w:rsidRPr="009648D0">
        <w:rPr>
          <w:sz w:val="20"/>
          <w:szCs w:val="20"/>
        </w:rPr>
        <w:t>LITTLE STEAMERS</w:t>
      </w:r>
      <w:r w:rsidR="00871B8C" w:rsidRPr="009648D0">
        <w:rPr>
          <w:sz w:val="20"/>
          <w:szCs w:val="20"/>
        </w:rPr>
        <w:t xml:space="preserve"> OR IN ANY MANNER FROM THE SITE </w:t>
      </w:r>
      <w:r w:rsidR="0088052C" w:rsidRPr="009648D0">
        <w:rPr>
          <w:sz w:val="20"/>
          <w:szCs w:val="20"/>
        </w:rPr>
        <w:t xml:space="preserve">OR SERVICES </w:t>
      </w:r>
      <w:r w:rsidR="00871B8C" w:rsidRPr="009648D0">
        <w:rPr>
          <w:sz w:val="20"/>
          <w:szCs w:val="20"/>
        </w:rPr>
        <w:t>CREATES ANY WARRANTY.</w:t>
      </w:r>
    </w:p>
    <w:p w:rsidR="00D150C8" w:rsidRPr="009648D0" w:rsidRDefault="00871B8C">
      <w:pPr>
        <w:numPr>
          <w:ilvl w:val="0"/>
          <w:numId w:val="2"/>
        </w:numPr>
        <w:adjustRightInd/>
        <w:spacing w:after="240"/>
        <w:jc w:val="both"/>
        <w:rPr>
          <w:sz w:val="20"/>
          <w:szCs w:val="20"/>
          <w:u w:val="double"/>
        </w:rPr>
      </w:pPr>
      <w:bookmarkStart w:id="24" w:name="_cp_blt_1_67"/>
      <w:bookmarkStart w:id="25" w:name="_cp_blt_2_66"/>
      <w:bookmarkEnd w:id="24"/>
      <w:bookmarkEnd w:id="25"/>
      <w:r w:rsidRPr="009648D0">
        <w:rPr>
          <w:b/>
          <w:sz w:val="20"/>
          <w:szCs w:val="20"/>
        </w:rPr>
        <w:t>NO LIABILITY.</w:t>
      </w:r>
    </w:p>
    <w:p w:rsidR="00D150C8" w:rsidRPr="009648D0" w:rsidRDefault="00871B8C">
      <w:pPr>
        <w:numPr>
          <w:ilvl w:val="1"/>
          <w:numId w:val="1"/>
        </w:numPr>
        <w:adjustRightInd/>
        <w:spacing w:after="240"/>
        <w:jc w:val="both"/>
        <w:rPr>
          <w:sz w:val="20"/>
          <w:szCs w:val="20"/>
        </w:rPr>
      </w:pPr>
      <w:r w:rsidRPr="009648D0">
        <w:rPr>
          <w:sz w:val="20"/>
          <w:szCs w:val="20"/>
        </w:rPr>
        <w:t xml:space="preserve">IN NO EVENT WILL </w:t>
      </w:r>
      <w:r w:rsidR="00D95C97" w:rsidRPr="009648D0">
        <w:rPr>
          <w:sz w:val="20"/>
          <w:szCs w:val="20"/>
        </w:rPr>
        <w:t>LITTLE STEAMERS</w:t>
      </w:r>
      <w:r w:rsidRPr="009648D0">
        <w:rPr>
          <w:sz w:val="20"/>
          <w:szCs w:val="20"/>
        </w:rPr>
        <w:t xml:space="preserve"> OR ANY OF ITS SHAREHOLDERS, MEMBERS, DIRECTORS, OFFICE</w:t>
      </w:r>
      <w:r w:rsidR="0088052C" w:rsidRPr="009648D0">
        <w:rPr>
          <w:sz w:val="20"/>
          <w:szCs w:val="20"/>
        </w:rPr>
        <w:t xml:space="preserve">RS, EMPLOYEES, REPRESENTATIVES, </w:t>
      </w:r>
      <w:r w:rsidRPr="009648D0">
        <w:rPr>
          <w:sz w:val="20"/>
          <w:szCs w:val="20"/>
        </w:rPr>
        <w:t xml:space="preserve">AGENTS, SUPPLIERS, LICENSORS, PREDECESSORS, SUCCESSORS, OR ASSIGNS </w:t>
      </w:r>
      <w:r w:rsidR="0088052C" w:rsidRPr="009648D0">
        <w:rPr>
          <w:sz w:val="20"/>
          <w:szCs w:val="20"/>
        </w:rPr>
        <w:t xml:space="preserve">(COLLECTIVELY, THE “LITTLE STEAMERS GROUP”) </w:t>
      </w:r>
      <w:r w:rsidRPr="009648D0">
        <w:rPr>
          <w:sz w:val="20"/>
          <w:szCs w:val="20"/>
        </w:rPr>
        <w:t xml:space="preserve">BE LIABLE TO </w:t>
      </w:r>
      <w:r w:rsidR="0088052C" w:rsidRPr="009648D0">
        <w:rPr>
          <w:sz w:val="20"/>
          <w:szCs w:val="20"/>
        </w:rPr>
        <w:t>YOU</w:t>
      </w:r>
      <w:r w:rsidRPr="009648D0">
        <w:rPr>
          <w:sz w:val="20"/>
          <w:szCs w:val="20"/>
        </w:rPr>
        <w:t xml:space="preserve"> </w:t>
      </w:r>
      <w:r w:rsidR="0088052C" w:rsidRPr="009648D0">
        <w:rPr>
          <w:sz w:val="20"/>
          <w:szCs w:val="20"/>
        </w:rPr>
        <w:t xml:space="preserve">OR ANY OTHER THIRD PARTY </w:t>
      </w:r>
      <w:r w:rsidRPr="009648D0">
        <w:rPr>
          <w:sz w:val="20"/>
          <w:szCs w:val="20"/>
        </w:rPr>
        <w:t xml:space="preserve">FOR ANY DIRECT, INDIRECT, SPECIAL, INCIDENTAL, EXEMPLARY, PUNITIVE, OR CONSEQUENTIAL LOSS OR DAMAGE, OR ANY OTHER LOSS OR DAMAGE OF ANY KIND, ARISING OUT OF OR IN CONNECTION WITH THE SITE OR THE SERVICES OR </w:t>
      </w:r>
      <w:r w:rsidR="0088052C" w:rsidRPr="009648D0">
        <w:rPr>
          <w:sz w:val="20"/>
          <w:szCs w:val="20"/>
        </w:rPr>
        <w:t>YOUR</w:t>
      </w:r>
      <w:r w:rsidRPr="009648D0">
        <w:rPr>
          <w:sz w:val="20"/>
          <w:szCs w:val="20"/>
        </w:rPr>
        <w:t xml:space="preserve">  U</w:t>
      </w:r>
      <w:r w:rsidR="0088052C" w:rsidRPr="009648D0">
        <w:rPr>
          <w:sz w:val="20"/>
          <w:szCs w:val="20"/>
        </w:rPr>
        <w:t>SE OF THE SITE OR THE SERVICES</w:t>
      </w:r>
      <w:r w:rsidRPr="009648D0">
        <w:rPr>
          <w:sz w:val="20"/>
          <w:szCs w:val="20"/>
        </w:rPr>
        <w:t xml:space="preserve">, WHETHER THE CLAIM IS BASED IN CONTRACT, TORT (INCLUDING NEGLIGENCE), STRICT LIABILITY, WARRANTY, OR OTHERWISE, EVEN IF </w:t>
      </w:r>
      <w:r w:rsidR="00D95C97" w:rsidRPr="009648D0">
        <w:rPr>
          <w:sz w:val="20"/>
          <w:szCs w:val="20"/>
        </w:rPr>
        <w:t>LITTLE STEAMERS</w:t>
      </w:r>
      <w:r w:rsidRPr="009648D0">
        <w:rPr>
          <w:sz w:val="20"/>
          <w:szCs w:val="20"/>
        </w:rPr>
        <w:t xml:space="preserve"> HAS EXPRESS KNOWLEDGE OF THE POSSIBILITY OF THE LOSS OR DAMAGE. </w:t>
      </w:r>
      <w:r w:rsidR="0088052C" w:rsidRPr="009648D0">
        <w:rPr>
          <w:sz w:val="20"/>
          <w:szCs w:val="20"/>
        </w:rPr>
        <w:t>YOUR</w:t>
      </w:r>
      <w:r w:rsidRPr="009648D0">
        <w:rPr>
          <w:sz w:val="20"/>
          <w:szCs w:val="20"/>
        </w:rPr>
        <w:t xml:space="preserve"> SOLE AND EXCLUSIVE REMEDY IS TO STOP ACCESSING AND USING THE SITE AND THE SERVICES.</w:t>
      </w:r>
    </w:p>
    <w:p w:rsidR="00D150C8" w:rsidRPr="009648D0" w:rsidRDefault="00871B8C">
      <w:pPr>
        <w:numPr>
          <w:ilvl w:val="1"/>
          <w:numId w:val="1"/>
        </w:numPr>
        <w:adjustRightInd/>
        <w:spacing w:after="240"/>
        <w:jc w:val="both"/>
        <w:rPr>
          <w:sz w:val="20"/>
          <w:szCs w:val="20"/>
        </w:rPr>
      </w:pPr>
      <w:r w:rsidRPr="009648D0">
        <w:rPr>
          <w:sz w:val="20"/>
          <w:szCs w:val="20"/>
        </w:rPr>
        <w:t xml:space="preserve">WITHOUT LIMITING THE FOREGOING, IF </w:t>
      </w:r>
      <w:r w:rsidR="001F396C">
        <w:rPr>
          <w:sz w:val="20"/>
          <w:szCs w:val="20"/>
        </w:rPr>
        <w:t xml:space="preserve">ANY MEMBER OF THE </w:t>
      </w:r>
      <w:r w:rsidR="00D95C97" w:rsidRPr="009648D0">
        <w:rPr>
          <w:sz w:val="20"/>
          <w:szCs w:val="20"/>
        </w:rPr>
        <w:t>LITTLE STEAMERS</w:t>
      </w:r>
      <w:r w:rsidRPr="009648D0">
        <w:rPr>
          <w:sz w:val="20"/>
          <w:szCs w:val="20"/>
        </w:rPr>
        <w:t xml:space="preserve"> </w:t>
      </w:r>
      <w:r w:rsidR="001F396C">
        <w:rPr>
          <w:sz w:val="20"/>
          <w:szCs w:val="20"/>
        </w:rPr>
        <w:t>GROUP</w:t>
      </w:r>
      <w:r w:rsidRPr="009648D0">
        <w:rPr>
          <w:sz w:val="20"/>
          <w:szCs w:val="20"/>
        </w:rPr>
        <w:t xml:space="preserve"> IS FOUND LIABLE TO </w:t>
      </w:r>
      <w:r w:rsidR="001F396C">
        <w:rPr>
          <w:sz w:val="20"/>
          <w:szCs w:val="20"/>
        </w:rPr>
        <w:t>YOU</w:t>
      </w:r>
      <w:r w:rsidRPr="009648D0">
        <w:rPr>
          <w:sz w:val="20"/>
          <w:szCs w:val="20"/>
        </w:rPr>
        <w:t xml:space="preserve"> OR TO ANY THIRD PARTY AS A RESULT OF ANY CLAIMS OR OTHER MATTERS ARISING OUT OF OR IN CONNECTION WITH THE SITE, THE SERVICES OR THESE </w:t>
      </w:r>
      <w:r w:rsidR="00D95C97" w:rsidRPr="009648D0">
        <w:rPr>
          <w:sz w:val="20"/>
          <w:szCs w:val="20"/>
        </w:rPr>
        <w:t>TERMS OF USE</w:t>
      </w:r>
      <w:r w:rsidRPr="009648D0">
        <w:rPr>
          <w:sz w:val="20"/>
          <w:szCs w:val="20"/>
        </w:rPr>
        <w:t xml:space="preserve">, THE MAXIMUM LIABILITY FOR ALL OF THOSE CLAIMS AND OTHER MATTERS WILL NOT EXCEED </w:t>
      </w:r>
      <w:r w:rsidR="0088052C" w:rsidRPr="009648D0">
        <w:rPr>
          <w:sz w:val="20"/>
          <w:szCs w:val="20"/>
        </w:rPr>
        <w:t>$100.00, IN THE AGGREGATE,</w:t>
      </w:r>
      <w:r w:rsidRPr="009648D0">
        <w:rPr>
          <w:sz w:val="20"/>
          <w:szCs w:val="20"/>
        </w:rPr>
        <w:t xml:space="preserve"> EVEN IF THIS REMEDY FAILS OF ITS ESSENTIAL PURPOSE.</w:t>
      </w:r>
    </w:p>
    <w:p w:rsidR="00D150C8" w:rsidRPr="009648D0" w:rsidRDefault="00871B8C">
      <w:pPr>
        <w:numPr>
          <w:ilvl w:val="1"/>
          <w:numId w:val="1"/>
        </w:numPr>
        <w:adjustRightInd/>
        <w:spacing w:after="240"/>
        <w:jc w:val="both"/>
        <w:rPr>
          <w:sz w:val="20"/>
          <w:szCs w:val="20"/>
        </w:rPr>
      </w:pPr>
      <w:r w:rsidRPr="009648D0">
        <w:rPr>
          <w:sz w:val="20"/>
          <w:szCs w:val="20"/>
        </w:rPr>
        <w:t>SOME JURISDICTIONS DO NOT ALLOW THE EXCLUSION OR LIMITATION OF CERTAIN DAMAGES, SO SOME OF THE ABOVE EXCLUSIONS AND LIMITATIONS MAY NOT APPLY. IF</w:t>
      </w:r>
      <w:bookmarkStart w:id="26" w:name="_cp_text_1_70"/>
      <w:r w:rsidRPr="009648D0">
        <w:rPr>
          <w:sz w:val="20"/>
          <w:szCs w:val="20"/>
        </w:rPr>
        <w:t xml:space="preserve">, </w:t>
      </w:r>
      <w:bookmarkEnd w:id="26"/>
      <w:r w:rsidRPr="009648D0">
        <w:rPr>
          <w:sz w:val="20"/>
          <w:szCs w:val="20"/>
        </w:rPr>
        <w:t xml:space="preserve">PURSUANT TO APPLICABLE STATE LAW, THE LIMITATION OF LIABILITY FOR INCIDENTAL OR CONSEQUENTIAL DAMAGES IS NOT PERMITTED, THE LIABILITY OF </w:t>
      </w:r>
      <w:r w:rsidR="0088052C" w:rsidRPr="009648D0">
        <w:rPr>
          <w:sz w:val="20"/>
          <w:szCs w:val="20"/>
        </w:rPr>
        <w:t>THE LITTLE STEAMERS GROUP</w:t>
      </w:r>
      <w:r w:rsidRPr="009648D0">
        <w:rPr>
          <w:sz w:val="20"/>
          <w:szCs w:val="20"/>
        </w:rPr>
        <w:t xml:space="preserve"> SHALL BE LIMITED TO THE GREATEST EXTENT PERMITTED BY LAW. </w:t>
      </w:r>
    </w:p>
    <w:p w:rsidR="009648D0" w:rsidRPr="009648D0" w:rsidRDefault="009648D0">
      <w:pPr>
        <w:numPr>
          <w:ilvl w:val="0"/>
          <w:numId w:val="2"/>
        </w:numPr>
        <w:adjustRightInd/>
        <w:spacing w:after="240"/>
        <w:jc w:val="both"/>
        <w:rPr>
          <w:sz w:val="20"/>
          <w:szCs w:val="20"/>
          <w:u w:val="double"/>
        </w:rPr>
      </w:pPr>
      <w:bookmarkStart w:id="27" w:name="_cp_blt_1_82"/>
      <w:bookmarkStart w:id="28" w:name="_cp_blt_2_81"/>
      <w:bookmarkStart w:id="29" w:name="_Ref530580953"/>
      <w:bookmarkStart w:id="30" w:name="_Ref534981018"/>
      <w:bookmarkEnd w:id="27"/>
      <w:bookmarkEnd w:id="28"/>
      <w:r w:rsidRPr="009648D0">
        <w:rPr>
          <w:b/>
          <w:caps/>
          <w:sz w:val="20"/>
          <w:szCs w:val="20"/>
        </w:rPr>
        <w:t>Dispute Resolution/Arbitration Agreement.</w:t>
      </w:r>
      <w:bookmarkEnd w:id="29"/>
      <w:r w:rsidRPr="009648D0">
        <w:rPr>
          <w:b/>
          <w:caps/>
          <w:sz w:val="20"/>
          <w:szCs w:val="20"/>
        </w:rPr>
        <w:t xml:space="preserve"> </w:t>
      </w:r>
      <w:r w:rsidRPr="009648D0">
        <w:rPr>
          <w:caps/>
          <w:sz w:val="20"/>
          <w:szCs w:val="20"/>
        </w:rPr>
        <w:t xml:space="preserve">If a dispute arises under these Terms of Use, such dispute shall be resolved, at Little Steamers’ election, in either a small claims court or by final and binding arbitration administered by the American Arbitration Association, under their rules for consumer arbitrations. All disputes in arbitration will be handled solely between the named parties, and not on any representative or class basis. Accordingly, you acknowledge that you may not have access to a court (other than a small claims court) or jury. Notwithstanding any other provision of these Terms of Use, Little Steamers may resort to court action for injunctive relief at any time if, in its reasonable belief, the dispute resolution procedures described in this Section could reasonably be expected to permit or cause irreparable injury to Little Steamers. Any court action shall be exclusively governed by the laws of the Commonwealth of Virginia, without regard to its conflict of law principles, and shall take place in the state and federal courts </w:t>
      </w:r>
      <w:r>
        <w:rPr>
          <w:caps/>
          <w:sz w:val="20"/>
          <w:szCs w:val="20"/>
        </w:rPr>
        <w:t>IN RICHMOND, VIRGINIA</w:t>
      </w:r>
      <w:r w:rsidRPr="009648D0">
        <w:rPr>
          <w:caps/>
          <w:sz w:val="20"/>
          <w:szCs w:val="20"/>
        </w:rPr>
        <w:t xml:space="preserve">. All arbitrations </w:t>
      </w:r>
      <w:r>
        <w:rPr>
          <w:caps/>
          <w:sz w:val="20"/>
          <w:szCs w:val="20"/>
        </w:rPr>
        <w:t>shall be in Richmond, Virginia.</w:t>
      </w:r>
      <w:r w:rsidRPr="009648D0">
        <w:rPr>
          <w:sz w:val="20"/>
          <w:szCs w:val="20"/>
        </w:rPr>
        <w:t xml:space="preserve"> </w:t>
      </w:r>
      <w:bookmarkEnd w:id="30"/>
    </w:p>
    <w:p w:rsidR="00D150C8" w:rsidRPr="009648D0" w:rsidRDefault="00871B8C">
      <w:pPr>
        <w:numPr>
          <w:ilvl w:val="0"/>
          <w:numId w:val="2"/>
        </w:numPr>
        <w:adjustRightInd/>
        <w:spacing w:after="240"/>
        <w:jc w:val="both"/>
        <w:rPr>
          <w:caps/>
          <w:sz w:val="20"/>
          <w:szCs w:val="20"/>
          <w:u w:val="double"/>
        </w:rPr>
      </w:pPr>
      <w:r w:rsidRPr="009648D0">
        <w:rPr>
          <w:b/>
          <w:caps/>
          <w:sz w:val="20"/>
          <w:szCs w:val="20"/>
        </w:rPr>
        <w:t>Indemnification.</w:t>
      </w:r>
      <w:r w:rsidRPr="009648D0">
        <w:rPr>
          <w:caps/>
          <w:sz w:val="20"/>
          <w:szCs w:val="20"/>
        </w:rPr>
        <w:t> </w:t>
      </w:r>
      <w:r w:rsidR="0088052C" w:rsidRPr="009648D0">
        <w:rPr>
          <w:caps/>
          <w:sz w:val="20"/>
          <w:szCs w:val="20"/>
        </w:rPr>
        <w:t>You agree</w:t>
      </w:r>
      <w:r w:rsidRPr="009648D0">
        <w:rPr>
          <w:caps/>
          <w:sz w:val="20"/>
          <w:szCs w:val="20"/>
        </w:rPr>
        <w:t xml:space="preserve"> to indemnify, defend, and hold </w:t>
      </w:r>
      <w:r w:rsidR="0088052C" w:rsidRPr="009648D0">
        <w:rPr>
          <w:caps/>
          <w:sz w:val="20"/>
          <w:szCs w:val="20"/>
        </w:rPr>
        <w:t>the Little Steamers Group</w:t>
      </w:r>
      <w:r w:rsidRPr="009648D0">
        <w:rPr>
          <w:caps/>
          <w:sz w:val="20"/>
          <w:szCs w:val="20"/>
        </w:rPr>
        <w:t xml:space="preserve"> harmless from and against all losses, claims, liabilities, </w:t>
      </w:r>
      <w:r w:rsidRPr="009648D0">
        <w:rPr>
          <w:caps/>
          <w:sz w:val="20"/>
          <w:szCs w:val="20"/>
        </w:rPr>
        <w:lastRenderedPageBreak/>
        <w:t>demands, complaints, actions, damages, judgments, settlements, fines, penalties, damages, expenses, costs (including reasonable attorneys' fees and costs) and other amounts, including third party claims</w:t>
      </w:r>
      <w:bookmarkStart w:id="31" w:name="_cp_text_1_73"/>
      <w:r w:rsidR="001F396C">
        <w:rPr>
          <w:caps/>
          <w:sz w:val="20"/>
          <w:szCs w:val="20"/>
        </w:rPr>
        <w:t>, ACTIONS OR PROCEEDINGS</w:t>
      </w:r>
      <w:bookmarkEnd w:id="31"/>
      <w:r w:rsidRPr="009648D0">
        <w:rPr>
          <w:caps/>
          <w:sz w:val="20"/>
          <w:szCs w:val="20"/>
        </w:rPr>
        <w:t xml:space="preserve">, that arise out of or in connection with: (i) </w:t>
      </w:r>
      <w:r w:rsidR="009648D0" w:rsidRPr="009648D0">
        <w:rPr>
          <w:caps/>
          <w:sz w:val="20"/>
          <w:szCs w:val="20"/>
        </w:rPr>
        <w:t>your</w:t>
      </w:r>
      <w:r w:rsidRPr="009648D0">
        <w:rPr>
          <w:caps/>
          <w:sz w:val="20"/>
          <w:szCs w:val="20"/>
        </w:rPr>
        <w:t xml:space="preserve"> access to or use of the Site or the Services; (ii) </w:t>
      </w:r>
      <w:r w:rsidR="009648D0" w:rsidRPr="009648D0">
        <w:rPr>
          <w:caps/>
          <w:sz w:val="20"/>
          <w:szCs w:val="20"/>
        </w:rPr>
        <w:t>your</w:t>
      </w:r>
      <w:r w:rsidRPr="009648D0">
        <w:rPr>
          <w:caps/>
          <w:sz w:val="20"/>
          <w:szCs w:val="20"/>
        </w:rPr>
        <w:t xml:space="preserve">  misuse of any material, data, or other information downloaded, or otherwise obtained from the Site or the Services; </w:t>
      </w:r>
      <w:r w:rsidR="009648D0" w:rsidRPr="009648D0">
        <w:rPr>
          <w:caps/>
          <w:sz w:val="20"/>
          <w:szCs w:val="20"/>
        </w:rPr>
        <w:t xml:space="preserve">and </w:t>
      </w:r>
      <w:r w:rsidRPr="009648D0">
        <w:rPr>
          <w:caps/>
          <w:sz w:val="20"/>
          <w:szCs w:val="20"/>
        </w:rPr>
        <w:t xml:space="preserve">(iii) </w:t>
      </w:r>
      <w:r w:rsidR="009648D0" w:rsidRPr="009648D0">
        <w:rPr>
          <w:caps/>
          <w:sz w:val="20"/>
          <w:szCs w:val="20"/>
        </w:rPr>
        <w:t>your</w:t>
      </w:r>
      <w:r w:rsidRPr="009648D0">
        <w:rPr>
          <w:caps/>
          <w:sz w:val="20"/>
          <w:szCs w:val="20"/>
        </w:rPr>
        <w:t xml:space="preserve"> violation of these </w:t>
      </w:r>
      <w:r w:rsidR="00D95C97" w:rsidRPr="009648D0">
        <w:rPr>
          <w:caps/>
          <w:sz w:val="20"/>
          <w:szCs w:val="20"/>
        </w:rPr>
        <w:t>Terms of Use</w:t>
      </w:r>
      <w:r w:rsidR="009648D0" w:rsidRPr="009648D0">
        <w:rPr>
          <w:caps/>
          <w:sz w:val="20"/>
          <w:szCs w:val="20"/>
        </w:rPr>
        <w:t>.</w:t>
      </w:r>
      <w:r w:rsidRPr="009648D0">
        <w:rPr>
          <w:caps/>
          <w:sz w:val="20"/>
          <w:szCs w:val="20"/>
        </w:rPr>
        <w:t xml:space="preserve"> </w:t>
      </w:r>
      <w:bookmarkStart w:id="32" w:name="_cp_text_2_74"/>
      <w:r w:rsidR="009648D0" w:rsidRPr="009648D0">
        <w:rPr>
          <w:caps/>
          <w:sz w:val="20"/>
          <w:szCs w:val="20"/>
        </w:rPr>
        <w:t xml:space="preserve"> Little Steamers</w:t>
      </w:r>
      <w:r w:rsidRPr="009648D0">
        <w:rPr>
          <w:caps/>
          <w:sz w:val="20"/>
          <w:szCs w:val="20"/>
        </w:rPr>
        <w:t xml:space="preserve"> reserve</w:t>
      </w:r>
      <w:r w:rsidR="009648D0" w:rsidRPr="009648D0">
        <w:rPr>
          <w:caps/>
          <w:sz w:val="20"/>
          <w:szCs w:val="20"/>
        </w:rPr>
        <w:t>s</w:t>
      </w:r>
      <w:r w:rsidRPr="009648D0">
        <w:rPr>
          <w:caps/>
          <w:sz w:val="20"/>
          <w:szCs w:val="20"/>
        </w:rPr>
        <w:t xml:space="preserve">, and </w:t>
      </w:r>
      <w:bookmarkEnd w:id="32"/>
      <w:r w:rsidR="00D95C97" w:rsidRPr="009648D0">
        <w:rPr>
          <w:caps/>
          <w:sz w:val="20"/>
          <w:szCs w:val="20"/>
        </w:rPr>
        <w:t>you</w:t>
      </w:r>
      <w:r w:rsidRPr="009648D0">
        <w:rPr>
          <w:caps/>
          <w:sz w:val="20"/>
          <w:szCs w:val="20"/>
        </w:rPr>
        <w:t xml:space="preserve"> </w:t>
      </w:r>
      <w:bookmarkStart w:id="33" w:name="_cp_text_2_75"/>
      <w:r w:rsidR="00235CF3">
        <w:rPr>
          <w:caps/>
          <w:sz w:val="20"/>
          <w:szCs w:val="20"/>
        </w:rPr>
        <w:t>grant</w:t>
      </w:r>
      <w:r w:rsidRPr="009648D0">
        <w:rPr>
          <w:caps/>
          <w:sz w:val="20"/>
          <w:szCs w:val="20"/>
        </w:rPr>
        <w:t xml:space="preserve"> to us, the exclusive right to</w:t>
      </w:r>
      <w:bookmarkStart w:id="34" w:name="_cp_text_1_76"/>
      <w:bookmarkEnd w:id="33"/>
      <w:r w:rsidRPr="009648D0">
        <w:rPr>
          <w:caps/>
          <w:sz w:val="20"/>
          <w:szCs w:val="20"/>
        </w:rPr>
        <w:t xml:space="preserve"> </w:t>
      </w:r>
      <w:bookmarkEnd w:id="34"/>
      <w:r w:rsidRPr="009648D0">
        <w:rPr>
          <w:caps/>
          <w:sz w:val="20"/>
          <w:szCs w:val="20"/>
        </w:rPr>
        <w:t xml:space="preserve">assume the defense </w:t>
      </w:r>
      <w:bookmarkStart w:id="35" w:name="_cp_text_2_78"/>
      <w:r w:rsidRPr="009648D0">
        <w:rPr>
          <w:caps/>
          <w:sz w:val="20"/>
          <w:szCs w:val="20"/>
        </w:rPr>
        <w:t xml:space="preserve">and control of any matter subject to indemnification by </w:t>
      </w:r>
      <w:r w:rsidR="00D95C97" w:rsidRPr="009648D0">
        <w:rPr>
          <w:caps/>
          <w:sz w:val="20"/>
          <w:szCs w:val="20"/>
        </w:rPr>
        <w:t>you</w:t>
      </w:r>
      <w:bookmarkEnd w:id="35"/>
      <w:r w:rsidRPr="009648D0">
        <w:rPr>
          <w:caps/>
          <w:sz w:val="20"/>
          <w:szCs w:val="20"/>
        </w:rPr>
        <w:t xml:space="preserve">, in which event </w:t>
      </w:r>
      <w:r w:rsidR="00D95C97" w:rsidRPr="009648D0">
        <w:rPr>
          <w:caps/>
          <w:sz w:val="20"/>
          <w:szCs w:val="20"/>
        </w:rPr>
        <w:t>you</w:t>
      </w:r>
      <w:r w:rsidRPr="009648D0">
        <w:rPr>
          <w:caps/>
          <w:sz w:val="20"/>
          <w:szCs w:val="20"/>
        </w:rPr>
        <w:t xml:space="preserve"> will assist and cooperate with </w:t>
      </w:r>
      <w:r w:rsidR="00D95C97" w:rsidRPr="009648D0">
        <w:rPr>
          <w:caps/>
          <w:sz w:val="20"/>
          <w:szCs w:val="20"/>
        </w:rPr>
        <w:t>Little Steamers</w:t>
      </w:r>
      <w:r w:rsidRPr="009648D0">
        <w:rPr>
          <w:caps/>
          <w:sz w:val="20"/>
          <w:szCs w:val="20"/>
        </w:rPr>
        <w:t xml:space="preserve"> in asserting any available defenses</w:t>
      </w:r>
      <w:bookmarkStart w:id="36" w:name="_cp_text_1_80"/>
      <w:r w:rsidRPr="009648D0">
        <w:rPr>
          <w:caps/>
          <w:sz w:val="20"/>
          <w:szCs w:val="20"/>
        </w:rPr>
        <w:t xml:space="preserve">, and will reimburse </w:t>
      </w:r>
      <w:r w:rsidR="00D95C97" w:rsidRPr="009648D0">
        <w:rPr>
          <w:caps/>
          <w:sz w:val="20"/>
          <w:szCs w:val="20"/>
        </w:rPr>
        <w:t>Little Steamers</w:t>
      </w:r>
      <w:r w:rsidRPr="009648D0">
        <w:rPr>
          <w:caps/>
          <w:sz w:val="20"/>
          <w:szCs w:val="20"/>
        </w:rPr>
        <w:t xml:space="preserve"> for any losses or fees it incurs in defense of such Claim</w:t>
      </w:r>
      <w:bookmarkEnd w:id="36"/>
      <w:r w:rsidR="001F396C">
        <w:rPr>
          <w:caps/>
          <w:sz w:val="20"/>
          <w:szCs w:val="20"/>
        </w:rPr>
        <w:t>, ACTION OR PROCEEDING</w:t>
      </w:r>
      <w:r w:rsidRPr="009648D0">
        <w:rPr>
          <w:caps/>
          <w:sz w:val="20"/>
          <w:szCs w:val="20"/>
        </w:rPr>
        <w:t xml:space="preserve">. </w:t>
      </w:r>
    </w:p>
    <w:p w:rsidR="00B24D32" w:rsidRPr="00B24D32" w:rsidRDefault="00B24D32" w:rsidP="00B24D32">
      <w:pPr>
        <w:numPr>
          <w:ilvl w:val="0"/>
          <w:numId w:val="2"/>
        </w:numPr>
        <w:adjustRightInd/>
        <w:spacing w:after="240"/>
        <w:jc w:val="both"/>
        <w:rPr>
          <w:sz w:val="20"/>
          <w:szCs w:val="20"/>
        </w:rPr>
      </w:pPr>
      <w:bookmarkStart w:id="37" w:name="_cp_blt_2_83"/>
      <w:bookmarkStart w:id="38" w:name="_cp_text_2_84"/>
      <w:bookmarkEnd w:id="37"/>
      <w:r>
        <w:rPr>
          <w:b/>
          <w:sz w:val="20"/>
          <w:szCs w:val="20"/>
        </w:rPr>
        <w:t>Privacy</w:t>
      </w:r>
      <w:r w:rsidRPr="00B24D32">
        <w:rPr>
          <w:sz w:val="20"/>
          <w:szCs w:val="20"/>
        </w:rPr>
        <w:t xml:space="preserve">.  </w:t>
      </w:r>
      <w:r>
        <w:rPr>
          <w:sz w:val="20"/>
          <w:szCs w:val="20"/>
        </w:rPr>
        <w:t>Little Steamers’</w:t>
      </w:r>
      <w:r w:rsidRPr="00B24D32">
        <w:rPr>
          <w:sz w:val="20"/>
          <w:szCs w:val="20"/>
        </w:rPr>
        <w:t xml:space="preserve"> Priva</w:t>
      </w:r>
      <w:r>
        <w:rPr>
          <w:sz w:val="20"/>
          <w:szCs w:val="20"/>
        </w:rPr>
        <w:t>cy Policy applies to use of the</w:t>
      </w:r>
      <w:r w:rsidRPr="00B24D32">
        <w:rPr>
          <w:sz w:val="20"/>
          <w:szCs w:val="20"/>
        </w:rPr>
        <w:t xml:space="preserve"> Site, and its terms are made a part of these Terms of Use by this reference. </w:t>
      </w:r>
      <w:r>
        <w:rPr>
          <w:sz w:val="20"/>
          <w:szCs w:val="20"/>
        </w:rPr>
        <w:t xml:space="preserve"> Little Steamers’</w:t>
      </w:r>
      <w:r w:rsidRPr="00B24D32">
        <w:rPr>
          <w:sz w:val="20"/>
          <w:szCs w:val="20"/>
        </w:rPr>
        <w:t xml:space="preserve"> Privacy Policy</w:t>
      </w:r>
      <w:r>
        <w:rPr>
          <w:sz w:val="20"/>
          <w:szCs w:val="20"/>
        </w:rPr>
        <w:t xml:space="preserve"> is available on the Site</w:t>
      </w:r>
      <w:r w:rsidRPr="00B24D32">
        <w:rPr>
          <w:sz w:val="20"/>
          <w:szCs w:val="20"/>
        </w:rPr>
        <w:t xml:space="preserve">. </w:t>
      </w:r>
    </w:p>
    <w:p w:rsidR="009648D0" w:rsidRPr="009648D0" w:rsidRDefault="009648D0" w:rsidP="009648D0">
      <w:pPr>
        <w:numPr>
          <w:ilvl w:val="0"/>
          <w:numId w:val="2"/>
        </w:numPr>
        <w:adjustRightInd/>
        <w:spacing w:after="240"/>
        <w:jc w:val="both"/>
        <w:rPr>
          <w:sz w:val="20"/>
          <w:szCs w:val="20"/>
          <w:u w:val="double"/>
        </w:rPr>
      </w:pPr>
      <w:r w:rsidRPr="009648D0">
        <w:rPr>
          <w:b/>
          <w:sz w:val="20"/>
          <w:szCs w:val="20"/>
        </w:rPr>
        <w:t>Feedback.</w:t>
      </w:r>
      <w:r w:rsidRPr="009648D0">
        <w:rPr>
          <w:sz w:val="20"/>
          <w:szCs w:val="20"/>
        </w:rPr>
        <w:t xml:space="preserve"> Little Steamers welcomes comments regarding the Site and the Services (“Feedback”). If you </w:t>
      </w:r>
      <w:bookmarkStart w:id="39" w:name="_cp_text_1_57"/>
      <w:r w:rsidRPr="009648D0">
        <w:rPr>
          <w:sz w:val="20"/>
          <w:szCs w:val="20"/>
        </w:rPr>
        <w:t xml:space="preserve">submit </w:t>
      </w:r>
      <w:bookmarkEnd w:id="39"/>
      <w:r w:rsidRPr="009648D0">
        <w:rPr>
          <w:sz w:val="20"/>
          <w:szCs w:val="20"/>
        </w:rPr>
        <w:t>any Feedback to us regarding the Site</w:t>
      </w:r>
      <w:bookmarkStart w:id="40" w:name="_cp_text_1_58"/>
      <w:r w:rsidRPr="009648D0">
        <w:rPr>
          <w:sz w:val="20"/>
          <w:szCs w:val="20"/>
        </w:rPr>
        <w:t xml:space="preserve"> or Services</w:t>
      </w:r>
      <w:bookmarkEnd w:id="40"/>
      <w:r w:rsidRPr="009648D0">
        <w:rPr>
          <w:sz w:val="20"/>
          <w:szCs w:val="20"/>
        </w:rPr>
        <w:t>, you hereby grant to Little Steamers a royalty-free, perpetual, irrevocable, worldwide, unlimited, nonexclusive license to use, reproduce, create derivative works from, modify, publish, edit, translate, distribute, perform and display (publicly or otherwise) such Feedback, in any medium or format, and that such Feedback will not be considered or maintained as confidential. We may use any Feedback in our discretion, without attribution or compensation to you.</w:t>
      </w:r>
    </w:p>
    <w:p w:rsidR="00D95C97" w:rsidRPr="009648D0" w:rsidRDefault="00D95C97">
      <w:pPr>
        <w:numPr>
          <w:ilvl w:val="0"/>
          <w:numId w:val="2"/>
        </w:numPr>
        <w:adjustRightInd/>
        <w:spacing w:after="240"/>
        <w:jc w:val="both"/>
        <w:rPr>
          <w:sz w:val="20"/>
          <w:szCs w:val="20"/>
          <w:u w:val="double" w:color="000000"/>
        </w:rPr>
      </w:pPr>
      <w:bookmarkStart w:id="41" w:name="_cp_blt_1_62"/>
      <w:bookmarkStart w:id="42" w:name="_cp_blt_2_61"/>
      <w:bookmarkStart w:id="43" w:name="_cp_blt_2_85"/>
      <w:bookmarkStart w:id="44" w:name="_cp_blt_2_87"/>
      <w:bookmarkStart w:id="45" w:name="_cp_blt_2_89"/>
      <w:bookmarkStart w:id="46" w:name="_cp_blt_2_91"/>
      <w:bookmarkStart w:id="47" w:name="_cp_blt_2_93"/>
      <w:bookmarkStart w:id="48" w:name="_cp_blt_2_95"/>
      <w:bookmarkStart w:id="49" w:name="_cp_blt_2_97"/>
      <w:bookmarkStart w:id="50" w:name="_cp_blt_2_99"/>
      <w:bookmarkStart w:id="51" w:name="_cp_blt_2_116"/>
      <w:bookmarkStart w:id="52" w:name="_cp_blt_2_118"/>
      <w:bookmarkStart w:id="53" w:name="_cp_blt_2_120"/>
      <w:bookmarkStart w:id="54" w:name="_cp_blt_2_122"/>
      <w:bookmarkStart w:id="55" w:name="_cp_blt_2_124"/>
      <w:bookmarkStart w:id="56" w:name="_cp_blt_2_126"/>
      <w:bookmarkStart w:id="57" w:name="_cp_blt_2_128"/>
      <w:bookmarkStart w:id="58" w:name="_cp_blt_1_133"/>
      <w:bookmarkStart w:id="59" w:name="_cp_blt_2_132"/>
      <w:bookmarkEnd w:id="38"/>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9648D0">
        <w:rPr>
          <w:b/>
          <w:sz w:val="20"/>
          <w:szCs w:val="20"/>
        </w:rPr>
        <w:t>Third-Party Web Sites.</w:t>
      </w:r>
      <w:r w:rsidRPr="009648D0">
        <w:rPr>
          <w:sz w:val="20"/>
          <w:szCs w:val="20"/>
        </w:rPr>
        <w:t xml:space="preserve"> The Site may link to websites not maintained or controlled by Little Steamers. Those links are provided as a convenience, and Little Steamers is not responsible for examining or evaluating the content </w:t>
      </w:r>
      <w:bookmarkStart w:id="60" w:name="_cp_text_1_33"/>
      <w:r w:rsidRPr="009648D0">
        <w:rPr>
          <w:sz w:val="20"/>
          <w:szCs w:val="20"/>
        </w:rPr>
        <w:t>of such sites</w:t>
      </w:r>
      <w:bookmarkEnd w:id="60"/>
      <w:r w:rsidRPr="009648D0">
        <w:rPr>
          <w:sz w:val="20"/>
          <w:szCs w:val="20"/>
        </w:rPr>
        <w:t xml:space="preserve">. </w:t>
      </w:r>
      <w:r w:rsidR="009648D0" w:rsidRPr="009648D0">
        <w:rPr>
          <w:sz w:val="20"/>
          <w:szCs w:val="20"/>
        </w:rPr>
        <w:t>You</w:t>
      </w:r>
      <w:r w:rsidRPr="009648D0">
        <w:rPr>
          <w:sz w:val="20"/>
          <w:szCs w:val="20"/>
        </w:rPr>
        <w:t xml:space="preserve"> should read the terms of use and privacy policy for each web site that it visits.</w:t>
      </w:r>
      <w:r w:rsidRPr="009648D0">
        <w:rPr>
          <w:b/>
          <w:sz w:val="20"/>
          <w:szCs w:val="20"/>
        </w:rPr>
        <w:t xml:space="preserve"> </w:t>
      </w:r>
    </w:p>
    <w:p w:rsidR="00D150C8" w:rsidRPr="009648D0" w:rsidRDefault="00871B8C">
      <w:pPr>
        <w:numPr>
          <w:ilvl w:val="0"/>
          <w:numId w:val="2"/>
        </w:numPr>
        <w:adjustRightInd/>
        <w:spacing w:after="240"/>
        <w:jc w:val="both"/>
        <w:rPr>
          <w:sz w:val="20"/>
          <w:szCs w:val="20"/>
          <w:u w:val="double" w:color="000000"/>
        </w:rPr>
      </w:pPr>
      <w:bookmarkStart w:id="61" w:name="_cp_blt_2_136"/>
      <w:bookmarkStart w:id="62" w:name="_cp_blt_2_138"/>
      <w:bookmarkStart w:id="63" w:name="_cp_blt_1_143"/>
      <w:bookmarkStart w:id="64" w:name="_cp_blt_2_142"/>
      <w:bookmarkEnd w:id="61"/>
      <w:bookmarkEnd w:id="62"/>
      <w:bookmarkEnd w:id="63"/>
      <w:bookmarkEnd w:id="64"/>
      <w:r w:rsidRPr="009648D0">
        <w:rPr>
          <w:b/>
          <w:sz w:val="20"/>
          <w:szCs w:val="20"/>
        </w:rPr>
        <w:t>Termination</w:t>
      </w:r>
      <w:r w:rsidRPr="009648D0">
        <w:rPr>
          <w:sz w:val="20"/>
          <w:szCs w:val="20"/>
        </w:rPr>
        <w:t xml:space="preserve">. </w:t>
      </w:r>
      <w:r w:rsidR="009648D0" w:rsidRPr="009648D0">
        <w:rPr>
          <w:sz w:val="20"/>
          <w:szCs w:val="20"/>
        </w:rPr>
        <w:t>Little Steamers</w:t>
      </w:r>
      <w:r w:rsidRPr="009648D0">
        <w:rPr>
          <w:sz w:val="20"/>
          <w:szCs w:val="20"/>
        </w:rPr>
        <w:t xml:space="preserve"> may terminate </w:t>
      </w:r>
      <w:r w:rsidR="00D95C97" w:rsidRPr="009648D0">
        <w:rPr>
          <w:sz w:val="20"/>
          <w:szCs w:val="20"/>
        </w:rPr>
        <w:t>your</w:t>
      </w:r>
      <w:r w:rsidRPr="009648D0">
        <w:rPr>
          <w:sz w:val="20"/>
          <w:szCs w:val="20"/>
        </w:rPr>
        <w:t xml:space="preserve">  right to use and access the Site and the Services, in whole or in part: (</w:t>
      </w:r>
      <w:proofErr w:type="spellStart"/>
      <w:r w:rsidRPr="009648D0">
        <w:rPr>
          <w:sz w:val="20"/>
          <w:szCs w:val="20"/>
        </w:rPr>
        <w:t>i</w:t>
      </w:r>
      <w:proofErr w:type="spellEnd"/>
      <w:r w:rsidRPr="009648D0">
        <w:rPr>
          <w:sz w:val="20"/>
          <w:szCs w:val="20"/>
        </w:rPr>
        <w:t xml:space="preserve">) immediately, without notice of any kind, (a) in order to comply with applicable law or instructions from any governmental agency or authority, (b) if </w:t>
      </w:r>
      <w:r w:rsidR="00D95C97" w:rsidRPr="009648D0">
        <w:rPr>
          <w:sz w:val="20"/>
          <w:szCs w:val="20"/>
        </w:rPr>
        <w:t>Little Steamers</w:t>
      </w:r>
      <w:r w:rsidRPr="009648D0">
        <w:rPr>
          <w:sz w:val="20"/>
          <w:szCs w:val="20"/>
        </w:rPr>
        <w:t xml:space="preserve">, in its sole discretion, suspects that </w:t>
      </w:r>
      <w:r w:rsidR="00D95C97" w:rsidRPr="009648D0">
        <w:rPr>
          <w:sz w:val="20"/>
          <w:szCs w:val="20"/>
        </w:rPr>
        <w:t>you</w:t>
      </w:r>
      <w:r w:rsidRPr="009648D0">
        <w:rPr>
          <w:sz w:val="20"/>
          <w:szCs w:val="20"/>
        </w:rPr>
        <w:t xml:space="preserve"> </w:t>
      </w:r>
      <w:r w:rsidR="00D95C97" w:rsidRPr="009648D0">
        <w:rPr>
          <w:sz w:val="20"/>
          <w:szCs w:val="20"/>
        </w:rPr>
        <w:t>are</w:t>
      </w:r>
      <w:r w:rsidRPr="009648D0">
        <w:rPr>
          <w:sz w:val="20"/>
          <w:szCs w:val="20"/>
        </w:rPr>
        <w:t xml:space="preserve"> using the Site or </w:t>
      </w:r>
      <w:r w:rsidR="009648D0" w:rsidRPr="009648D0">
        <w:rPr>
          <w:sz w:val="20"/>
          <w:szCs w:val="20"/>
        </w:rPr>
        <w:t>S</w:t>
      </w:r>
      <w:r w:rsidRPr="009648D0">
        <w:rPr>
          <w:sz w:val="20"/>
          <w:szCs w:val="20"/>
        </w:rPr>
        <w:t xml:space="preserve">ervices in a </w:t>
      </w:r>
      <w:bookmarkStart w:id="65" w:name="_cp_text_1_163"/>
      <w:r w:rsidRPr="009648D0">
        <w:rPr>
          <w:sz w:val="20"/>
          <w:szCs w:val="20"/>
        </w:rPr>
        <w:t xml:space="preserve">manner </w:t>
      </w:r>
      <w:bookmarkEnd w:id="65"/>
      <w:r w:rsidRPr="009648D0">
        <w:rPr>
          <w:sz w:val="20"/>
          <w:szCs w:val="20"/>
        </w:rPr>
        <w:t xml:space="preserve">not permitted by these </w:t>
      </w:r>
      <w:r w:rsidR="00D95C97" w:rsidRPr="009648D0">
        <w:rPr>
          <w:sz w:val="20"/>
          <w:szCs w:val="20"/>
        </w:rPr>
        <w:t>Terms of Use</w:t>
      </w:r>
      <w:r w:rsidRPr="009648D0">
        <w:rPr>
          <w:sz w:val="20"/>
          <w:szCs w:val="20"/>
        </w:rPr>
        <w:t xml:space="preserve">, or (c) upon </w:t>
      </w:r>
      <w:r w:rsidR="00D95C97" w:rsidRPr="009648D0">
        <w:rPr>
          <w:sz w:val="20"/>
          <w:szCs w:val="20"/>
        </w:rPr>
        <w:t>your</w:t>
      </w:r>
      <w:r w:rsidRPr="009648D0">
        <w:rPr>
          <w:sz w:val="20"/>
          <w:szCs w:val="20"/>
        </w:rPr>
        <w:t xml:space="preserve"> breach of any of the</w:t>
      </w:r>
      <w:r w:rsidR="009648D0">
        <w:rPr>
          <w:sz w:val="20"/>
          <w:szCs w:val="20"/>
        </w:rPr>
        <w:t>se</w:t>
      </w:r>
      <w:r w:rsidRPr="009648D0">
        <w:rPr>
          <w:sz w:val="20"/>
          <w:szCs w:val="20"/>
        </w:rPr>
        <w:t xml:space="preserve"> </w:t>
      </w:r>
      <w:r w:rsidR="00D95C97" w:rsidRPr="009648D0">
        <w:rPr>
          <w:sz w:val="20"/>
          <w:szCs w:val="20"/>
        </w:rPr>
        <w:t>Terms of Use</w:t>
      </w:r>
      <w:r w:rsidRPr="009648D0">
        <w:rPr>
          <w:sz w:val="20"/>
          <w:szCs w:val="20"/>
        </w:rPr>
        <w:t xml:space="preserve">; and (ii) for convenience, upon notice to </w:t>
      </w:r>
      <w:r w:rsidR="00D95C97" w:rsidRPr="009648D0">
        <w:rPr>
          <w:sz w:val="20"/>
          <w:szCs w:val="20"/>
        </w:rPr>
        <w:t>you</w:t>
      </w:r>
      <w:r w:rsidRPr="009648D0">
        <w:rPr>
          <w:sz w:val="20"/>
          <w:szCs w:val="20"/>
        </w:rPr>
        <w:t xml:space="preserve">. </w:t>
      </w:r>
    </w:p>
    <w:p w:rsidR="009648D0" w:rsidRPr="009648D0" w:rsidRDefault="009648D0" w:rsidP="00202CDA">
      <w:pPr>
        <w:widowControl w:val="0"/>
        <w:numPr>
          <w:ilvl w:val="0"/>
          <w:numId w:val="2"/>
        </w:numPr>
        <w:autoSpaceDE w:val="0"/>
        <w:autoSpaceDN w:val="0"/>
        <w:adjustRightInd/>
        <w:spacing w:after="240"/>
        <w:jc w:val="both"/>
        <w:rPr>
          <w:color w:val="000000"/>
          <w:sz w:val="20"/>
          <w:szCs w:val="20"/>
          <w:u w:color="000000"/>
          <w:shd w:val="clear" w:color="auto" w:fill="FFFFFF"/>
        </w:rPr>
      </w:pPr>
      <w:bookmarkStart w:id="66" w:name="_cp_blt_1_176"/>
      <w:bookmarkStart w:id="67" w:name="_cp_blt_2_175"/>
      <w:bookmarkStart w:id="68" w:name="_cp_text_1_174"/>
      <w:bookmarkEnd w:id="66"/>
      <w:bookmarkEnd w:id="67"/>
      <w:r w:rsidRPr="009648D0">
        <w:rPr>
          <w:b/>
          <w:sz w:val="20"/>
          <w:szCs w:val="20"/>
        </w:rPr>
        <w:t>Remedies</w:t>
      </w:r>
      <w:r w:rsidRPr="009648D0">
        <w:rPr>
          <w:sz w:val="20"/>
          <w:szCs w:val="20"/>
        </w:rPr>
        <w:t>. At its option, Little Steamers may seek all remedies available to it under law and in equity, including injunctive relief in the form of specific performance to enforce these Terms of Use and/or actions for damages.</w:t>
      </w:r>
    </w:p>
    <w:p w:rsidR="00D150C8" w:rsidRPr="009648D0" w:rsidRDefault="00871B8C" w:rsidP="00202CDA">
      <w:pPr>
        <w:widowControl w:val="0"/>
        <w:numPr>
          <w:ilvl w:val="0"/>
          <w:numId w:val="2"/>
        </w:numPr>
        <w:autoSpaceDE w:val="0"/>
        <w:autoSpaceDN w:val="0"/>
        <w:adjustRightInd/>
        <w:spacing w:after="240"/>
        <w:jc w:val="both"/>
        <w:rPr>
          <w:color w:val="000000"/>
          <w:sz w:val="20"/>
          <w:szCs w:val="20"/>
          <w:u w:color="000000"/>
          <w:shd w:val="clear" w:color="auto" w:fill="FFFFFF"/>
        </w:rPr>
      </w:pPr>
      <w:r w:rsidRPr="009648D0">
        <w:rPr>
          <w:b/>
          <w:sz w:val="20"/>
          <w:szCs w:val="20"/>
        </w:rPr>
        <w:t>Miscellaneous</w:t>
      </w:r>
      <w:bookmarkEnd w:id="68"/>
      <w:r w:rsidRPr="009648D0">
        <w:rPr>
          <w:b/>
          <w:sz w:val="20"/>
          <w:szCs w:val="20"/>
        </w:rPr>
        <w:t>.</w:t>
      </w:r>
      <w:r w:rsidRPr="009648D0">
        <w:rPr>
          <w:sz w:val="20"/>
          <w:szCs w:val="20"/>
        </w:rPr>
        <w:t> </w:t>
      </w:r>
      <w:r w:rsidR="001F396C">
        <w:rPr>
          <w:sz w:val="20"/>
          <w:szCs w:val="20"/>
        </w:rPr>
        <w:t>Little Steamers</w:t>
      </w:r>
      <w:r w:rsidRPr="009648D0">
        <w:rPr>
          <w:sz w:val="20"/>
          <w:szCs w:val="20"/>
        </w:rPr>
        <w:t xml:space="preserve"> may assign </w:t>
      </w:r>
      <w:r w:rsidR="001F396C">
        <w:rPr>
          <w:sz w:val="20"/>
          <w:szCs w:val="20"/>
        </w:rPr>
        <w:t>its</w:t>
      </w:r>
      <w:r w:rsidRPr="009648D0">
        <w:rPr>
          <w:sz w:val="20"/>
          <w:szCs w:val="20"/>
        </w:rPr>
        <w:t xml:space="preserve"> rights and delegate </w:t>
      </w:r>
      <w:r w:rsidR="001F396C">
        <w:rPr>
          <w:sz w:val="20"/>
          <w:szCs w:val="20"/>
        </w:rPr>
        <w:t>its</w:t>
      </w:r>
      <w:r w:rsidRPr="009648D0">
        <w:rPr>
          <w:sz w:val="20"/>
          <w:szCs w:val="20"/>
        </w:rPr>
        <w:t xml:space="preserve"> duties under these </w:t>
      </w:r>
      <w:r w:rsidR="00D95C97" w:rsidRPr="009648D0">
        <w:rPr>
          <w:sz w:val="20"/>
          <w:szCs w:val="20"/>
        </w:rPr>
        <w:t>Terms of Use</w:t>
      </w:r>
      <w:r w:rsidRPr="009648D0">
        <w:rPr>
          <w:sz w:val="20"/>
          <w:szCs w:val="20"/>
        </w:rPr>
        <w:t xml:space="preserve"> at any time to any party without notice to </w:t>
      </w:r>
      <w:r w:rsidR="00D95C97" w:rsidRPr="009648D0">
        <w:rPr>
          <w:sz w:val="20"/>
          <w:szCs w:val="20"/>
        </w:rPr>
        <w:t>you</w:t>
      </w:r>
      <w:r w:rsidRPr="009648D0">
        <w:rPr>
          <w:sz w:val="20"/>
          <w:szCs w:val="20"/>
        </w:rPr>
        <w:t xml:space="preserve">. </w:t>
      </w:r>
      <w:r w:rsidR="009648D0" w:rsidRPr="009648D0">
        <w:rPr>
          <w:sz w:val="20"/>
          <w:szCs w:val="20"/>
        </w:rPr>
        <w:t>You</w:t>
      </w:r>
      <w:r w:rsidRPr="009648D0">
        <w:rPr>
          <w:sz w:val="20"/>
          <w:szCs w:val="20"/>
        </w:rPr>
        <w:t xml:space="preserve"> may not assign these </w:t>
      </w:r>
      <w:r w:rsidR="00D95C97" w:rsidRPr="009648D0">
        <w:rPr>
          <w:sz w:val="20"/>
          <w:szCs w:val="20"/>
        </w:rPr>
        <w:t>Terms of Use</w:t>
      </w:r>
      <w:r w:rsidRPr="009648D0">
        <w:rPr>
          <w:sz w:val="20"/>
          <w:szCs w:val="20"/>
        </w:rPr>
        <w:t xml:space="preserve"> without our prior written consent.</w:t>
      </w:r>
      <w:bookmarkStart w:id="69" w:name="_cp_blt_2_190"/>
      <w:bookmarkStart w:id="70" w:name="_cp_text_1_178"/>
      <w:bookmarkEnd w:id="69"/>
      <w:r w:rsidRPr="009648D0">
        <w:rPr>
          <w:sz w:val="20"/>
          <w:szCs w:val="20"/>
        </w:rPr>
        <w:t xml:space="preserve"> These Terms </w:t>
      </w:r>
      <w:r w:rsidR="009648D0" w:rsidRPr="009648D0">
        <w:rPr>
          <w:sz w:val="20"/>
          <w:szCs w:val="20"/>
        </w:rPr>
        <w:t xml:space="preserve">of Use </w:t>
      </w:r>
      <w:r w:rsidRPr="009648D0">
        <w:rPr>
          <w:sz w:val="20"/>
          <w:szCs w:val="20"/>
        </w:rPr>
        <w:t xml:space="preserve">will inure to the benefit of </w:t>
      </w:r>
      <w:r w:rsidR="00D95C97" w:rsidRPr="009648D0">
        <w:rPr>
          <w:sz w:val="20"/>
          <w:szCs w:val="20"/>
        </w:rPr>
        <w:t>Little Steamers</w:t>
      </w:r>
      <w:r w:rsidR="009648D0" w:rsidRPr="009648D0">
        <w:rPr>
          <w:sz w:val="20"/>
          <w:szCs w:val="20"/>
        </w:rPr>
        <w:t>'</w:t>
      </w:r>
      <w:r w:rsidRPr="009648D0">
        <w:rPr>
          <w:sz w:val="20"/>
          <w:szCs w:val="20"/>
        </w:rPr>
        <w:t xml:space="preserve"> successors and assigns</w:t>
      </w:r>
      <w:bookmarkEnd w:id="70"/>
      <w:r w:rsidRPr="009648D0">
        <w:rPr>
          <w:sz w:val="20"/>
          <w:szCs w:val="20"/>
        </w:rPr>
        <w:t xml:space="preserve">. These </w:t>
      </w:r>
      <w:r w:rsidR="00D95C97" w:rsidRPr="009648D0">
        <w:rPr>
          <w:sz w:val="20"/>
          <w:szCs w:val="20"/>
        </w:rPr>
        <w:t>Terms of Use</w:t>
      </w:r>
      <w:r w:rsidRPr="009648D0">
        <w:rPr>
          <w:sz w:val="20"/>
          <w:szCs w:val="20"/>
        </w:rPr>
        <w:t xml:space="preserve"> are the entire agreement between </w:t>
      </w:r>
      <w:r w:rsidR="00D95C97" w:rsidRPr="009648D0">
        <w:rPr>
          <w:sz w:val="20"/>
          <w:szCs w:val="20"/>
        </w:rPr>
        <w:t>you</w:t>
      </w:r>
      <w:r w:rsidRPr="009648D0">
        <w:rPr>
          <w:sz w:val="20"/>
          <w:szCs w:val="20"/>
        </w:rPr>
        <w:t xml:space="preserve"> and </w:t>
      </w:r>
      <w:r w:rsidR="00D95C97" w:rsidRPr="009648D0">
        <w:rPr>
          <w:sz w:val="20"/>
          <w:szCs w:val="20"/>
        </w:rPr>
        <w:t>Little Steamers</w:t>
      </w:r>
      <w:r w:rsidRPr="009648D0">
        <w:rPr>
          <w:sz w:val="20"/>
          <w:szCs w:val="20"/>
        </w:rPr>
        <w:t xml:space="preserve"> with respect to </w:t>
      </w:r>
      <w:r w:rsidR="009648D0" w:rsidRPr="009648D0">
        <w:rPr>
          <w:sz w:val="20"/>
          <w:szCs w:val="20"/>
        </w:rPr>
        <w:t>your</w:t>
      </w:r>
      <w:r w:rsidRPr="009648D0">
        <w:rPr>
          <w:sz w:val="20"/>
          <w:szCs w:val="20"/>
        </w:rPr>
        <w:t xml:space="preserve"> access to and use of the </w:t>
      </w:r>
      <w:r w:rsidR="009648D0" w:rsidRPr="009648D0">
        <w:rPr>
          <w:sz w:val="20"/>
          <w:szCs w:val="20"/>
        </w:rPr>
        <w:t xml:space="preserve">Site and </w:t>
      </w:r>
      <w:r w:rsidRPr="009648D0">
        <w:rPr>
          <w:sz w:val="20"/>
          <w:szCs w:val="20"/>
        </w:rPr>
        <w:t xml:space="preserve">Services. </w:t>
      </w:r>
      <w:r w:rsidR="009648D0" w:rsidRPr="009648D0">
        <w:rPr>
          <w:sz w:val="20"/>
          <w:szCs w:val="20"/>
        </w:rPr>
        <w:t xml:space="preserve"> </w:t>
      </w:r>
      <w:r w:rsidR="00D95C97" w:rsidRPr="009648D0">
        <w:rPr>
          <w:sz w:val="20"/>
          <w:szCs w:val="20"/>
        </w:rPr>
        <w:t>Little Steamers</w:t>
      </w:r>
      <w:r w:rsidR="009648D0" w:rsidRPr="009648D0">
        <w:rPr>
          <w:sz w:val="20"/>
          <w:szCs w:val="20"/>
        </w:rPr>
        <w:t>’</w:t>
      </w:r>
      <w:r w:rsidRPr="009648D0">
        <w:rPr>
          <w:sz w:val="20"/>
          <w:szCs w:val="20"/>
        </w:rPr>
        <w:t xml:space="preserve"> failure to enforce any provision in these </w:t>
      </w:r>
      <w:r w:rsidR="00D95C97" w:rsidRPr="009648D0">
        <w:rPr>
          <w:sz w:val="20"/>
          <w:szCs w:val="20"/>
        </w:rPr>
        <w:t>Terms of Use</w:t>
      </w:r>
      <w:r w:rsidRPr="009648D0">
        <w:rPr>
          <w:sz w:val="20"/>
          <w:szCs w:val="20"/>
        </w:rPr>
        <w:t xml:space="preserve"> will not constitute a waiver of that provision or any other provision. Any waiver of any provision of these </w:t>
      </w:r>
      <w:r w:rsidR="00D95C97" w:rsidRPr="009648D0">
        <w:rPr>
          <w:sz w:val="20"/>
          <w:szCs w:val="20"/>
        </w:rPr>
        <w:t>Terms of Use</w:t>
      </w:r>
      <w:r w:rsidRPr="009648D0">
        <w:rPr>
          <w:sz w:val="20"/>
          <w:szCs w:val="20"/>
        </w:rPr>
        <w:t xml:space="preserve"> will be effective only if in writing and signed by </w:t>
      </w:r>
      <w:r w:rsidR="00D95C97" w:rsidRPr="009648D0">
        <w:rPr>
          <w:sz w:val="20"/>
          <w:szCs w:val="20"/>
        </w:rPr>
        <w:t>Little Steamers</w:t>
      </w:r>
      <w:r w:rsidRPr="009648D0">
        <w:rPr>
          <w:sz w:val="20"/>
          <w:szCs w:val="20"/>
        </w:rPr>
        <w:t xml:space="preserve">. </w:t>
      </w:r>
      <w:bookmarkStart w:id="71" w:name="_cp_text_1_181"/>
      <w:r w:rsidRPr="009648D0">
        <w:rPr>
          <w:sz w:val="20"/>
          <w:szCs w:val="20"/>
        </w:rPr>
        <w:t xml:space="preserve">The rights and remedies set forth in </w:t>
      </w:r>
      <w:bookmarkEnd w:id="71"/>
      <w:r w:rsidRPr="009648D0">
        <w:rPr>
          <w:sz w:val="20"/>
          <w:szCs w:val="20"/>
        </w:rPr>
        <w:t xml:space="preserve">these </w:t>
      </w:r>
      <w:r w:rsidR="00D95C97" w:rsidRPr="009648D0">
        <w:rPr>
          <w:sz w:val="20"/>
          <w:szCs w:val="20"/>
        </w:rPr>
        <w:t>Terms of Use</w:t>
      </w:r>
      <w:r w:rsidRPr="009648D0">
        <w:rPr>
          <w:sz w:val="20"/>
          <w:szCs w:val="20"/>
        </w:rPr>
        <w:t xml:space="preserve"> </w:t>
      </w:r>
      <w:bookmarkStart w:id="72" w:name="_cp_text_1_182"/>
      <w:r w:rsidRPr="009648D0">
        <w:rPr>
          <w:sz w:val="20"/>
          <w:szCs w:val="20"/>
        </w:rPr>
        <w:t xml:space="preserve">are cumulative. If a provision of this Agreement </w:t>
      </w:r>
      <w:bookmarkEnd w:id="72"/>
      <w:r w:rsidRPr="009648D0">
        <w:rPr>
          <w:sz w:val="20"/>
          <w:szCs w:val="20"/>
        </w:rPr>
        <w:t xml:space="preserve">is held invalid or unenforceable, the remaining provisions will remain in </w:t>
      </w:r>
      <w:bookmarkStart w:id="73" w:name="_cp_text_1_186"/>
      <w:r w:rsidRPr="009648D0">
        <w:rPr>
          <w:sz w:val="20"/>
          <w:szCs w:val="20"/>
        </w:rPr>
        <w:t>place and enforceable</w:t>
      </w:r>
      <w:bookmarkEnd w:id="73"/>
      <w:r w:rsidRPr="009648D0">
        <w:rPr>
          <w:sz w:val="20"/>
          <w:szCs w:val="20"/>
        </w:rPr>
        <w:t xml:space="preserve">. The headings in these </w:t>
      </w:r>
      <w:r w:rsidR="00D95C97" w:rsidRPr="009648D0">
        <w:rPr>
          <w:sz w:val="20"/>
          <w:szCs w:val="20"/>
        </w:rPr>
        <w:t>Terms of Use</w:t>
      </w:r>
      <w:r w:rsidRPr="009648D0">
        <w:rPr>
          <w:sz w:val="20"/>
          <w:szCs w:val="20"/>
        </w:rPr>
        <w:t xml:space="preserve"> are for convenience only and do not affect the interpretation of these Terms</w:t>
      </w:r>
      <w:r w:rsidR="009648D0" w:rsidRPr="009648D0">
        <w:rPr>
          <w:sz w:val="20"/>
          <w:szCs w:val="20"/>
        </w:rPr>
        <w:t xml:space="preserve"> of Use</w:t>
      </w:r>
      <w:r w:rsidRPr="009648D0">
        <w:rPr>
          <w:sz w:val="20"/>
          <w:szCs w:val="20"/>
        </w:rPr>
        <w:t xml:space="preserve">. </w:t>
      </w:r>
      <w:bookmarkStart w:id="74" w:name="_cp_text_1_188"/>
      <w:r w:rsidRPr="009648D0">
        <w:rPr>
          <w:sz w:val="20"/>
          <w:szCs w:val="20"/>
        </w:rPr>
        <w:t xml:space="preserve">The word “including” means “including, without limitation.” </w:t>
      </w:r>
      <w:bookmarkEnd w:id="74"/>
      <w:r w:rsidRPr="009648D0">
        <w:rPr>
          <w:sz w:val="20"/>
          <w:szCs w:val="20"/>
        </w:rPr>
        <w:t xml:space="preserve">Any provisions of these </w:t>
      </w:r>
      <w:r w:rsidR="00D95C97" w:rsidRPr="009648D0">
        <w:rPr>
          <w:sz w:val="20"/>
          <w:szCs w:val="20"/>
        </w:rPr>
        <w:t>Terms of Use</w:t>
      </w:r>
      <w:r w:rsidRPr="009648D0">
        <w:rPr>
          <w:sz w:val="20"/>
          <w:szCs w:val="20"/>
        </w:rPr>
        <w:t xml:space="preserve"> that are intended to survive termination (including any provisions regarding indemnification or limitation of liability) will continue in effect beyond any termination of these </w:t>
      </w:r>
      <w:r w:rsidR="00D95C97" w:rsidRPr="009648D0">
        <w:rPr>
          <w:sz w:val="20"/>
          <w:szCs w:val="20"/>
        </w:rPr>
        <w:t>Terms of Use</w:t>
      </w:r>
      <w:r w:rsidRPr="009648D0">
        <w:rPr>
          <w:sz w:val="20"/>
          <w:szCs w:val="20"/>
        </w:rPr>
        <w:t xml:space="preserve"> or </w:t>
      </w:r>
      <w:r w:rsidR="009648D0" w:rsidRPr="009648D0">
        <w:rPr>
          <w:sz w:val="20"/>
          <w:szCs w:val="20"/>
        </w:rPr>
        <w:t xml:space="preserve">your </w:t>
      </w:r>
      <w:r w:rsidRPr="009648D0">
        <w:rPr>
          <w:sz w:val="20"/>
          <w:szCs w:val="20"/>
        </w:rPr>
        <w:t>access to the Site.</w:t>
      </w:r>
      <w:bookmarkStart w:id="75" w:name="_cp_blt_2_196"/>
      <w:bookmarkEnd w:id="75"/>
      <w:r w:rsidRPr="009648D0">
        <w:rPr>
          <w:sz w:val="20"/>
          <w:szCs w:val="20"/>
        </w:rPr>
        <w:t xml:space="preserve"> </w:t>
      </w:r>
      <w:bookmarkStart w:id="76" w:name="_cp_text_1_192"/>
      <w:r w:rsidRPr="009648D0">
        <w:rPr>
          <w:sz w:val="20"/>
          <w:szCs w:val="20"/>
        </w:rPr>
        <w:t xml:space="preserve">Any </w:t>
      </w:r>
      <w:bookmarkEnd w:id="76"/>
      <w:r w:rsidRPr="009648D0">
        <w:rPr>
          <w:sz w:val="20"/>
          <w:szCs w:val="20"/>
        </w:rPr>
        <w:t xml:space="preserve">notices, or communications between </w:t>
      </w:r>
      <w:r w:rsidR="00D95C97" w:rsidRPr="009648D0">
        <w:rPr>
          <w:sz w:val="20"/>
          <w:szCs w:val="20"/>
        </w:rPr>
        <w:t>you</w:t>
      </w:r>
      <w:r w:rsidRPr="009648D0">
        <w:rPr>
          <w:sz w:val="20"/>
          <w:szCs w:val="20"/>
        </w:rPr>
        <w:t xml:space="preserve"> and </w:t>
      </w:r>
      <w:r w:rsidR="00D95C97" w:rsidRPr="009648D0">
        <w:rPr>
          <w:sz w:val="20"/>
          <w:szCs w:val="20"/>
        </w:rPr>
        <w:t>Little Steamers</w:t>
      </w:r>
      <w:r w:rsidRPr="009648D0">
        <w:rPr>
          <w:sz w:val="20"/>
          <w:szCs w:val="20"/>
        </w:rPr>
        <w:t xml:space="preserve"> may be provided to </w:t>
      </w:r>
      <w:r w:rsidR="00D95C97" w:rsidRPr="009648D0">
        <w:rPr>
          <w:sz w:val="20"/>
          <w:szCs w:val="20"/>
        </w:rPr>
        <w:t>you</w:t>
      </w:r>
      <w:r w:rsidRPr="009648D0">
        <w:rPr>
          <w:sz w:val="20"/>
          <w:szCs w:val="20"/>
        </w:rPr>
        <w:t xml:space="preserve"> electronically to the extent permissible by law.</w:t>
      </w:r>
      <w:bookmarkStart w:id="77" w:name="_cp_blt_1_204"/>
      <w:bookmarkStart w:id="78" w:name="_cp_blt_2_203"/>
      <w:bookmarkEnd w:id="77"/>
      <w:bookmarkEnd w:id="78"/>
    </w:p>
    <w:sectPr w:rsidR="00D150C8" w:rsidRPr="009648D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62F" w:rsidRDefault="00FC562F">
      <w:r>
        <w:separator/>
      </w:r>
    </w:p>
  </w:endnote>
  <w:endnote w:type="continuationSeparator" w:id="0">
    <w:p w:rsidR="00FC562F" w:rsidRDefault="00FC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0C8" w:rsidRDefault="00D150C8">
    <w:pPr>
      <w:widowControl w:val="0"/>
      <w:autoSpaceDE w:val="0"/>
      <w:autoSpaceDN w:val="0"/>
      <w:rPr>
        <w:color w:val="000000"/>
        <w:u w:color="000000"/>
        <w:shd w:val="clear" w:color="auto" w:fill="FFFFFF"/>
      </w:rPr>
    </w:pPr>
  </w:p>
  <w:p w:rsidR="00D150C8" w:rsidRDefault="00D150C8">
    <w:pPr>
      <w:widowControl w:val="0"/>
      <w:autoSpaceDE w:val="0"/>
      <w:autoSpaceDN w:val="0"/>
      <w:rPr>
        <w:color w:val="000000"/>
        <w:u w:color="000000"/>
        <w:shd w:val="clear" w:color="auto" w:fill="FFFFF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0C8" w:rsidRDefault="00D150C8">
    <w:pPr>
      <w:widowControl w:val="0"/>
      <w:autoSpaceDE w:val="0"/>
      <w:autoSpaceDN w:val="0"/>
      <w:rPr>
        <w:color w:val="000000"/>
        <w:u w:color="000000"/>
        <w:shd w:val="clear" w:color="auto" w:fill="FFFFF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0C8" w:rsidRDefault="00D150C8">
    <w:pPr>
      <w:widowControl w:val="0"/>
      <w:autoSpaceDE w:val="0"/>
      <w:autoSpaceDN w:val="0"/>
      <w:rPr>
        <w:color w:val="000000"/>
        <w:u w:color="000000"/>
        <w:shd w:val="clear" w:color="auto" w:fill="FFFFFF"/>
      </w:rPr>
    </w:pPr>
  </w:p>
  <w:p w:rsidR="00D150C8" w:rsidRDefault="00D150C8">
    <w:pPr>
      <w:widowControl w:val="0"/>
      <w:autoSpaceDE w:val="0"/>
      <w:autoSpaceDN w:val="0"/>
      <w:rPr>
        <w:color w:val="000000"/>
        <w:u w:color="000000"/>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62F" w:rsidRDefault="00FC562F">
      <w:r>
        <w:separator/>
      </w:r>
    </w:p>
  </w:footnote>
  <w:footnote w:type="continuationSeparator" w:id="0">
    <w:p w:rsidR="00FC562F" w:rsidRDefault="00FC5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0C8" w:rsidRDefault="00D150C8">
    <w:pPr>
      <w:widowControl w:val="0"/>
      <w:autoSpaceDE w:val="0"/>
      <w:autoSpaceDN w:val="0"/>
      <w:rPr>
        <w:color w:val="000000"/>
        <w:u w:color="000000"/>
        <w:shd w:val="clear" w:color="auto" w:fill="FFFFFF"/>
      </w:rPr>
    </w:pPr>
  </w:p>
  <w:p w:rsidR="00D150C8" w:rsidRDefault="00D150C8">
    <w:pPr>
      <w:widowControl w:val="0"/>
      <w:autoSpaceDE w:val="0"/>
      <w:autoSpaceDN w:val="0"/>
      <w:rPr>
        <w:color w:val="000000"/>
        <w:u w:color="000000"/>
        <w:shd w:val="clear" w:color="auto" w:fil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0C8" w:rsidRDefault="00D150C8">
    <w:pPr>
      <w:widowControl w:val="0"/>
      <w:autoSpaceDE w:val="0"/>
      <w:autoSpaceDN w:val="0"/>
      <w:rPr>
        <w:color w:val="000000"/>
        <w:u w:color="000000"/>
        <w:shd w:val="clear" w:color="auto" w:fill="FFFFFF"/>
      </w:rPr>
    </w:pPr>
  </w:p>
  <w:p w:rsidR="00D150C8" w:rsidRDefault="00D150C8">
    <w:pPr>
      <w:widowControl w:val="0"/>
      <w:autoSpaceDE w:val="0"/>
      <w:autoSpaceDN w:val="0"/>
      <w:rPr>
        <w:color w:val="000000"/>
        <w:u w:color="000000"/>
        <w:shd w:val="clear" w:color="auto" w:fill="FFFFF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0C8" w:rsidRDefault="00D150C8">
    <w:pPr>
      <w:widowControl w:val="0"/>
      <w:autoSpaceDE w:val="0"/>
      <w:autoSpaceDN w:val="0"/>
      <w:rPr>
        <w:color w:val="000000"/>
        <w:u w:color="000000"/>
        <w:shd w:val="clear" w:color="auto" w:fill="FFFFFF"/>
      </w:rPr>
    </w:pPr>
  </w:p>
  <w:p w:rsidR="00D150C8" w:rsidRDefault="00D150C8">
    <w:pPr>
      <w:widowControl w:val="0"/>
      <w:autoSpaceDE w:val="0"/>
      <w:autoSpaceDN w:val="0"/>
      <w:rPr>
        <w:color w:val="000000"/>
        <w:u w:color="000000"/>
        <w:shd w:val="clear" w:color="auto" w:fil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409484"/>
    <w:lvl w:ilvl="0">
      <w:start w:val="1"/>
      <w:numFmt w:val="decimal"/>
      <w:lvlText w:val="%1."/>
      <w:lvlJc w:val="left"/>
      <w:pPr>
        <w:tabs>
          <w:tab w:val="left" w:pos="1800"/>
        </w:tabs>
        <w:ind w:left="1800" w:hanging="360"/>
      </w:pPr>
    </w:lvl>
  </w:abstractNum>
  <w:abstractNum w:abstractNumId="1" w15:restartNumberingAfterBreak="0">
    <w:nsid w:val="FFFFFF7D"/>
    <w:multiLevelType w:val="singleLevel"/>
    <w:tmpl w:val="2BC2F6DA"/>
    <w:lvl w:ilvl="0">
      <w:start w:val="1"/>
      <w:numFmt w:val="decimal"/>
      <w:lvlText w:val="%1."/>
      <w:lvlJc w:val="left"/>
      <w:pPr>
        <w:tabs>
          <w:tab w:val="left" w:pos="1440"/>
        </w:tabs>
        <w:ind w:left="1440" w:hanging="360"/>
      </w:pPr>
    </w:lvl>
  </w:abstractNum>
  <w:abstractNum w:abstractNumId="2" w15:restartNumberingAfterBreak="0">
    <w:nsid w:val="FFFFFF7E"/>
    <w:multiLevelType w:val="singleLevel"/>
    <w:tmpl w:val="A836CB2A"/>
    <w:lvl w:ilvl="0">
      <w:start w:val="1"/>
      <w:numFmt w:val="decimal"/>
      <w:lvlText w:val="%1."/>
      <w:lvlJc w:val="left"/>
      <w:pPr>
        <w:tabs>
          <w:tab w:val="left" w:pos="1080"/>
        </w:tabs>
        <w:ind w:left="1080" w:hanging="360"/>
      </w:pPr>
    </w:lvl>
  </w:abstractNum>
  <w:abstractNum w:abstractNumId="3" w15:restartNumberingAfterBreak="0">
    <w:nsid w:val="FFFFFF7F"/>
    <w:multiLevelType w:val="singleLevel"/>
    <w:tmpl w:val="F7065EA2"/>
    <w:lvl w:ilvl="0">
      <w:start w:val="1"/>
      <w:numFmt w:val="decimal"/>
      <w:lvlText w:val="%1."/>
      <w:lvlJc w:val="left"/>
      <w:pPr>
        <w:tabs>
          <w:tab w:val="left" w:pos="720"/>
        </w:tabs>
        <w:ind w:left="720" w:hanging="360"/>
      </w:pPr>
    </w:lvl>
  </w:abstractNum>
  <w:abstractNum w:abstractNumId="4" w15:restartNumberingAfterBreak="0">
    <w:nsid w:val="FFFFFF80"/>
    <w:multiLevelType w:val="singleLevel"/>
    <w:tmpl w:val="DE527286"/>
    <w:lvl w:ilvl="0">
      <w:start w:val="1"/>
      <w:numFmt w:val="bullet"/>
      <w:lvlText w:val=""/>
      <w:lvlJc w:val="left"/>
      <w:pPr>
        <w:tabs>
          <w:tab w:val="left" w:pos="1800"/>
        </w:tabs>
        <w:ind w:left="1800" w:hanging="360"/>
      </w:pPr>
      <w:rPr>
        <w:rFonts w:ascii="Symbol" w:hAnsi="Symbol"/>
      </w:rPr>
    </w:lvl>
  </w:abstractNum>
  <w:abstractNum w:abstractNumId="5" w15:restartNumberingAfterBreak="0">
    <w:nsid w:val="FFFFFF81"/>
    <w:multiLevelType w:val="singleLevel"/>
    <w:tmpl w:val="F84AB8F0"/>
    <w:lvl w:ilvl="0">
      <w:start w:val="1"/>
      <w:numFmt w:val="bullet"/>
      <w:lvlText w:val=""/>
      <w:lvlJc w:val="left"/>
      <w:pPr>
        <w:tabs>
          <w:tab w:val="left" w:pos="1440"/>
        </w:tabs>
        <w:ind w:left="1440" w:hanging="360"/>
      </w:pPr>
      <w:rPr>
        <w:rFonts w:ascii="Symbol" w:hAnsi="Symbol"/>
      </w:rPr>
    </w:lvl>
  </w:abstractNum>
  <w:abstractNum w:abstractNumId="6" w15:restartNumberingAfterBreak="0">
    <w:nsid w:val="FFFFFF82"/>
    <w:multiLevelType w:val="singleLevel"/>
    <w:tmpl w:val="C9568980"/>
    <w:lvl w:ilvl="0">
      <w:start w:val="1"/>
      <w:numFmt w:val="bullet"/>
      <w:lvlText w:val=""/>
      <w:lvlJc w:val="left"/>
      <w:pPr>
        <w:tabs>
          <w:tab w:val="left" w:pos="1080"/>
        </w:tabs>
        <w:ind w:left="1080" w:hanging="360"/>
      </w:pPr>
      <w:rPr>
        <w:rFonts w:ascii="Symbol" w:hAnsi="Symbol"/>
      </w:rPr>
    </w:lvl>
  </w:abstractNum>
  <w:abstractNum w:abstractNumId="7" w15:restartNumberingAfterBreak="0">
    <w:nsid w:val="FFFFFF83"/>
    <w:multiLevelType w:val="singleLevel"/>
    <w:tmpl w:val="8EC486AE"/>
    <w:lvl w:ilvl="0">
      <w:start w:val="1"/>
      <w:numFmt w:val="bullet"/>
      <w:lvlText w:val=""/>
      <w:lvlJc w:val="left"/>
      <w:pPr>
        <w:tabs>
          <w:tab w:val="left" w:pos="720"/>
        </w:tabs>
        <w:ind w:left="720" w:hanging="360"/>
      </w:pPr>
      <w:rPr>
        <w:rFonts w:ascii="Symbol" w:hAnsi="Symbol"/>
      </w:rPr>
    </w:lvl>
  </w:abstractNum>
  <w:abstractNum w:abstractNumId="8" w15:restartNumberingAfterBreak="0">
    <w:nsid w:val="FFFFFF88"/>
    <w:multiLevelType w:val="singleLevel"/>
    <w:tmpl w:val="2814F7AC"/>
    <w:lvl w:ilvl="0">
      <w:start w:val="1"/>
      <w:numFmt w:val="decimal"/>
      <w:lvlText w:val="%1."/>
      <w:lvlJc w:val="left"/>
      <w:pPr>
        <w:tabs>
          <w:tab w:val="left" w:pos="360"/>
        </w:tabs>
        <w:ind w:left="360" w:hanging="360"/>
      </w:pPr>
    </w:lvl>
  </w:abstractNum>
  <w:abstractNum w:abstractNumId="9" w15:restartNumberingAfterBreak="0">
    <w:nsid w:val="FFFFFF89"/>
    <w:multiLevelType w:val="singleLevel"/>
    <w:tmpl w:val="D12AB1F4"/>
    <w:lvl w:ilvl="0">
      <w:start w:val="1"/>
      <w:numFmt w:val="bullet"/>
      <w:lvlText w:val=""/>
      <w:lvlJc w:val="left"/>
      <w:pPr>
        <w:tabs>
          <w:tab w:val="left" w:pos="360"/>
        </w:tabs>
        <w:ind w:left="360" w:hanging="360"/>
      </w:pPr>
      <w:rPr>
        <w:rFonts w:ascii="Symbol" w:hAnsi="Symbol"/>
      </w:rPr>
    </w:lvl>
  </w:abstractNum>
  <w:abstractNum w:abstractNumId="10" w15:restartNumberingAfterBreak="0">
    <w:nsid w:val="1F006E9A"/>
    <w:multiLevelType w:val="multilevel"/>
    <w:tmpl w:val="9A1CB1FC"/>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11" w15:restartNumberingAfterBreak="0">
    <w:nsid w:val="2FD375AF"/>
    <w:multiLevelType w:val="multilevel"/>
    <w:tmpl w:val="045215D2"/>
    <w:lvl w:ilvl="0">
      <w:start w:val="1"/>
      <w:numFmt w:val="decimal"/>
      <w:lvlText w:val="%1."/>
      <w:lvlJc w:val="left"/>
      <w:pPr>
        <w:tabs>
          <w:tab w:val="left" w:pos="720"/>
        </w:tabs>
        <w:ind w:left="720" w:hanging="360"/>
      </w:pPr>
      <w:rPr>
        <w:color w:val="auto"/>
      </w:rPr>
    </w:lvl>
    <w:lvl w:ilvl="1">
      <w:start w:val="1"/>
      <w:numFmt w:val="upp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1"/>
  </w:num>
  <w:num w:numId="2">
    <w:abstractNumId w:val="11"/>
    <w:lvlOverride w:ilvl="0">
      <w:lvl w:ilvl="0">
        <w:start w:val="1"/>
        <w:numFmt w:val="decimal"/>
        <w:lvlText w:val="%1."/>
        <w:lvlJc w:val="left"/>
        <w:pPr>
          <w:tabs>
            <w:tab w:val="left" w:pos="720"/>
          </w:tabs>
          <w:ind w:left="720" w:hanging="360"/>
        </w:pPr>
        <w:rPr>
          <w:color w:val="auto"/>
        </w:rPr>
      </w:lvl>
    </w:lvlOverride>
    <w:lvlOverride w:ilvl="1">
      <w:lvl w:ilvl="1">
        <w:start w:val="1"/>
        <w:numFmt w:val="upperLetter"/>
        <w:lvlText w:val="%2."/>
        <w:lvlJc w:val="left"/>
        <w:pPr>
          <w:tabs>
            <w:tab w:val="left" w:pos="1440"/>
          </w:tabs>
          <w:ind w:left="1440" w:hanging="360"/>
        </w:pPr>
      </w:lvl>
    </w:lvlOverride>
    <w:lvlOverride w:ilvl="2">
      <w:lvl w:ilvl="2">
        <w:start w:val="1"/>
        <w:numFmt w:val="decimal"/>
        <w:lvlText w:val="%3."/>
        <w:lvlJc w:val="left"/>
        <w:pPr>
          <w:tabs>
            <w:tab w:val="left" w:pos="2160"/>
          </w:tabs>
          <w:ind w:left="2160" w:hanging="360"/>
        </w:pPr>
      </w:lvl>
    </w:lvlOverride>
    <w:lvlOverride w:ilvl="3">
      <w:lvl w:ilvl="3">
        <w:start w:val="1"/>
        <w:numFmt w:val="decimal"/>
        <w:lvlText w:val="%4."/>
        <w:lvlJc w:val="left"/>
        <w:pPr>
          <w:tabs>
            <w:tab w:val="left" w:pos="2880"/>
          </w:tabs>
          <w:ind w:left="2880" w:hanging="360"/>
        </w:pPr>
      </w:lvl>
    </w:lvlOverride>
    <w:lvlOverride w:ilvl="4">
      <w:lvl w:ilvl="4">
        <w:start w:val="1"/>
        <w:numFmt w:val="decimal"/>
        <w:lvlText w:val="%5."/>
        <w:lvlJc w:val="left"/>
        <w:pPr>
          <w:tabs>
            <w:tab w:val="left" w:pos="3600"/>
          </w:tabs>
          <w:ind w:left="3600" w:hanging="360"/>
        </w:pPr>
      </w:lvl>
    </w:lvlOverride>
    <w:lvlOverride w:ilvl="5">
      <w:lvl w:ilvl="5">
        <w:start w:val="1"/>
        <w:numFmt w:val="decimal"/>
        <w:lvlText w:val="%6."/>
        <w:lvlJc w:val="left"/>
        <w:pPr>
          <w:tabs>
            <w:tab w:val="left" w:pos="4320"/>
          </w:tabs>
          <w:ind w:left="4320" w:hanging="360"/>
        </w:pPr>
      </w:lvl>
    </w:lvlOverride>
    <w:lvlOverride w:ilvl="6">
      <w:lvl w:ilvl="6">
        <w:start w:val="1"/>
        <w:numFmt w:val="decimal"/>
        <w:lvlText w:val="%7."/>
        <w:lvlJc w:val="left"/>
        <w:pPr>
          <w:tabs>
            <w:tab w:val="left" w:pos="5040"/>
          </w:tabs>
          <w:ind w:left="5040" w:hanging="360"/>
        </w:pPr>
      </w:lvl>
    </w:lvlOverride>
    <w:lvlOverride w:ilvl="7">
      <w:lvl w:ilvl="7">
        <w:start w:val="1"/>
        <w:numFmt w:val="decimal"/>
        <w:lvlText w:val="%8."/>
        <w:lvlJc w:val="left"/>
        <w:pPr>
          <w:tabs>
            <w:tab w:val="left" w:pos="5760"/>
          </w:tabs>
          <w:ind w:left="5760" w:hanging="360"/>
        </w:pPr>
      </w:lvl>
    </w:lvlOverride>
    <w:lvlOverride w:ilvl="8">
      <w:lvl w:ilvl="8">
        <w:start w:val="1"/>
        <w:numFmt w:val="decimal"/>
        <w:lvlText w:val="%9."/>
        <w:lvlJc w:val="left"/>
        <w:pPr>
          <w:tabs>
            <w:tab w:val="left" w:pos="6480"/>
          </w:tabs>
          <w:ind w:left="6480" w:hanging="360"/>
        </w:pPr>
      </w:lvl>
    </w:lvlOverride>
  </w:num>
  <w:num w:numId="3">
    <w:abstractNumId w:val="11"/>
    <w:lvlOverride w:ilvl="0">
      <w:lvl w:ilvl="0">
        <w:start w:val="1"/>
        <w:numFmt w:val="decimal"/>
        <w:lvlText w:val="%1."/>
        <w:lvlJc w:val="left"/>
        <w:pPr>
          <w:tabs>
            <w:tab w:val="left" w:pos="720"/>
          </w:tabs>
          <w:ind w:left="720" w:hanging="360"/>
        </w:pPr>
        <w:rPr>
          <w:b/>
          <w:color w:val="0000FF"/>
          <w:u w:val="double"/>
        </w:rPr>
      </w:lvl>
    </w:lvlOverride>
    <w:lvlOverride w:ilvl="1">
      <w:lvl w:ilvl="1">
        <w:start w:val="1"/>
        <w:numFmt w:val="upperLetter"/>
        <w:lvlText w:val="%2."/>
        <w:lvlJc w:val="left"/>
        <w:pPr>
          <w:tabs>
            <w:tab w:val="left" w:pos="1440"/>
          </w:tabs>
          <w:ind w:left="1440" w:hanging="360"/>
        </w:pPr>
      </w:lvl>
    </w:lvlOverride>
    <w:lvlOverride w:ilvl="2">
      <w:lvl w:ilvl="2">
        <w:start w:val="1"/>
        <w:numFmt w:val="decimal"/>
        <w:lvlText w:val="%3."/>
        <w:lvlJc w:val="left"/>
        <w:pPr>
          <w:tabs>
            <w:tab w:val="left" w:pos="2160"/>
          </w:tabs>
          <w:ind w:left="2160" w:hanging="360"/>
        </w:pPr>
      </w:lvl>
    </w:lvlOverride>
    <w:lvlOverride w:ilvl="3">
      <w:lvl w:ilvl="3">
        <w:start w:val="1"/>
        <w:numFmt w:val="decimal"/>
        <w:lvlText w:val="%4."/>
        <w:lvlJc w:val="left"/>
        <w:pPr>
          <w:tabs>
            <w:tab w:val="left" w:pos="2880"/>
          </w:tabs>
          <w:ind w:left="2880" w:hanging="360"/>
        </w:pPr>
      </w:lvl>
    </w:lvlOverride>
    <w:lvlOverride w:ilvl="4">
      <w:lvl w:ilvl="4">
        <w:start w:val="1"/>
        <w:numFmt w:val="decimal"/>
        <w:lvlText w:val="%5."/>
        <w:lvlJc w:val="left"/>
        <w:pPr>
          <w:tabs>
            <w:tab w:val="left" w:pos="3600"/>
          </w:tabs>
          <w:ind w:left="3600" w:hanging="360"/>
        </w:pPr>
      </w:lvl>
    </w:lvlOverride>
    <w:lvlOverride w:ilvl="5">
      <w:lvl w:ilvl="5">
        <w:start w:val="1"/>
        <w:numFmt w:val="decimal"/>
        <w:lvlText w:val="%6."/>
        <w:lvlJc w:val="left"/>
        <w:pPr>
          <w:tabs>
            <w:tab w:val="left" w:pos="4320"/>
          </w:tabs>
          <w:ind w:left="4320" w:hanging="360"/>
        </w:pPr>
      </w:lvl>
    </w:lvlOverride>
    <w:lvlOverride w:ilvl="6">
      <w:lvl w:ilvl="6">
        <w:start w:val="1"/>
        <w:numFmt w:val="decimal"/>
        <w:lvlText w:val="%7."/>
        <w:lvlJc w:val="left"/>
        <w:pPr>
          <w:tabs>
            <w:tab w:val="left" w:pos="5040"/>
          </w:tabs>
          <w:ind w:left="5040" w:hanging="360"/>
        </w:pPr>
      </w:lvl>
    </w:lvlOverride>
    <w:lvlOverride w:ilvl="7">
      <w:lvl w:ilvl="7">
        <w:start w:val="1"/>
        <w:numFmt w:val="decimal"/>
        <w:lvlText w:val="%8."/>
        <w:lvlJc w:val="left"/>
        <w:pPr>
          <w:tabs>
            <w:tab w:val="left" w:pos="5760"/>
          </w:tabs>
          <w:ind w:left="5760" w:hanging="360"/>
        </w:pPr>
      </w:lvl>
    </w:lvlOverride>
    <w:lvlOverride w:ilvl="8">
      <w:lvl w:ilvl="8">
        <w:start w:val="1"/>
        <w:numFmt w:val="decimal"/>
        <w:lvlText w:val="%9."/>
        <w:lvlJc w:val="left"/>
        <w:pPr>
          <w:tabs>
            <w:tab w:val="left" w:pos="6480"/>
          </w:tabs>
          <w:ind w:left="648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displayHorizontalDrawingGridEvery w:val="0"/>
  <w:displayVerticalDrawingGridEvery w:val="3"/>
  <w:doNotUseMarginsForDrawingGridOrigin/>
  <w:drawingGridHorizontalOrigin w:val="1440"/>
  <w:drawingGridVerticalOrigin w:val="144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P_REDLINE" w:val="CP_REDLINE"/>
    <w:docVar w:name="SWDocIDLayout" w:val="10000"/>
    <w:docVar w:name="SWDocIDLocation" w:val="3"/>
    <w:docVar w:name="tableMoveFromStyle" w:val="s"/>
    <w:docVar w:name="tableMoveToStyle" w:val="u"/>
    <w:docVar w:name="textDeleteStyle" w:val="bs"/>
    <w:docVar w:name="textInsertStyle" w:val="bd"/>
    <w:docVar w:name="textMoveFromStyle" w:val="s"/>
    <w:docVar w:name="textMoveToStyle" w:val="d"/>
  </w:docVars>
  <w:rsids>
    <w:rsidRoot w:val="00D150C8"/>
    <w:rsid w:val="001F396C"/>
    <w:rsid w:val="00235CF3"/>
    <w:rsid w:val="0051649B"/>
    <w:rsid w:val="00615F50"/>
    <w:rsid w:val="00627F6A"/>
    <w:rsid w:val="00871B8C"/>
    <w:rsid w:val="0088052C"/>
    <w:rsid w:val="008E45C3"/>
    <w:rsid w:val="009648D0"/>
    <w:rsid w:val="00B24D32"/>
    <w:rsid w:val="00D150C8"/>
    <w:rsid w:val="00D95C97"/>
    <w:rsid w:val="00E964B1"/>
    <w:rsid w:val="00FC562F"/>
    <w:rsid w:val="00FF6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C333F7"/>
  <w14:defaultImageDpi w14:val="96"/>
  <w15:docId w15:val="{D18724E5-24F4-4DFD-BDCA-DBB52DC7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iPriority="64" w:unhideWhenUsed="1"/>
    <w:lsdException w:name="Default Paragraph Font" w:semiHidden="1" w:uiPriority="1" w:unhideWhenUsed="1"/>
    <w:lsdException w:name="Body Text" w:semiHidden="1" w:uiPriority="0"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nhideWhenUsed="1"/>
    <w:lsdException w:name="Body Text Indent 2" w:semiHidden="1" w:uiPriority="49" w:unhideWhenUsed="1"/>
    <w:lsdException w:name="Body Text Indent 3" w:semiHidden="1" w:unhideWhenUsed="1"/>
    <w:lsdException w:name="Block Text" w:semiHidden="1" w:uiPriority="60"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6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
    <w:qFormat/>
    <w:pPr>
      <w:adjustRightInd w:val="0"/>
    </w:pPr>
    <w:rPr>
      <w:sz w:val="24"/>
      <w:szCs w:val="24"/>
    </w:rPr>
  </w:style>
  <w:style w:type="paragraph" w:styleId="Heading1">
    <w:name w:val="heading 1"/>
    <w:basedOn w:val="Normal"/>
    <w:next w:val="Normal"/>
    <w:link w:val="Heading1Char"/>
    <w:uiPriority w:val="9"/>
    <w:qFormat/>
    <w:pPr>
      <w:keepNext/>
      <w:spacing w:after="240"/>
      <w:outlineLvl w:val="0"/>
    </w:pPr>
  </w:style>
  <w:style w:type="paragraph" w:styleId="Heading2">
    <w:name w:val="heading 2"/>
    <w:basedOn w:val="Normal"/>
    <w:next w:val="Normal"/>
    <w:link w:val="Heading2Char"/>
    <w:uiPriority w:val="9"/>
    <w:semiHidden/>
    <w:qFormat/>
    <w:pPr>
      <w:keepNext/>
      <w:spacing w:after="240"/>
      <w:outlineLvl w:val="1"/>
    </w:pPr>
  </w:style>
  <w:style w:type="paragraph" w:styleId="Heading3">
    <w:name w:val="heading 3"/>
    <w:basedOn w:val="Normal"/>
    <w:next w:val="Normal"/>
    <w:link w:val="Heading3Char"/>
    <w:uiPriority w:val="9"/>
    <w:semiHidden/>
    <w:qFormat/>
    <w:pPr>
      <w:spacing w:after="240"/>
      <w:outlineLvl w:val="2"/>
    </w:pPr>
  </w:style>
  <w:style w:type="paragraph" w:styleId="Heading4">
    <w:name w:val="heading 4"/>
    <w:basedOn w:val="Normal"/>
    <w:next w:val="Normal"/>
    <w:link w:val="Heading4Char"/>
    <w:uiPriority w:val="9"/>
    <w:semiHidden/>
    <w:qFormat/>
    <w:pPr>
      <w:spacing w:after="240"/>
      <w:outlineLvl w:val="3"/>
    </w:pPr>
  </w:style>
  <w:style w:type="paragraph" w:styleId="Heading5">
    <w:name w:val="heading 5"/>
    <w:basedOn w:val="Normal"/>
    <w:next w:val="Normal"/>
    <w:link w:val="Heading5Char"/>
    <w:uiPriority w:val="9"/>
    <w:semiHidden/>
    <w:qFormat/>
    <w:pPr>
      <w:spacing w:after="240"/>
      <w:outlineLvl w:val="4"/>
    </w:pPr>
  </w:style>
  <w:style w:type="paragraph" w:styleId="Heading6">
    <w:name w:val="heading 6"/>
    <w:basedOn w:val="Normal"/>
    <w:next w:val="Normal"/>
    <w:link w:val="Heading6Char"/>
    <w:uiPriority w:val="9"/>
    <w:semiHidden/>
    <w:qFormat/>
    <w:pPr>
      <w:spacing w:after="240"/>
      <w:outlineLvl w:val="5"/>
    </w:pPr>
    <w:rPr>
      <w:b/>
      <w:bCs/>
    </w:rPr>
  </w:style>
  <w:style w:type="paragraph" w:styleId="Heading7">
    <w:name w:val="heading 7"/>
    <w:basedOn w:val="Normal"/>
    <w:next w:val="Normal"/>
    <w:link w:val="Heading7Char"/>
    <w:uiPriority w:val="9"/>
    <w:semiHidden/>
    <w:qFormat/>
    <w:pPr>
      <w:spacing w:after="240"/>
      <w:outlineLvl w:val="6"/>
    </w:pPr>
  </w:style>
  <w:style w:type="paragraph" w:styleId="Heading8">
    <w:name w:val="heading 8"/>
    <w:basedOn w:val="Normal"/>
    <w:next w:val="Normal"/>
    <w:link w:val="Heading8Char"/>
    <w:uiPriority w:val="9"/>
    <w:semiHidden/>
    <w:qFormat/>
    <w:pPr>
      <w:spacing w:after="240"/>
      <w:outlineLvl w:val="7"/>
    </w:pPr>
  </w:style>
  <w:style w:type="paragraph" w:styleId="Heading9">
    <w:name w:val="heading 9"/>
    <w:basedOn w:val="Normal"/>
    <w:next w:val="Normal"/>
    <w:link w:val="Heading9Char"/>
    <w:uiPriority w:val="9"/>
    <w:semiHidden/>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sz w:val="32"/>
      <w:szCs w:val="32"/>
    </w:rPr>
  </w:style>
  <w:style w:type="character" w:customStyle="1" w:styleId="Heading2Char">
    <w:name w:val="Heading 2 Char"/>
    <w:basedOn w:val="DefaultParagraphFont"/>
    <w:link w:val="Heading2"/>
    <w:uiPriority w:val="9"/>
    <w:semiHidden/>
    <w:rPr>
      <w:sz w:val="28"/>
      <w:szCs w:val="28"/>
    </w:rPr>
  </w:style>
  <w:style w:type="character" w:customStyle="1" w:styleId="Heading3Char">
    <w:name w:val="Heading 3 Char"/>
    <w:basedOn w:val="DefaultParagraphFont"/>
    <w:link w:val="Heading3"/>
    <w:uiPriority w:val="9"/>
    <w:semiHidden/>
    <w:rPr>
      <w:sz w:val="26"/>
      <w:szCs w:val="26"/>
    </w:rPr>
  </w:style>
  <w:style w:type="character" w:customStyle="1" w:styleId="Heading4Char">
    <w:name w:val="Heading 4 Char"/>
    <w:basedOn w:val="DefaultParagraphFont"/>
    <w:link w:val="Heading4"/>
    <w:uiPriority w:val="9"/>
    <w:semiHidden/>
    <w:rPr>
      <w:sz w:val="28"/>
      <w:szCs w:val="28"/>
    </w:rPr>
  </w:style>
  <w:style w:type="character" w:customStyle="1" w:styleId="Heading5Char">
    <w:name w:val="Heading 5 Char"/>
    <w:basedOn w:val="DefaultParagraphFont"/>
    <w:link w:val="Heading5"/>
    <w:uiPriority w:val="9"/>
    <w:semiHidden/>
    <w:rPr>
      <w:sz w:val="26"/>
      <w:szCs w:val="26"/>
    </w:rPr>
  </w:style>
  <w:style w:type="character" w:customStyle="1" w:styleId="Heading6Char">
    <w:name w:val="Heading 6 Char"/>
    <w:basedOn w:val="DefaultParagraphFont"/>
    <w:link w:val="Heading6"/>
    <w:uiPriority w:val="9"/>
    <w:semiHidden/>
    <w:rPr>
      <w:b/>
      <w:bCs/>
      <w:sz w:val="22"/>
      <w:szCs w:val="22"/>
    </w:rPr>
  </w:style>
  <w:style w:type="character" w:customStyle="1" w:styleId="Heading7Char">
    <w:name w:val="Heading 7 Char"/>
    <w:basedOn w:val="DefaultParagraphFont"/>
    <w:link w:val="Heading7"/>
    <w:uiPriority w:val="9"/>
    <w:semiHidden/>
  </w:style>
  <w:style w:type="character" w:customStyle="1" w:styleId="Heading8Char">
    <w:name w:val="Heading 8 Char"/>
    <w:basedOn w:val="DefaultParagraphFont"/>
    <w:link w:val="Heading8"/>
    <w:uiPriority w:val="9"/>
    <w:semiHidden/>
  </w:style>
  <w:style w:type="character" w:customStyle="1" w:styleId="Heading9Char">
    <w:name w:val="Heading 9 Char"/>
    <w:basedOn w:val="DefaultParagraphFont"/>
    <w:link w:val="Heading9"/>
    <w:uiPriority w:val="9"/>
    <w:semiHidden/>
    <w:rPr>
      <w:sz w:val="22"/>
      <w:szCs w:val="22"/>
    </w:rPr>
  </w:style>
  <w:style w:type="paragraph" w:styleId="BlockText">
    <w:name w:val="Block Text"/>
    <w:basedOn w:val="Normal"/>
    <w:uiPriority w:val="60"/>
    <w:pPr>
      <w:spacing w:after="240"/>
      <w:ind w:left="720" w:right="720"/>
    </w:pPr>
  </w:style>
  <w:style w:type="paragraph" w:styleId="BodyText">
    <w:name w:val="Body Text"/>
    <w:aliases w:val="b"/>
    <w:basedOn w:val="Normal"/>
    <w:link w:val="BodyTextChar"/>
    <w:uiPriority w:val="99"/>
    <w:qFormat/>
    <w:pPr>
      <w:spacing w:after="240"/>
    </w:pPr>
  </w:style>
  <w:style w:type="character" w:customStyle="1" w:styleId="BodyTextChar">
    <w:name w:val="Body Text Char"/>
    <w:aliases w:val="b Char"/>
    <w:basedOn w:val="DefaultParagraphFont"/>
    <w:link w:val="BodyText"/>
    <w:uiPriority w:val="99"/>
  </w:style>
  <w:style w:type="paragraph" w:styleId="BodyText2">
    <w:name w:val="Body Text 2"/>
    <w:basedOn w:val="Normal"/>
    <w:link w:val="BodyText2Char"/>
    <w:uiPriority w:val="99"/>
    <w:qFormat/>
    <w:pPr>
      <w:spacing w:line="480" w:lineRule="auto"/>
    </w:pPr>
  </w:style>
  <w:style w:type="character" w:customStyle="1" w:styleId="BodyText2Char">
    <w:name w:val="Body Text 2 Char"/>
    <w:basedOn w:val="DefaultParagraphFont"/>
    <w:link w:val="BodyText2"/>
    <w:uiPriority w:val="99"/>
  </w:style>
  <w:style w:type="paragraph" w:styleId="BodyTextFirstIndent">
    <w:name w:val="Body Text First Indent"/>
    <w:basedOn w:val="Normal"/>
    <w:link w:val="BodyTextFirstIndentChar"/>
    <w:uiPriority w:val="99"/>
    <w:qFormat/>
    <w:pPr>
      <w:spacing w:after="240"/>
      <w:ind w:firstLine="720"/>
    </w:pPr>
  </w:style>
  <w:style w:type="character" w:customStyle="1" w:styleId="BodyTextFirstIndentChar">
    <w:name w:val="Body Text First Indent Char"/>
    <w:basedOn w:val="BodyTextChar"/>
    <w:link w:val="BodyTextFirstIndent"/>
    <w:uiPriority w:val="99"/>
  </w:style>
  <w:style w:type="paragraph" w:styleId="BodyTextIndent">
    <w:name w:val="Body Text Indent"/>
    <w:basedOn w:val="Normal"/>
    <w:link w:val="BodyTextIndentChar"/>
    <w:uiPriority w:val="49"/>
    <w:pPr>
      <w:spacing w:after="240"/>
      <w:ind w:left="720"/>
    </w:pPr>
  </w:style>
  <w:style w:type="character" w:customStyle="1" w:styleId="BodyTextIndentChar">
    <w:name w:val="Body Text Indent Char"/>
    <w:basedOn w:val="DefaultParagraphFont"/>
    <w:link w:val="BodyTextIndent"/>
    <w:uiPriority w:val="49"/>
  </w:style>
  <w:style w:type="paragraph" w:styleId="BodyTextFirstIndent2">
    <w:name w:val="Body Text First Indent 2"/>
    <w:basedOn w:val="Normal"/>
    <w:link w:val="BodyTextFirstIndent2Char"/>
    <w:uiPriority w:val="99"/>
    <w:qFormat/>
    <w:pPr>
      <w:spacing w:line="480" w:lineRule="auto"/>
      <w:ind w:firstLine="720"/>
    </w:pPr>
  </w:style>
  <w:style w:type="character" w:customStyle="1" w:styleId="BodyTextFirstIndent2Char">
    <w:name w:val="Body Text First Indent 2 Char"/>
    <w:basedOn w:val="BodyTextIndentChar"/>
    <w:link w:val="BodyTextFirstIndent2"/>
    <w:uiPriority w:val="99"/>
  </w:style>
  <w:style w:type="paragraph" w:styleId="BodyTextIndent2">
    <w:name w:val="Body Text Indent 2"/>
    <w:basedOn w:val="Normal"/>
    <w:link w:val="BodyTextIndent2Char"/>
    <w:uiPriority w:val="49"/>
    <w:pPr>
      <w:spacing w:line="480" w:lineRule="auto"/>
      <w:ind w:left="720"/>
    </w:pPr>
  </w:style>
  <w:style w:type="character" w:customStyle="1" w:styleId="BodyTextIndent2Char">
    <w:name w:val="Body Text Indent 2 Char"/>
    <w:basedOn w:val="DefaultParagraphFont"/>
    <w:link w:val="BodyTextIndent2"/>
    <w:uiPriority w:val="49"/>
  </w:style>
  <w:style w:type="character" w:styleId="BookTitle">
    <w:name w:val="Book Title"/>
    <w:basedOn w:val="DefaultParagraphFont"/>
    <w:uiPriority w:val="99"/>
    <w:semiHidden/>
    <w:rPr>
      <w:b/>
      <w:bCs/>
      <w:i/>
      <w:iCs/>
    </w:rPr>
  </w:style>
  <w:style w:type="character" w:styleId="Emphasis">
    <w:name w:val="Emphasis"/>
    <w:basedOn w:val="DefaultParagraphFont"/>
    <w:uiPriority w:val="99"/>
    <w:semiHidden/>
    <w:rPr>
      <w:b/>
      <w:bCs/>
      <w:i/>
      <w:iCs/>
    </w:rPr>
  </w:style>
  <w:style w:type="paragraph" w:styleId="FootnoteText">
    <w:name w:val="footnote text"/>
    <w:basedOn w:val="Normal"/>
    <w:link w:val="FootnoteTextChar"/>
    <w:uiPriority w:val="99"/>
    <w:semiHidden/>
    <w:pPr>
      <w:ind w:firstLine="720"/>
    </w:pPr>
    <w:rPr>
      <w:sz w:val="20"/>
      <w:szCs w:val="20"/>
    </w:rPr>
  </w:style>
  <w:style w:type="character" w:customStyle="1" w:styleId="FootnoteTextChar">
    <w:name w:val="Footnote Text Char"/>
    <w:basedOn w:val="DefaultParagraphFont"/>
    <w:link w:val="FootnoteText"/>
    <w:uiPriority w:val="99"/>
    <w:semiHidden/>
  </w:style>
  <w:style w:type="paragraph" w:customStyle="1" w:styleId="HangingIndent">
    <w:name w:val="Hanging Indent"/>
    <w:basedOn w:val="Normal"/>
    <w:uiPriority w:val="50"/>
    <w:pPr>
      <w:spacing w:after="240"/>
      <w:ind w:left="720" w:hanging="720"/>
    </w:pPr>
  </w:style>
  <w:style w:type="paragraph" w:styleId="Signature">
    <w:name w:val="Signature"/>
    <w:basedOn w:val="Normal"/>
    <w:link w:val="SignatureChar"/>
    <w:uiPriority w:val="64"/>
    <w:pPr>
      <w:keepLines/>
      <w:tabs>
        <w:tab w:val="left" w:pos="5040"/>
        <w:tab w:val="right" w:pos="8640"/>
      </w:tabs>
      <w:spacing w:after="720"/>
      <w:ind w:left="4320"/>
    </w:pPr>
  </w:style>
  <w:style w:type="character" w:customStyle="1" w:styleId="SignatureChar">
    <w:name w:val="Signature Char"/>
    <w:basedOn w:val="DefaultParagraphFont"/>
    <w:link w:val="Signature"/>
    <w:uiPriority w:val="64"/>
  </w:style>
  <w:style w:type="paragraph" w:customStyle="1" w:styleId="HangingIndent1">
    <w:name w:val="Hanging Indent 1&quot;"/>
    <w:basedOn w:val="Normal"/>
    <w:uiPriority w:val="50"/>
    <w:pPr>
      <w:spacing w:after="240"/>
      <w:ind w:left="2160" w:hanging="720"/>
    </w:pPr>
  </w:style>
  <w:style w:type="paragraph" w:customStyle="1" w:styleId="IndentFirstLine">
    <w:name w:val="Indent First Line"/>
    <w:basedOn w:val="Normal"/>
    <w:uiPriority w:val="51"/>
    <w:pPr>
      <w:spacing w:after="240"/>
      <w:ind w:left="720" w:firstLine="720"/>
    </w:pPr>
  </w:style>
  <w:style w:type="paragraph" w:customStyle="1" w:styleId="Indent1FirstLine">
    <w:name w:val="Indent 1&quot; First Line"/>
    <w:basedOn w:val="Normal"/>
    <w:uiPriority w:val="51"/>
    <w:pPr>
      <w:spacing w:after="240"/>
      <w:ind w:left="1440" w:firstLine="720"/>
    </w:pPr>
  </w:style>
  <w:style w:type="paragraph" w:customStyle="1" w:styleId="TitleB">
    <w:name w:val="TitleB"/>
    <w:basedOn w:val="Normal"/>
    <w:uiPriority w:val="9"/>
    <w:qFormat/>
    <w:pPr>
      <w:keepNext/>
      <w:spacing w:after="240"/>
      <w:jc w:val="center"/>
    </w:pPr>
    <w:rPr>
      <w:b/>
      <w:bCs/>
    </w:rPr>
  </w:style>
  <w:style w:type="character" w:styleId="IntenseEmphasis">
    <w:name w:val="Intense Emphasis"/>
    <w:basedOn w:val="DefaultParagraphFont"/>
    <w:uiPriority w:val="99"/>
    <w:semiHidden/>
    <w:rPr>
      <w:b/>
      <w:bCs/>
      <w:i/>
      <w:iCs/>
      <w:u w:val="single"/>
    </w:rPr>
  </w:style>
  <w:style w:type="paragraph" w:styleId="IntenseQuote">
    <w:name w:val="Intense Quote"/>
    <w:basedOn w:val="Normal"/>
    <w:next w:val="Normal"/>
    <w:link w:val="IntenseQuoteChar"/>
    <w:uiPriority w:val="99"/>
    <w:semiHidden/>
    <w:pPr>
      <w:ind w:left="720" w:right="720"/>
    </w:pPr>
    <w:rPr>
      <w:b/>
      <w:bCs/>
      <w:i/>
      <w:iCs/>
    </w:rPr>
  </w:style>
  <w:style w:type="character" w:customStyle="1" w:styleId="IntenseQuoteChar">
    <w:name w:val="Intense Quote Char"/>
    <w:basedOn w:val="DefaultParagraphFont"/>
    <w:link w:val="IntenseQuote"/>
    <w:uiPriority w:val="99"/>
    <w:semiHidden/>
    <w:rPr>
      <w:b/>
      <w:bCs/>
      <w:i/>
      <w:iCs/>
      <w:sz w:val="22"/>
      <w:szCs w:val="22"/>
    </w:rPr>
  </w:style>
  <w:style w:type="character" w:styleId="IntenseReference">
    <w:name w:val="Intense Reference"/>
    <w:basedOn w:val="DefaultParagraphFont"/>
    <w:uiPriority w:val="99"/>
    <w:semiHidden/>
    <w:rPr>
      <w:b/>
      <w:bCs/>
      <w:u w:val="single"/>
    </w:rPr>
  </w:style>
  <w:style w:type="paragraph" w:styleId="ListParagraph">
    <w:name w:val="List Paragraph"/>
    <w:basedOn w:val="Normal"/>
    <w:uiPriority w:val="34"/>
    <w:semiHidden/>
    <w:qFormat/>
    <w:pPr>
      <w:spacing w:after="240"/>
    </w:pPr>
  </w:style>
  <w:style w:type="paragraph" w:styleId="NoSpacing">
    <w:name w:val="No Spacing"/>
    <w:basedOn w:val="Normal"/>
    <w:uiPriority w:val="69"/>
    <w:qFormat/>
  </w:style>
  <w:style w:type="paragraph" w:styleId="Quote">
    <w:name w:val="Quote"/>
    <w:basedOn w:val="Normal"/>
    <w:link w:val="QuoteChar"/>
    <w:uiPriority w:val="9"/>
    <w:qFormat/>
    <w:pPr>
      <w:spacing w:after="240"/>
      <w:ind w:left="1440" w:right="1440"/>
    </w:pPr>
  </w:style>
  <w:style w:type="character" w:customStyle="1" w:styleId="QuoteChar">
    <w:name w:val="Quote Char"/>
    <w:basedOn w:val="DefaultParagraphFont"/>
    <w:link w:val="Quote"/>
    <w:uiPriority w:val="9"/>
  </w:style>
  <w:style w:type="character" w:styleId="Strong">
    <w:name w:val="Strong"/>
    <w:basedOn w:val="DefaultParagraphFont"/>
    <w:uiPriority w:val="99"/>
    <w:semiHidden/>
    <w:rPr>
      <w:b/>
      <w:bCs/>
    </w:rPr>
  </w:style>
  <w:style w:type="paragraph" w:styleId="Subtitle">
    <w:name w:val="Subtitle"/>
    <w:basedOn w:val="Normal"/>
    <w:next w:val="Normal"/>
    <w:link w:val="SubtitleChar"/>
    <w:uiPriority w:val="99"/>
    <w:semiHidden/>
    <w:qFormat/>
    <w:pPr>
      <w:keepNext/>
      <w:spacing w:after="240"/>
    </w:pPr>
    <w:rPr>
      <w:b/>
      <w:bCs/>
    </w:rPr>
  </w:style>
  <w:style w:type="character" w:customStyle="1" w:styleId="SubtitleChar">
    <w:name w:val="Subtitle Char"/>
    <w:basedOn w:val="DefaultParagraphFont"/>
    <w:link w:val="Subtitle"/>
    <w:uiPriority w:val="99"/>
    <w:semiHidden/>
    <w:rPr>
      <w:b/>
      <w:bCs/>
    </w:rPr>
  </w:style>
  <w:style w:type="character" w:styleId="SubtleEmphasis">
    <w:name w:val="Subtle Emphasis"/>
    <w:basedOn w:val="DefaultParagraphFont"/>
    <w:uiPriority w:val="99"/>
    <w:semiHidden/>
    <w:rPr>
      <w:i/>
      <w:iCs/>
      <w:color w:val="5A5A5A"/>
    </w:rPr>
  </w:style>
  <w:style w:type="character" w:styleId="SubtleReference">
    <w:name w:val="Subtle Reference"/>
    <w:basedOn w:val="DefaultParagraphFont"/>
    <w:uiPriority w:val="99"/>
    <w:semiHidden/>
    <w:rPr>
      <w:u w:val="single"/>
    </w:rPr>
  </w:style>
  <w:style w:type="paragraph" w:styleId="Title">
    <w:name w:val="Title"/>
    <w:basedOn w:val="Normal"/>
    <w:link w:val="TitleChar"/>
    <w:uiPriority w:val="9"/>
    <w:qFormat/>
    <w:pPr>
      <w:keepNext/>
      <w:spacing w:after="240"/>
      <w:jc w:val="center"/>
    </w:pPr>
  </w:style>
  <w:style w:type="character" w:customStyle="1" w:styleId="TitleChar">
    <w:name w:val="Title Char"/>
    <w:basedOn w:val="DefaultParagraphFont"/>
    <w:link w:val="Title"/>
    <w:uiPriority w:val="9"/>
    <w:rPr>
      <w:sz w:val="32"/>
      <w:szCs w:val="32"/>
    </w:rPr>
  </w:style>
  <w:style w:type="paragraph" w:customStyle="1" w:styleId="TitleBC">
    <w:name w:val="TitleBC"/>
    <w:basedOn w:val="Normal"/>
    <w:uiPriority w:val="9"/>
    <w:qFormat/>
    <w:pPr>
      <w:keepNext/>
      <w:spacing w:after="240"/>
      <w:jc w:val="center"/>
    </w:pPr>
    <w:rPr>
      <w:b/>
      <w:bCs/>
      <w:caps/>
    </w:rPr>
  </w:style>
  <w:style w:type="paragraph" w:customStyle="1" w:styleId="TitleBCU">
    <w:name w:val="TitleBCU"/>
    <w:basedOn w:val="Normal"/>
    <w:uiPriority w:val="9"/>
    <w:qFormat/>
    <w:pPr>
      <w:keepNext/>
      <w:spacing w:after="240"/>
      <w:jc w:val="center"/>
    </w:pPr>
    <w:rPr>
      <w:b/>
      <w:bCs/>
      <w:caps/>
      <w:u w:val="single"/>
    </w:rPr>
  </w:style>
  <w:style w:type="paragraph" w:customStyle="1" w:styleId="TitleC">
    <w:name w:val="TitleC"/>
    <w:basedOn w:val="Normal"/>
    <w:uiPriority w:val="9"/>
    <w:qFormat/>
    <w:pPr>
      <w:keepNext/>
      <w:spacing w:after="240"/>
      <w:jc w:val="center"/>
    </w:pPr>
    <w:rPr>
      <w:caps/>
    </w:rPr>
  </w:style>
  <w:style w:type="paragraph" w:customStyle="1" w:styleId="TitleLeft">
    <w:name w:val="TitleLeft"/>
    <w:basedOn w:val="Normal"/>
    <w:uiPriority w:val="9"/>
    <w:qFormat/>
    <w:pPr>
      <w:keepNext/>
      <w:spacing w:after="240"/>
    </w:pPr>
    <w:rPr>
      <w:b/>
      <w:bCs/>
    </w:rPr>
  </w:style>
  <w:style w:type="paragraph" w:styleId="TOCHeading">
    <w:name w:val="TOC Heading"/>
    <w:basedOn w:val="Heading1"/>
    <w:next w:val="Normal"/>
    <w:uiPriority w:val="39"/>
    <w:semiHidden/>
    <w:qFormat/>
    <w:pPr>
      <w:outlineLvl w:val="9"/>
    </w:pPr>
  </w:style>
  <w:style w:type="paragraph" w:styleId="Header">
    <w:name w:val="header"/>
    <w:basedOn w:val="Normal"/>
    <w:link w:val="HeaderChar"/>
    <w:uiPriority w:val="99"/>
    <w:semiHidden/>
    <w:pPr>
      <w:tabs>
        <w:tab w:val="center" w:pos="4680"/>
        <w:tab w:val="right" w:pos="8640"/>
      </w:tabs>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pPr>
      <w:tabs>
        <w:tab w:val="center" w:pos="4680"/>
        <w:tab w:val="right" w:pos="8640"/>
      </w:tabs>
    </w:pPr>
  </w:style>
  <w:style w:type="character" w:customStyle="1" w:styleId="FooterChar">
    <w:name w:val="Footer Char"/>
    <w:basedOn w:val="DefaultParagraphFont"/>
    <w:link w:val="Footer"/>
    <w:uiPriority w:val="99"/>
    <w:semiHidden/>
  </w:style>
  <w:style w:type="paragraph" w:customStyle="1" w:styleId="BodyTextFirst1">
    <w:name w:val="Body Text First 1&quot;"/>
    <w:basedOn w:val="Normal"/>
    <w:pPr>
      <w:spacing w:after="240"/>
      <w:ind w:firstLine="1440"/>
    </w:pPr>
  </w:style>
  <w:style w:type="paragraph" w:customStyle="1" w:styleId="BodyText2First1">
    <w:name w:val="Body Text 2 First 1&quot;"/>
    <w:basedOn w:val="Normal"/>
    <w:uiPriority w:val="49"/>
    <w:pPr>
      <w:spacing w:line="480" w:lineRule="auto"/>
      <w:ind w:firstLine="1440"/>
    </w:pPr>
  </w:style>
  <w:style w:type="paragraph" w:customStyle="1" w:styleId="HangingIndent5">
    <w:name w:val="Hanging Indent .5&quot;"/>
    <w:basedOn w:val="Normal"/>
    <w:uiPriority w:val="50"/>
    <w:pPr>
      <w:spacing w:after="240"/>
      <w:ind w:left="1440" w:hanging="720"/>
    </w:p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semiHidden/>
    <w:rPr>
      <w:rFonts w:ascii="Segoe UI" w:hAnsi="Segoe UI" w:cs="Segoe UI"/>
      <w:sz w:val="18"/>
      <w:szCs w:val="18"/>
    </w:rPr>
  </w:style>
  <w:style w:type="character" w:customStyle="1" w:styleId="BalloonTextChar">
    <w:name w:val="Balloon Text Char"/>
    <w:basedOn w:val="DefaultParagraphFont"/>
    <w:link w:val="BalloonText"/>
    <w:uiPriority w:val="99"/>
    <w:semiHidden/>
    <w:rPr>
      <w:sz w:val="18"/>
      <w:szCs w:val="18"/>
    </w:rPr>
  </w:style>
  <w:style w:type="character" w:styleId="FollowedHyperlink">
    <w:name w:val="FollowedHyperlink"/>
    <w:basedOn w:val="DefaultParagraphFont"/>
    <w:uiPriority w:val="99"/>
    <w:semiHidden/>
    <w:rPr>
      <w:color w:val="800080"/>
      <w:u w:val="single"/>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adjustRightInd w:val="0"/>
    </w:pPr>
    <w:rPr>
      <w:sz w:val="24"/>
      <w:szCs w:val="24"/>
    </w:rPr>
  </w:style>
  <w:style w:type="table" w:styleId="TableGrid">
    <w:name w:val="Table Grid"/>
    <w:basedOn w:val="TableNormal"/>
    <w:uiPriority w:val="99"/>
    <w:pPr>
      <w:adjustRightInd w:val="0"/>
    </w:pPr>
    <w:tblPr>
      <w:tblBorders>
        <w:top w:val="single" w:sz="4" w:space="0" w:color="000000"/>
        <w:left w:val="single" w:sz="4" w:space="0" w:color="000000"/>
        <w:bottom w:val="single" w:sz="4" w:space="0" w:color="000000"/>
        <w:right w:val="single" w:sz="4" w:space="0" w:color="000000"/>
      </w:tblBorders>
      <w:tblCellMar>
        <w:top w:w="3" w:type="dxa"/>
        <w:bottom w:w="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littlesteamersllc.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littlesteamersllc.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itera\Innova\Templates\EN\Associated%20Templates\Blank.dotx" TargetMode="External"/></Relationships>
</file>

<file path=word/theme/theme1.xml><?xml version="1.0" encoding="utf-8"?>
<a:theme xmlns:a="http://schemas.openxmlformats.org/drawingml/2006/main" name="New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C:\ProgramData\Litera\Innova\Templates\EN\Associated Templates\Blank.dotx</Template>
  <TotalTime>3</TotalTime>
  <Pages>3</Pages>
  <Words>1703</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Emily Geyer</cp:lastModifiedBy>
  <cp:revision>4</cp:revision>
  <dcterms:created xsi:type="dcterms:W3CDTF">2019-09-13T02:24:00Z</dcterms:created>
  <dcterms:modified xsi:type="dcterms:W3CDTF">2019-09-13T03:04:00Z</dcterms:modified>
</cp:coreProperties>
</file>