
<file path=[Content_Types].xml><?xml version="1.0" encoding="utf-8"?>
<Types xmlns="http://schemas.openxmlformats.org/package/2006/content-types">
  <Default Extension="B471E0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8EFBE" w14:textId="79197896" w:rsidR="006F69DE" w:rsidRPr="006F69DE" w:rsidRDefault="006F69DE" w:rsidP="006F69DE">
      <w:pPr>
        <w:spacing w:line="240" w:lineRule="auto"/>
        <w:jc w:val="center"/>
        <w:rPr>
          <w:b/>
          <w:bCs/>
          <w:color w:val="FF0000"/>
          <w:sz w:val="48"/>
          <w:szCs w:val="48"/>
          <w:u w:val="single"/>
        </w:rPr>
      </w:pPr>
      <w:bookmarkStart w:id="0" w:name="_GoBack"/>
      <w:bookmarkEnd w:id="0"/>
      <w:r w:rsidRPr="006F69DE">
        <w:rPr>
          <w:b/>
          <w:bCs/>
          <w:color w:val="FF0000"/>
          <w:sz w:val="48"/>
          <w:szCs w:val="48"/>
          <w:u w:val="single"/>
        </w:rPr>
        <w:t>Reminder: Tamiflu Dosing</w:t>
      </w:r>
    </w:p>
    <w:p w14:paraId="02A1DB45" w14:textId="77777777" w:rsidR="006F69DE" w:rsidRPr="006F69DE" w:rsidRDefault="006F69DE" w:rsidP="006F69DE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6F69DE">
        <w:rPr>
          <w:b/>
          <w:bCs/>
          <w:color w:val="FF0000"/>
          <w:sz w:val="32"/>
          <w:szCs w:val="32"/>
        </w:rPr>
        <w:t xml:space="preserve">Per manufacturer recommendations, </w:t>
      </w:r>
    </w:p>
    <w:p w14:paraId="57BF4577" w14:textId="3507EC4D" w:rsidR="006F69DE" w:rsidRDefault="006F69DE" w:rsidP="006F69DE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6F69DE">
        <w:rPr>
          <w:b/>
          <w:bCs/>
          <w:color w:val="FF0000"/>
          <w:sz w:val="32"/>
          <w:szCs w:val="32"/>
        </w:rPr>
        <w:t xml:space="preserve">Tamiflu should be adjusted for renal impairment. </w:t>
      </w:r>
    </w:p>
    <w:p w14:paraId="0C0114F3" w14:textId="77777777" w:rsidR="006F69DE" w:rsidRPr="006F69DE" w:rsidRDefault="006F69DE" w:rsidP="006F69DE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1CD6BB7A" w14:textId="692C0D14" w:rsidR="006F69DE" w:rsidRPr="006F69DE" w:rsidRDefault="006F69DE" w:rsidP="006F69DE">
      <w:pPr>
        <w:spacing w:line="240" w:lineRule="auto"/>
        <w:jc w:val="center"/>
        <w:rPr>
          <w:b/>
          <w:bCs/>
          <w:color w:val="FF0000"/>
          <w:sz w:val="44"/>
          <w:szCs w:val="44"/>
        </w:rPr>
      </w:pPr>
      <w:r w:rsidRPr="006F69DE">
        <w:rPr>
          <w:b/>
          <w:bCs/>
        </w:rPr>
        <w:t xml:space="preserve">Renal function should be viewable in PowerChart in </w:t>
      </w:r>
      <w:r w:rsidRPr="006F69DE">
        <w:rPr>
          <w:b/>
          <w:bCs/>
          <w:i/>
          <w:iCs/>
        </w:rPr>
        <w:t>Related Results</w:t>
      </w:r>
      <w:r w:rsidRPr="006F69DE">
        <w:rPr>
          <w:b/>
          <w:bCs/>
        </w:rPr>
        <w:t xml:space="preserve"> while prescribing.</w:t>
      </w:r>
    </w:p>
    <w:p w14:paraId="7A672CB8" w14:textId="51A2BF26" w:rsidR="006F69DE" w:rsidRPr="006F69DE" w:rsidRDefault="006F69DE" w:rsidP="006F69DE">
      <w:pPr>
        <w:spacing w:line="240" w:lineRule="auto"/>
        <w:jc w:val="center"/>
        <w:rPr>
          <w:b/>
          <w:bCs/>
          <w:color w:val="FF0000"/>
          <w:sz w:val="21"/>
          <w:szCs w:val="21"/>
        </w:rPr>
      </w:pPr>
      <w:r w:rsidRPr="006F69DE">
        <w:rPr>
          <w:noProof/>
          <w:sz w:val="21"/>
          <w:szCs w:val="21"/>
        </w:rPr>
        <w:drawing>
          <wp:inline distT="0" distB="0" distL="0" distR="0" wp14:anchorId="6B8C039F" wp14:editId="097E5B01">
            <wp:extent cx="6686550" cy="3810000"/>
            <wp:effectExtent l="152400" t="152400" r="361950" b="3619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C4C2D2" w14:textId="4EBCAA1D" w:rsidR="006F69DE" w:rsidRPr="006F69DE" w:rsidRDefault="006F69DE" w:rsidP="006F69DE">
      <w:pPr>
        <w:spacing w:line="240" w:lineRule="auto"/>
        <w:rPr>
          <w:b/>
          <w:bCs/>
          <w:sz w:val="21"/>
          <w:szCs w:val="21"/>
          <w:u w:val="single"/>
        </w:rPr>
      </w:pPr>
      <w:r w:rsidRPr="006F69DE">
        <w:rPr>
          <w:b/>
          <w:bCs/>
          <w:sz w:val="21"/>
          <w:szCs w:val="21"/>
          <w:u w:val="single"/>
        </w:rPr>
        <w:t>Adult Influenza Treatment: Renal Impairment</w:t>
      </w:r>
    </w:p>
    <w:p w14:paraId="4772EE98" w14:textId="77777777" w:rsidR="006F69DE" w:rsidRPr="006F69DE" w:rsidRDefault="006F69DE" w:rsidP="006F69D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6F69DE">
        <w:rPr>
          <w:sz w:val="21"/>
          <w:szCs w:val="21"/>
        </w:rPr>
        <w:t>Adults with renal impairment (Moderate, CrCl greater than 30 up to 60 mL/min): 30 mg orally twice daily for 5 days </w:t>
      </w:r>
    </w:p>
    <w:p w14:paraId="1F38243F" w14:textId="77777777" w:rsidR="006F69DE" w:rsidRPr="006F69DE" w:rsidRDefault="006F69DE" w:rsidP="006F69D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1"/>
          <w:szCs w:val="21"/>
        </w:rPr>
      </w:pPr>
      <w:r w:rsidRPr="006F69DE">
        <w:rPr>
          <w:sz w:val="21"/>
          <w:szCs w:val="21"/>
        </w:rPr>
        <w:t>Adults with renal impairment (Severe, CrCl greater than 10 up to 30 mL/min): 30 mg orally once daily for 5 days</w:t>
      </w:r>
    </w:p>
    <w:p w14:paraId="47D3555C" w14:textId="77777777" w:rsidR="006F69DE" w:rsidRPr="006F69DE" w:rsidRDefault="006F69DE" w:rsidP="006F69D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6F69DE">
        <w:rPr>
          <w:sz w:val="21"/>
          <w:szCs w:val="21"/>
        </w:rPr>
        <w:t>Adults with ESRD on hemodialysis (CrCl 10 mL/min or less): 30 mg orally immediately, then 30 mg after every hemodialysis cycle; treatment duration not to exceed 5 days from the time of the initial dose </w:t>
      </w:r>
    </w:p>
    <w:p w14:paraId="117E8769" w14:textId="77777777" w:rsidR="006F69DE" w:rsidRPr="006F69DE" w:rsidRDefault="006F69DE" w:rsidP="006F69D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6F69DE">
        <w:rPr>
          <w:sz w:val="21"/>
          <w:szCs w:val="21"/>
        </w:rPr>
        <w:t>Adults with ESRD on continuous ambulatory peritoneal dialysis (CrCl 10 mL/min or less): Single 30-mg oral dose immediately </w:t>
      </w:r>
    </w:p>
    <w:p w14:paraId="0E5A3BE4" w14:textId="6CF21CE4" w:rsidR="006F69DE" w:rsidRPr="006F69DE" w:rsidRDefault="006F69DE" w:rsidP="006F69D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1"/>
          <w:szCs w:val="21"/>
        </w:rPr>
      </w:pPr>
      <w:r w:rsidRPr="006F69DE">
        <w:rPr>
          <w:sz w:val="21"/>
          <w:szCs w:val="21"/>
        </w:rPr>
        <w:t>Adults with ESRD not on dialysis, influenza treatment: Use not recommended</w:t>
      </w:r>
    </w:p>
    <w:p w14:paraId="36B8516D" w14:textId="77777777" w:rsidR="006F69DE" w:rsidRPr="006F69DE" w:rsidRDefault="006F69DE" w:rsidP="006F69DE">
      <w:pPr>
        <w:spacing w:before="100" w:beforeAutospacing="1" w:after="100" w:afterAutospacing="1" w:line="240" w:lineRule="auto"/>
        <w:rPr>
          <w:b/>
          <w:bCs/>
          <w:sz w:val="21"/>
          <w:szCs w:val="21"/>
          <w:u w:val="single"/>
        </w:rPr>
      </w:pPr>
      <w:r w:rsidRPr="006F69DE">
        <w:rPr>
          <w:b/>
          <w:bCs/>
          <w:sz w:val="21"/>
          <w:szCs w:val="21"/>
          <w:u w:val="single"/>
        </w:rPr>
        <w:t>Adult Influenza Prophylaxis: Renal Impairment</w:t>
      </w:r>
    </w:p>
    <w:p w14:paraId="581893E5" w14:textId="77777777" w:rsidR="006F69DE" w:rsidRPr="006F69DE" w:rsidRDefault="006F69DE" w:rsidP="006F69D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F69DE">
        <w:rPr>
          <w:sz w:val="21"/>
          <w:szCs w:val="21"/>
        </w:rPr>
        <w:t>Adults with renal impairment (Moderate, CrCl greater than 30 up to 60 mL/min): 30 mg orally once daily </w:t>
      </w:r>
    </w:p>
    <w:p w14:paraId="41EE951A" w14:textId="77777777" w:rsidR="006F69DE" w:rsidRPr="006F69DE" w:rsidRDefault="006F69DE" w:rsidP="006F69D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1"/>
          <w:szCs w:val="21"/>
        </w:rPr>
      </w:pPr>
      <w:r w:rsidRPr="006F69DE">
        <w:rPr>
          <w:sz w:val="21"/>
          <w:szCs w:val="21"/>
        </w:rPr>
        <w:t>Adults with renal impairment (Severe, CrCl greater than 10 up to 30 mL/min): 30 mg orally every other day</w:t>
      </w:r>
    </w:p>
    <w:p w14:paraId="78DAE946" w14:textId="77777777" w:rsidR="006F69DE" w:rsidRPr="006F69DE" w:rsidRDefault="006F69DE" w:rsidP="006F69D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F69DE">
        <w:rPr>
          <w:sz w:val="21"/>
          <w:szCs w:val="21"/>
        </w:rPr>
        <w:t>Adults with ESRD on hemodialysis (CrCl 10 mL/min or less): 30 mg orally immediately, then 30 mg after alternate hemodialysis cycles </w:t>
      </w:r>
    </w:p>
    <w:p w14:paraId="013412AD" w14:textId="77777777" w:rsidR="006F69DE" w:rsidRPr="006F69DE" w:rsidRDefault="006F69DE" w:rsidP="006F69D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F69DE">
        <w:rPr>
          <w:sz w:val="21"/>
          <w:szCs w:val="21"/>
        </w:rPr>
        <w:t>Adults with ESRD on continuous ambulatory peritoneal dialysis (CrCl 10 mL/min or less): 30 mg orally immediately, then 30 once weekly </w:t>
      </w:r>
    </w:p>
    <w:p w14:paraId="544169D7" w14:textId="1E27D7F9" w:rsidR="006F69DE" w:rsidRPr="006F69DE" w:rsidRDefault="006F69DE" w:rsidP="006F69D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6F69DE">
        <w:rPr>
          <w:sz w:val="21"/>
          <w:szCs w:val="21"/>
        </w:rPr>
        <w:t>Adults with ESRD not on dialysis, influenza prophylaxis: Use not recommended</w:t>
      </w:r>
    </w:p>
    <w:sectPr w:rsidR="006F69DE" w:rsidRPr="006F69DE" w:rsidSect="006F69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040"/>
    <w:multiLevelType w:val="hybridMultilevel"/>
    <w:tmpl w:val="9274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97ED9"/>
    <w:multiLevelType w:val="hybridMultilevel"/>
    <w:tmpl w:val="1E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CF"/>
    <w:rsid w:val="003128CF"/>
    <w:rsid w:val="006F69DE"/>
    <w:rsid w:val="00B96A4D"/>
    <w:rsid w:val="00E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839A"/>
  <w15:chartTrackingRefBased/>
  <w15:docId w15:val="{6990777C-77DF-491E-806F-912E32CC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D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471E090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60718D4890B409371A2C24A013FFD" ma:contentTypeVersion="12" ma:contentTypeDescription="Create a new document." ma:contentTypeScope="" ma:versionID="5f2a958c45be8b25660259319fe9e535">
  <xsd:schema xmlns:xsd="http://www.w3.org/2001/XMLSchema" xmlns:xs="http://www.w3.org/2001/XMLSchema" xmlns:p="http://schemas.microsoft.com/office/2006/metadata/properties" xmlns:ns3="5c8fc175-71a3-44a8-9468-d050631f5c0d" xmlns:ns4="41a26de4-976f-4a7b-af43-9a3bfa6e0c71" targetNamespace="http://schemas.microsoft.com/office/2006/metadata/properties" ma:root="true" ma:fieldsID="65e7470c51a56dfdee04e2361c2a92c7" ns3:_="" ns4:_="">
    <xsd:import namespace="5c8fc175-71a3-44a8-9468-d050631f5c0d"/>
    <xsd:import namespace="41a26de4-976f-4a7b-af43-9a3bfa6e0c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c175-71a3-44a8-9468-d050631f5c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6de4-976f-4a7b-af43-9a3bfa6e0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8702D-ACE5-468E-8D7D-214B243EE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6E1206-CE39-4B9C-8481-3CE9DDF50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C1786-0C09-41EB-8ADE-42EB56248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fc175-71a3-44a8-9468-d050631f5c0d"/>
    <ds:schemaRef ds:uri="41a26de4-976f-4a7b-af43-9a3bfa6e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Schulte, Keli</dc:creator>
  <cp:keywords/>
  <dc:description/>
  <cp:lastModifiedBy>Microsoft Office User</cp:lastModifiedBy>
  <cp:revision>2</cp:revision>
  <cp:lastPrinted>2020-02-07T21:21:00Z</cp:lastPrinted>
  <dcterms:created xsi:type="dcterms:W3CDTF">2020-02-10T17:27:00Z</dcterms:created>
  <dcterms:modified xsi:type="dcterms:W3CDTF">2020-02-10T17:27:00Z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0x0101009E960718D4890B409371A2C24A013FFD</vt:lpwstr>
  </property>
</Properties>
</file>