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DC2A0" w14:textId="5CD218CB" w:rsidR="00B34243" w:rsidRPr="00C407F8" w:rsidRDefault="1B6590D9" w:rsidP="44520C98">
      <w:pPr>
        <w:keepNext/>
        <w:autoSpaceDE w:val="0"/>
        <w:autoSpaceDN w:val="0"/>
        <w:adjustRightInd w:val="0"/>
        <w:spacing w:after="120"/>
        <w:jc w:val="center"/>
        <w:rPr>
          <w:rFonts w:ascii="Aptos" w:eastAsia="Calibri" w:hAnsi="Aptos" w:cstheme="minorBidi"/>
          <w:color w:val="000000"/>
          <w:sz w:val="44"/>
          <w:szCs w:val="44"/>
        </w:rPr>
      </w:pPr>
      <w:r w:rsidRPr="00C407F8">
        <w:rPr>
          <w:rFonts w:ascii="Aptos" w:eastAsia="Calibri" w:hAnsi="Aptos" w:cstheme="minorBidi"/>
          <w:color w:val="000000" w:themeColor="text1"/>
          <w:sz w:val="44"/>
          <w:szCs w:val="44"/>
        </w:rPr>
        <w:t>202</w:t>
      </w:r>
      <w:r w:rsidR="1FE9F1E0" w:rsidRPr="00C407F8">
        <w:rPr>
          <w:rFonts w:ascii="Aptos" w:eastAsia="Calibri" w:hAnsi="Aptos" w:cstheme="minorBidi"/>
          <w:color w:val="000000" w:themeColor="text1"/>
          <w:sz w:val="44"/>
          <w:szCs w:val="44"/>
        </w:rPr>
        <w:t>5</w:t>
      </w:r>
      <w:r w:rsidRPr="00C407F8">
        <w:rPr>
          <w:rFonts w:ascii="Aptos" w:eastAsia="Calibri" w:hAnsi="Aptos" w:cstheme="minorBidi"/>
          <w:color w:val="000000" w:themeColor="text1"/>
          <w:sz w:val="44"/>
          <w:szCs w:val="44"/>
        </w:rPr>
        <w:t xml:space="preserve"> </w:t>
      </w:r>
      <w:r w:rsidR="782F8380" w:rsidRPr="00C407F8">
        <w:rPr>
          <w:rFonts w:ascii="Aptos" w:eastAsia="Calibri" w:hAnsi="Aptos" w:cstheme="minorBidi"/>
          <w:color w:val="000000" w:themeColor="text1"/>
          <w:sz w:val="44"/>
          <w:szCs w:val="44"/>
        </w:rPr>
        <w:t>ARCH H</w:t>
      </w:r>
      <w:r w:rsidR="59674B12" w:rsidRPr="00C407F8">
        <w:rPr>
          <w:rFonts w:ascii="Aptos" w:eastAsia="Calibri" w:hAnsi="Aptos" w:cstheme="minorBidi"/>
          <w:color w:val="000000" w:themeColor="text1"/>
          <w:sz w:val="44"/>
          <w:szCs w:val="44"/>
        </w:rPr>
        <w:t xml:space="preserve">ousing </w:t>
      </w:r>
      <w:r w:rsidR="782F8380" w:rsidRPr="00C407F8">
        <w:rPr>
          <w:rFonts w:ascii="Aptos" w:eastAsia="Calibri" w:hAnsi="Aptos" w:cstheme="minorBidi"/>
          <w:color w:val="000000" w:themeColor="text1"/>
          <w:sz w:val="44"/>
          <w:szCs w:val="44"/>
        </w:rPr>
        <w:t>T</w:t>
      </w:r>
      <w:r w:rsidR="59674B12" w:rsidRPr="00C407F8">
        <w:rPr>
          <w:rFonts w:ascii="Aptos" w:eastAsia="Calibri" w:hAnsi="Aptos" w:cstheme="minorBidi"/>
          <w:color w:val="000000" w:themeColor="text1"/>
          <w:sz w:val="44"/>
          <w:szCs w:val="44"/>
        </w:rPr>
        <w:t xml:space="preserve">rust </w:t>
      </w:r>
      <w:r w:rsidR="782F8380" w:rsidRPr="00C407F8">
        <w:rPr>
          <w:rFonts w:ascii="Aptos" w:eastAsia="Calibri" w:hAnsi="Aptos" w:cstheme="minorBidi"/>
          <w:color w:val="000000" w:themeColor="text1"/>
          <w:sz w:val="44"/>
          <w:szCs w:val="44"/>
        </w:rPr>
        <w:t>F</w:t>
      </w:r>
      <w:r w:rsidR="59674B12" w:rsidRPr="00C407F8">
        <w:rPr>
          <w:rFonts w:ascii="Aptos" w:eastAsia="Calibri" w:hAnsi="Aptos" w:cstheme="minorBidi"/>
          <w:color w:val="000000" w:themeColor="text1"/>
          <w:sz w:val="44"/>
          <w:szCs w:val="44"/>
        </w:rPr>
        <w:t>und</w:t>
      </w:r>
      <w:r w:rsidR="782F8380" w:rsidRPr="00C407F8">
        <w:rPr>
          <w:rFonts w:ascii="Aptos" w:eastAsia="Calibri" w:hAnsi="Aptos" w:cstheme="minorBidi"/>
          <w:color w:val="000000" w:themeColor="text1"/>
          <w:sz w:val="44"/>
          <w:szCs w:val="44"/>
        </w:rPr>
        <w:t xml:space="preserve"> </w:t>
      </w:r>
      <w:r w:rsidR="795A2BBE" w:rsidRPr="00C407F8">
        <w:rPr>
          <w:rFonts w:ascii="Aptos" w:eastAsia="Calibri" w:hAnsi="Aptos" w:cstheme="minorBidi"/>
          <w:color w:val="000000" w:themeColor="text1"/>
          <w:sz w:val="44"/>
          <w:szCs w:val="44"/>
        </w:rPr>
        <w:t>Addendum</w:t>
      </w:r>
    </w:p>
    <w:p w14:paraId="50E09B27" w14:textId="77777777" w:rsidR="00E00069" w:rsidRPr="00C407F8" w:rsidRDefault="00E00069" w:rsidP="00B34243">
      <w:pPr>
        <w:autoSpaceDE w:val="0"/>
        <w:autoSpaceDN w:val="0"/>
        <w:adjustRightInd w:val="0"/>
        <w:jc w:val="center"/>
        <w:rPr>
          <w:rFonts w:ascii="Aptos" w:eastAsia="Calibri" w:hAnsi="Aptos" w:cstheme="minorHAnsi"/>
          <w:iCs/>
        </w:rPr>
      </w:pPr>
    </w:p>
    <w:tbl>
      <w:tblPr>
        <w:tblW w:w="10147"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47"/>
      </w:tblGrid>
      <w:tr w:rsidR="00AB05FD" w:rsidRPr="00C407F8" w14:paraId="49FC36EE" w14:textId="77777777" w:rsidTr="44520C98">
        <w:trPr>
          <w:trHeight w:val="1297"/>
        </w:trPr>
        <w:tc>
          <w:tcPr>
            <w:tcW w:w="10147" w:type="dxa"/>
          </w:tcPr>
          <w:p w14:paraId="1B611C6A" w14:textId="77777777" w:rsidR="00AB05FD" w:rsidRPr="00C407F8" w:rsidRDefault="00AB05FD" w:rsidP="006B3D26">
            <w:pPr>
              <w:spacing w:before="240"/>
              <w:ind w:left="252"/>
              <w:jc w:val="center"/>
              <w:rPr>
                <w:rFonts w:ascii="Aptos" w:hAnsi="Aptos" w:cstheme="minorHAnsi"/>
                <w:b/>
              </w:rPr>
            </w:pPr>
            <w:r w:rsidRPr="00C407F8">
              <w:rPr>
                <w:rFonts w:ascii="Aptos" w:hAnsi="Aptos" w:cstheme="minorHAnsi"/>
                <w:b/>
              </w:rPr>
              <w:t>Instructions</w:t>
            </w:r>
          </w:p>
          <w:p w14:paraId="5AE43C0F" w14:textId="35F80A76" w:rsidR="00467DE2" w:rsidRPr="00C407F8" w:rsidRDefault="444FE20A" w:rsidP="44520C98">
            <w:pPr>
              <w:spacing w:after="240"/>
              <w:ind w:left="252"/>
              <w:rPr>
                <w:rFonts w:ascii="Aptos" w:hAnsi="Aptos" w:cstheme="minorBidi"/>
              </w:rPr>
            </w:pPr>
            <w:r w:rsidRPr="00C407F8">
              <w:rPr>
                <w:rFonts w:ascii="Aptos" w:hAnsi="Aptos" w:cstheme="minorBidi"/>
              </w:rPr>
              <w:t xml:space="preserve">The </w:t>
            </w:r>
            <w:r w:rsidR="4EB59D37" w:rsidRPr="00C407F8">
              <w:rPr>
                <w:rFonts w:ascii="Aptos" w:hAnsi="Aptos" w:cstheme="minorBidi"/>
              </w:rPr>
              <w:t>ARCH</w:t>
            </w:r>
            <w:r w:rsidRPr="00C407F8">
              <w:rPr>
                <w:rFonts w:ascii="Aptos" w:hAnsi="Aptos" w:cstheme="minorBidi"/>
              </w:rPr>
              <w:t xml:space="preserve"> </w:t>
            </w:r>
            <w:r w:rsidR="7EE3FAAD" w:rsidRPr="00C407F8">
              <w:rPr>
                <w:rFonts w:ascii="Aptos" w:hAnsi="Aptos" w:cstheme="minorBidi"/>
              </w:rPr>
              <w:t xml:space="preserve">Housing Trust Fund </w:t>
            </w:r>
            <w:r w:rsidRPr="00C407F8">
              <w:rPr>
                <w:rFonts w:ascii="Aptos" w:hAnsi="Aptos" w:cstheme="minorBidi"/>
              </w:rPr>
              <w:t>Addendum requests additional</w:t>
            </w:r>
            <w:r w:rsidR="439BEFD3" w:rsidRPr="00C407F8">
              <w:rPr>
                <w:rFonts w:ascii="Aptos" w:hAnsi="Aptos" w:cstheme="minorBidi"/>
              </w:rPr>
              <w:t xml:space="preserve"> clarification</w:t>
            </w:r>
            <w:r w:rsidR="5C93DAB6" w:rsidRPr="00C407F8">
              <w:rPr>
                <w:rFonts w:ascii="Aptos" w:hAnsi="Aptos" w:cstheme="minorBidi"/>
              </w:rPr>
              <w:t xml:space="preserve"> questions</w:t>
            </w:r>
            <w:r w:rsidR="782F8380" w:rsidRPr="00C407F8">
              <w:rPr>
                <w:rFonts w:ascii="Aptos" w:hAnsi="Aptos" w:cstheme="minorBidi"/>
              </w:rPr>
              <w:t xml:space="preserve"> </w:t>
            </w:r>
            <w:r w:rsidR="508BDBE3" w:rsidRPr="00C407F8">
              <w:rPr>
                <w:rFonts w:ascii="Aptos" w:hAnsi="Aptos" w:cstheme="minorBidi"/>
              </w:rPr>
              <w:t>to be included in the 202</w:t>
            </w:r>
            <w:r w:rsidR="5D61240A" w:rsidRPr="00C407F8">
              <w:rPr>
                <w:rFonts w:ascii="Aptos" w:hAnsi="Aptos" w:cstheme="minorBidi"/>
              </w:rPr>
              <w:t>5</w:t>
            </w:r>
            <w:r w:rsidR="508BDBE3" w:rsidRPr="00C407F8">
              <w:rPr>
                <w:rFonts w:ascii="Aptos" w:hAnsi="Aptos" w:cstheme="minorBidi"/>
              </w:rPr>
              <w:t xml:space="preserve"> ARCH </w:t>
            </w:r>
            <w:r w:rsidR="7EE3FAAD" w:rsidRPr="00C407F8">
              <w:rPr>
                <w:rFonts w:ascii="Aptos" w:hAnsi="Aptos" w:cstheme="minorBidi"/>
              </w:rPr>
              <w:t xml:space="preserve">Housing Trust Fund </w:t>
            </w:r>
            <w:r w:rsidR="508BDBE3" w:rsidRPr="00C407F8">
              <w:rPr>
                <w:rFonts w:ascii="Aptos" w:hAnsi="Aptos" w:cstheme="minorBidi"/>
              </w:rPr>
              <w:t>application</w:t>
            </w:r>
            <w:r w:rsidR="59674B12" w:rsidRPr="00C407F8">
              <w:rPr>
                <w:rFonts w:ascii="Aptos" w:hAnsi="Aptos" w:cstheme="minorBidi"/>
              </w:rPr>
              <w:t xml:space="preserve"> and provides underwriting criteria to determine a </w:t>
            </w:r>
            <w:r w:rsidR="596E8679" w:rsidRPr="00C407F8">
              <w:rPr>
                <w:rFonts w:ascii="Aptos" w:hAnsi="Aptos" w:cstheme="minorBidi"/>
              </w:rPr>
              <w:t>project</w:t>
            </w:r>
            <w:r w:rsidR="005D16B9" w:rsidRPr="00C407F8">
              <w:rPr>
                <w:rFonts w:ascii="Aptos" w:hAnsi="Aptos" w:cstheme="minorBidi"/>
              </w:rPr>
              <w:t>’</w:t>
            </w:r>
            <w:r w:rsidR="596E8679" w:rsidRPr="00C407F8">
              <w:rPr>
                <w:rFonts w:ascii="Aptos" w:hAnsi="Aptos" w:cstheme="minorBidi"/>
              </w:rPr>
              <w:t>s alignment with Priorities</w:t>
            </w:r>
            <w:r w:rsidR="32447858" w:rsidRPr="00C407F8">
              <w:rPr>
                <w:rFonts w:ascii="Aptos" w:hAnsi="Aptos" w:cstheme="minorBidi"/>
              </w:rPr>
              <w:t xml:space="preserve"> and Project Feasibility.</w:t>
            </w:r>
            <w:r w:rsidR="4EB59D37" w:rsidRPr="00C407F8">
              <w:rPr>
                <w:rFonts w:ascii="Aptos" w:hAnsi="Aptos" w:cstheme="minorBidi"/>
              </w:rPr>
              <w:t xml:space="preserve"> </w:t>
            </w:r>
          </w:p>
          <w:p w14:paraId="778BD1CA" w14:textId="4A225C89" w:rsidR="00AB05FD" w:rsidRPr="00C407F8" w:rsidRDefault="50A80A1B" w:rsidP="44520C98">
            <w:pPr>
              <w:spacing w:after="240"/>
              <w:ind w:left="252"/>
              <w:rPr>
                <w:rFonts w:ascii="Aptos" w:hAnsi="Aptos" w:cstheme="minorBidi"/>
                <w:b/>
                <w:bCs/>
              </w:rPr>
            </w:pPr>
            <w:r w:rsidRPr="00C407F8">
              <w:rPr>
                <w:rFonts w:ascii="Aptos" w:hAnsi="Aptos" w:cstheme="minorBidi"/>
              </w:rPr>
              <w:t xml:space="preserve">Please see the </w:t>
            </w:r>
            <w:r w:rsidR="3AAF75AF" w:rsidRPr="00C407F8">
              <w:rPr>
                <w:rFonts w:ascii="Aptos" w:hAnsi="Aptos" w:cstheme="minorBidi"/>
              </w:rPr>
              <w:t>20</w:t>
            </w:r>
            <w:r w:rsidR="29251ADF" w:rsidRPr="00C407F8">
              <w:rPr>
                <w:rFonts w:ascii="Aptos" w:hAnsi="Aptos" w:cstheme="minorBidi"/>
              </w:rPr>
              <w:t>2</w:t>
            </w:r>
            <w:r w:rsidR="4DFF51B4" w:rsidRPr="00C407F8">
              <w:rPr>
                <w:rFonts w:ascii="Aptos" w:hAnsi="Aptos" w:cstheme="minorBidi"/>
              </w:rPr>
              <w:t>5</w:t>
            </w:r>
            <w:r w:rsidR="4EB59D37" w:rsidRPr="00C407F8">
              <w:rPr>
                <w:rFonts w:ascii="Aptos" w:hAnsi="Aptos" w:cstheme="minorBidi"/>
              </w:rPr>
              <w:t xml:space="preserve"> ARCH</w:t>
            </w:r>
            <w:r w:rsidR="123EB9E3" w:rsidRPr="00C407F8">
              <w:rPr>
                <w:rFonts w:ascii="Aptos" w:hAnsi="Aptos" w:cstheme="minorBidi"/>
              </w:rPr>
              <w:t xml:space="preserve"> </w:t>
            </w:r>
            <w:r w:rsidR="42FF83CD" w:rsidRPr="00C407F8">
              <w:rPr>
                <w:rFonts w:ascii="Aptos" w:hAnsi="Aptos" w:cstheme="minorBidi"/>
              </w:rPr>
              <w:t>Housing Trust Fund Guidelines</w:t>
            </w:r>
            <w:r w:rsidR="123EB9E3" w:rsidRPr="00C407F8">
              <w:rPr>
                <w:rFonts w:ascii="Aptos" w:hAnsi="Aptos" w:cstheme="minorBidi"/>
              </w:rPr>
              <w:t xml:space="preserve"> for detailed application</w:t>
            </w:r>
            <w:r w:rsidR="10840784" w:rsidRPr="00C407F8">
              <w:rPr>
                <w:rFonts w:ascii="Aptos" w:hAnsi="Aptos" w:cstheme="minorBidi"/>
              </w:rPr>
              <w:t xml:space="preserve"> assembly</w:t>
            </w:r>
            <w:r w:rsidR="123EB9E3" w:rsidRPr="00C407F8">
              <w:rPr>
                <w:rFonts w:ascii="Aptos" w:hAnsi="Aptos" w:cstheme="minorBidi"/>
              </w:rPr>
              <w:t xml:space="preserve"> instructions.</w:t>
            </w:r>
          </w:p>
        </w:tc>
      </w:tr>
    </w:tbl>
    <w:p w14:paraId="6BD42EBC" w14:textId="77777777" w:rsidR="00181F35" w:rsidRPr="00C407F8" w:rsidRDefault="00181F35" w:rsidP="00BC7686">
      <w:pPr>
        <w:rPr>
          <w:rFonts w:ascii="Aptos" w:hAnsi="Aptos" w:cstheme="minorHAnsi"/>
        </w:rPr>
      </w:pPr>
    </w:p>
    <w:p w14:paraId="52E74BD7" w14:textId="32EE0FF3" w:rsidR="00D53389" w:rsidRPr="00C407F8" w:rsidRDefault="00D53389" w:rsidP="00D53389">
      <w:pPr>
        <w:jc w:val="center"/>
        <w:rPr>
          <w:rFonts w:ascii="Aptos" w:hAnsi="Aptos" w:cstheme="minorHAnsi"/>
          <w:b/>
        </w:rPr>
      </w:pPr>
      <w:r w:rsidRPr="00C407F8">
        <w:rPr>
          <w:rFonts w:ascii="Aptos" w:hAnsi="Aptos" w:cstheme="minorHAnsi"/>
          <w:b/>
        </w:rPr>
        <w:t xml:space="preserve">ARCH Addendum Checklist </w:t>
      </w:r>
    </w:p>
    <w:p w14:paraId="00849079" w14:textId="77777777" w:rsidR="00D53389" w:rsidRPr="00C407F8" w:rsidRDefault="00D53389" w:rsidP="00D53389">
      <w:pPr>
        <w:rPr>
          <w:rFonts w:ascii="Aptos" w:hAnsi="Aptos" w:cstheme="minorHAnsi"/>
          <w:b/>
        </w:rPr>
      </w:pPr>
    </w:p>
    <w:tbl>
      <w:tblPr>
        <w:tblStyle w:val="TableGrid"/>
        <w:tblW w:w="9810" w:type="dxa"/>
        <w:tblInd w:w="-5" w:type="dxa"/>
        <w:tblLook w:val="04A0" w:firstRow="1" w:lastRow="0" w:firstColumn="1" w:lastColumn="0" w:noHBand="0" w:noVBand="1"/>
      </w:tblPr>
      <w:tblGrid>
        <w:gridCol w:w="4971"/>
        <w:gridCol w:w="2499"/>
        <w:gridCol w:w="1350"/>
        <w:gridCol w:w="990"/>
      </w:tblGrid>
      <w:tr w:rsidR="00D53389" w:rsidRPr="00C407F8" w14:paraId="15155A66" w14:textId="77777777" w:rsidTr="007D4EA7">
        <w:tc>
          <w:tcPr>
            <w:tcW w:w="4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8A71A0A" w14:textId="77777777" w:rsidR="00D53389" w:rsidRPr="00C407F8" w:rsidRDefault="00D53389" w:rsidP="00473FA4">
            <w:pPr>
              <w:jc w:val="center"/>
              <w:rPr>
                <w:rFonts w:ascii="Aptos" w:hAnsi="Aptos"/>
                <w:b/>
              </w:rPr>
            </w:pPr>
            <w:r w:rsidRPr="00C407F8">
              <w:rPr>
                <w:rFonts w:ascii="Aptos" w:hAnsi="Aptos"/>
                <w:b/>
              </w:rPr>
              <w:t>Document Type</w:t>
            </w:r>
          </w:p>
        </w:tc>
        <w:tc>
          <w:tcPr>
            <w:tcW w:w="249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D9EF8A8" w14:textId="77777777" w:rsidR="00D53389" w:rsidRPr="00C407F8" w:rsidRDefault="00D53389" w:rsidP="00473FA4">
            <w:pPr>
              <w:jc w:val="center"/>
              <w:rPr>
                <w:rFonts w:ascii="Aptos" w:hAnsi="Aptos"/>
                <w:b/>
              </w:rPr>
            </w:pPr>
            <w:r w:rsidRPr="00C407F8">
              <w:rPr>
                <w:rFonts w:ascii="Aptos" w:hAnsi="Aptos"/>
                <w:b/>
              </w:rPr>
              <w:t>Requirement</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6B61030" w14:textId="77777777" w:rsidR="00D53389" w:rsidRPr="00C407F8" w:rsidRDefault="00D53389" w:rsidP="00473FA4">
            <w:pPr>
              <w:jc w:val="center"/>
              <w:rPr>
                <w:rFonts w:ascii="Aptos" w:hAnsi="Aptos"/>
                <w:b/>
              </w:rPr>
            </w:pPr>
            <w:r w:rsidRPr="00C407F8">
              <w:rPr>
                <w:rFonts w:ascii="Aptos" w:hAnsi="Aptos"/>
                <w:b/>
              </w:rPr>
              <w:t>Attached</w:t>
            </w: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197BC08" w14:textId="77777777" w:rsidR="00D53389" w:rsidRPr="00C407F8" w:rsidRDefault="00D53389" w:rsidP="00473FA4">
            <w:pPr>
              <w:jc w:val="center"/>
              <w:rPr>
                <w:rFonts w:ascii="Aptos" w:hAnsi="Aptos"/>
                <w:b/>
              </w:rPr>
            </w:pPr>
            <w:r w:rsidRPr="00C407F8">
              <w:rPr>
                <w:rFonts w:ascii="Aptos" w:hAnsi="Aptos"/>
                <w:b/>
              </w:rPr>
              <w:t>n/a</w:t>
            </w:r>
          </w:p>
        </w:tc>
      </w:tr>
      <w:tr w:rsidR="00D53389" w:rsidRPr="00C407F8" w14:paraId="072D8BAA" w14:textId="77777777" w:rsidTr="007D4EA7">
        <w:trPr>
          <w:trHeight w:val="305"/>
        </w:trPr>
        <w:tc>
          <w:tcPr>
            <w:tcW w:w="4971" w:type="dxa"/>
            <w:tcBorders>
              <w:top w:val="single" w:sz="4" w:space="0" w:color="auto"/>
              <w:left w:val="single" w:sz="4" w:space="0" w:color="auto"/>
              <w:bottom w:val="single" w:sz="4" w:space="0" w:color="auto"/>
              <w:right w:val="single" w:sz="4" w:space="0" w:color="auto"/>
            </w:tcBorders>
            <w:hideMark/>
          </w:tcPr>
          <w:p w14:paraId="6F39A636" w14:textId="77777777" w:rsidR="00D53389" w:rsidRPr="00C407F8" w:rsidRDefault="00D53389" w:rsidP="00473FA4">
            <w:pPr>
              <w:rPr>
                <w:rFonts w:ascii="Aptos" w:hAnsi="Aptos"/>
              </w:rPr>
            </w:pPr>
            <w:r w:rsidRPr="00C407F8">
              <w:rPr>
                <w:rFonts w:ascii="Aptos" w:hAnsi="Aptos"/>
              </w:rPr>
              <w:t>9% LIHTC Self Score worksheet</w:t>
            </w:r>
          </w:p>
        </w:tc>
        <w:tc>
          <w:tcPr>
            <w:tcW w:w="2499" w:type="dxa"/>
            <w:tcBorders>
              <w:top w:val="single" w:sz="4" w:space="0" w:color="auto"/>
              <w:left w:val="single" w:sz="4" w:space="0" w:color="auto"/>
              <w:bottom w:val="single" w:sz="4" w:space="0" w:color="auto"/>
              <w:right w:val="single" w:sz="4" w:space="0" w:color="auto"/>
            </w:tcBorders>
            <w:hideMark/>
          </w:tcPr>
          <w:p w14:paraId="11AA5770" w14:textId="77777777" w:rsidR="00D53389" w:rsidRPr="00C407F8" w:rsidRDefault="00D53389" w:rsidP="00473FA4">
            <w:pPr>
              <w:rPr>
                <w:rFonts w:ascii="Aptos" w:hAnsi="Aptos"/>
              </w:rPr>
            </w:pPr>
            <w:r w:rsidRPr="00C407F8">
              <w:rPr>
                <w:rFonts w:ascii="Aptos" w:hAnsi="Aptos"/>
              </w:rPr>
              <w:t xml:space="preserve">Project financing includes 9% Low Income Housing Tax Credits </w:t>
            </w:r>
          </w:p>
        </w:tc>
        <w:sdt>
          <w:sdtPr>
            <w:rPr>
              <w:rFonts w:ascii="Aptos" w:hAnsi="Aptos"/>
            </w:rPr>
            <w:id w:val="-1815026217"/>
            <w14:checkbox>
              <w14:checked w14:val="0"/>
              <w14:checkedState w14:val="2612" w14:font="MS Gothic"/>
              <w14:uncheckedState w14:val="2610" w14:font="MS Gothic"/>
            </w14:checkbox>
          </w:sdtPr>
          <w:sdtContent>
            <w:tc>
              <w:tcPr>
                <w:tcW w:w="1350" w:type="dxa"/>
                <w:tcBorders>
                  <w:top w:val="single" w:sz="4" w:space="0" w:color="auto"/>
                  <w:left w:val="single" w:sz="4" w:space="0" w:color="auto"/>
                  <w:bottom w:val="single" w:sz="4" w:space="0" w:color="auto"/>
                  <w:right w:val="single" w:sz="4" w:space="0" w:color="auto"/>
                </w:tcBorders>
                <w:hideMark/>
              </w:tcPr>
              <w:p w14:paraId="4EE913DE" w14:textId="77777777" w:rsidR="00D53389" w:rsidRPr="00C407F8" w:rsidRDefault="00D53389" w:rsidP="00473FA4">
                <w:pPr>
                  <w:jc w:val="center"/>
                  <w:rPr>
                    <w:rFonts w:ascii="Aptos" w:hAnsi="Aptos"/>
                  </w:rPr>
                </w:pPr>
                <w:r w:rsidRPr="00C407F8">
                  <w:rPr>
                    <w:rFonts w:ascii="Aptos" w:eastAsia="MS Gothic" w:hAnsi="Aptos" w:cs="Segoe UI Symbol"/>
                  </w:rPr>
                  <w:t>☐</w:t>
                </w:r>
              </w:p>
            </w:tc>
          </w:sdtContent>
        </w:sdt>
        <w:sdt>
          <w:sdtPr>
            <w:rPr>
              <w:rFonts w:ascii="Aptos" w:hAnsi="Aptos"/>
            </w:rPr>
            <w:id w:val="-811790256"/>
            <w14:checkbox>
              <w14:checked w14:val="0"/>
              <w14:checkedState w14:val="2612" w14:font="MS Gothic"/>
              <w14:uncheckedState w14:val="2610" w14:font="MS Gothic"/>
            </w14:checkbox>
          </w:sdtPr>
          <w:sdtContent>
            <w:tc>
              <w:tcPr>
                <w:tcW w:w="990" w:type="dxa"/>
                <w:tcBorders>
                  <w:top w:val="single" w:sz="4" w:space="0" w:color="auto"/>
                  <w:left w:val="single" w:sz="4" w:space="0" w:color="auto"/>
                  <w:bottom w:val="single" w:sz="4" w:space="0" w:color="auto"/>
                  <w:right w:val="single" w:sz="4" w:space="0" w:color="auto"/>
                </w:tcBorders>
                <w:hideMark/>
              </w:tcPr>
              <w:p w14:paraId="5EABFD9E" w14:textId="77777777" w:rsidR="00D53389" w:rsidRPr="00C407F8" w:rsidRDefault="00D53389" w:rsidP="00473FA4">
                <w:pPr>
                  <w:jc w:val="center"/>
                  <w:rPr>
                    <w:rFonts w:ascii="Aptos" w:hAnsi="Aptos"/>
                  </w:rPr>
                </w:pPr>
                <w:r w:rsidRPr="00C407F8">
                  <w:rPr>
                    <w:rFonts w:ascii="Aptos" w:eastAsia="MS Gothic" w:hAnsi="Aptos" w:cs="Segoe UI Symbol"/>
                  </w:rPr>
                  <w:t>☐</w:t>
                </w:r>
              </w:p>
            </w:tc>
          </w:sdtContent>
        </w:sdt>
      </w:tr>
      <w:tr w:rsidR="00D53389" w:rsidRPr="00C407F8" w14:paraId="17C9BB21" w14:textId="77777777" w:rsidTr="00DF0C84">
        <w:trPr>
          <w:trHeight w:val="1241"/>
        </w:trPr>
        <w:tc>
          <w:tcPr>
            <w:tcW w:w="4971" w:type="dxa"/>
            <w:tcBorders>
              <w:top w:val="single" w:sz="4" w:space="0" w:color="auto"/>
              <w:left w:val="single" w:sz="4" w:space="0" w:color="auto"/>
              <w:bottom w:val="single" w:sz="4" w:space="0" w:color="auto"/>
              <w:right w:val="single" w:sz="4" w:space="0" w:color="auto"/>
            </w:tcBorders>
            <w:hideMark/>
          </w:tcPr>
          <w:p w14:paraId="7953B67F" w14:textId="77777777" w:rsidR="00D53389" w:rsidRPr="00C407F8" w:rsidRDefault="00D53389" w:rsidP="00473FA4">
            <w:pPr>
              <w:rPr>
                <w:rFonts w:ascii="Aptos" w:hAnsi="Aptos"/>
              </w:rPr>
            </w:pPr>
            <w:r w:rsidRPr="00C407F8">
              <w:rPr>
                <w:rFonts w:ascii="Aptos" w:hAnsi="Aptos"/>
              </w:rPr>
              <w:t>4% LIHTC Self Score worksheet</w:t>
            </w:r>
          </w:p>
        </w:tc>
        <w:tc>
          <w:tcPr>
            <w:tcW w:w="2499" w:type="dxa"/>
            <w:tcBorders>
              <w:top w:val="single" w:sz="4" w:space="0" w:color="auto"/>
              <w:left w:val="single" w:sz="4" w:space="0" w:color="auto"/>
              <w:bottom w:val="single" w:sz="4" w:space="0" w:color="auto"/>
              <w:right w:val="single" w:sz="4" w:space="0" w:color="auto"/>
            </w:tcBorders>
            <w:hideMark/>
          </w:tcPr>
          <w:p w14:paraId="1B8D19C1" w14:textId="77777777" w:rsidR="00D53389" w:rsidRPr="00C407F8" w:rsidRDefault="00D53389" w:rsidP="00473FA4">
            <w:pPr>
              <w:rPr>
                <w:rFonts w:ascii="Aptos" w:hAnsi="Aptos"/>
              </w:rPr>
            </w:pPr>
            <w:r w:rsidRPr="00C407F8">
              <w:rPr>
                <w:rFonts w:ascii="Aptos" w:hAnsi="Aptos"/>
              </w:rPr>
              <w:t>Project financing includes 4% Low Income Housing Tax Credits</w:t>
            </w:r>
          </w:p>
        </w:tc>
        <w:sdt>
          <w:sdtPr>
            <w:rPr>
              <w:rFonts w:ascii="Aptos" w:hAnsi="Aptos"/>
            </w:rPr>
            <w:id w:val="532385544"/>
            <w14:checkbox>
              <w14:checked w14:val="0"/>
              <w14:checkedState w14:val="2612" w14:font="MS Gothic"/>
              <w14:uncheckedState w14:val="2610" w14:font="MS Gothic"/>
            </w14:checkbox>
          </w:sdtPr>
          <w:sdtContent>
            <w:tc>
              <w:tcPr>
                <w:tcW w:w="1350" w:type="dxa"/>
                <w:tcBorders>
                  <w:top w:val="single" w:sz="4" w:space="0" w:color="auto"/>
                  <w:left w:val="single" w:sz="4" w:space="0" w:color="auto"/>
                  <w:bottom w:val="single" w:sz="4" w:space="0" w:color="auto"/>
                  <w:right w:val="single" w:sz="4" w:space="0" w:color="auto"/>
                </w:tcBorders>
                <w:hideMark/>
              </w:tcPr>
              <w:p w14:paraId="0F21BF15" w14:textId="77777777" w:rsidR="00D53389" w:rsidRPr="00C407F8" w:rsidRDefault="00D53389" w:rsidP="00473FA4">
                <w:pPr>
                  <w:jc w:val="center"/>
                  <w:rPr>
                    <w:rFonts w:ascii="Aptos" w:hAnsi="Aptos"/>
                  </w:rPr>
                </w:pPr>
                <w:r w:rsidRPr="00C407F8">
                  <w:rPr>
                    <w:rFonts w:ascii="Aptos" w:eastAsia="MS Gothic" w:hAnsi="Aptos" w:cs="Segoe UI Symbol"/>
                  </w:rPr>
                  <w:t>☐</w:t>
                </w:r>
              </w:p>
            </w:tc>
          </w:sdtContent>
        </w:sdt>
        <w:sdt>
          <w:sdtPr>
            <w:rPr>
              <w:rFonts w:ascii="Aptos" w:hAnsi="Aptos"/>
            </w:rPr>
            <w:id w:val="-2074183625"/>
            <w14:checkbox>
              <w14:checked w14:val="0"/>
              <w14:checkedState w14:val="2612" w14:font="MS Gothic"/>
              <w14:uncheckedState w14:val="2610" w14:font="MS Gothic"/>
            </w14:checkbox>
          </w:sdtPr>
          <w:sdtContent>
            <w:tc>
              <w:tcPr>
                <w:tcW w:w="990" w:type="dxa"/>
                <w:tcBorders>
                  <w:top w:val="single" w:sz="4" w:space="0" w:color="auto"/>
                  <w:left w:val="single" w:sz="4" w:space="0" w:color="auto"/>
                  <w:bottom w:val="single" w:sz="4" w:space="0" w:color="auto"/>
                  <w:right w:val="single" w:sz="4" w:space="0" w:color="auto"/>
                </w:tcBorders>
                <w:hideMark/>
              </w:tcPr>
              <w:p w14:paraId="1CAC446D" w14:textId="77777777" w:rsidR="00D53389" w:rsidRPr="00C407F8" w:rsidRDefault="00D53389" w:rsidP="00473FA4">
                <w:pPr>
                  <w:jc w:val="center"/>
                  <w:rPr>
                    <w:rFonts w:ascii="Aptos" w:hAnsi="Aptos"/>
                  </w:rPr>
                </w:pPr>
                <w:r w:rsidRPr="00C407F8">
                  <w:rPr>
                    <w:rFonts w:ascii="Aptos" w:eastAsia="MS Gothic" w:hAnsi="Aptos" w:cs="Segoe UI Symbol"/>
                  </w:rPr>
                  <w:t>☐</w:t>
                </w:r>
              </w:p>
            </w:tc>
          </w:sdtContent>
        </w:sdt>
      </w:tr>
      <w:tr w:rsidR="00A610D4" w:rsidRPr="00C407F8" w14:paraId="5DEF4BD2" w14:textId="77777777" w:rsidTr="007D4EA7">
        <w:tc>
          <w:tcPr>
            <w:tcW w:w="4971" w:type="dxa"/>
            <w:tcBorders>
              <w:top w:val="single" w:sz="4" w:space="0" w:color="auto"/>
              <w:left w:val="single" w:sz="4" w:space="0" w:color="auto"/>
              <w:bottom w:val="single" w:sz="4" w:space="0" w:color="auto"/>
              <w:right w:val="single" w:sz="4" w:space="0" w:color="auto"/>
            </w:tcBorders>
          </w:tcPr>
          <w:p w14:paraId="7A78003A" w14:textId="47665091" w:rsidR="00A610D4" w:rsidRPr="00C407F8" w:rsidRDefault="00A610D4" w:rsidP="00473FA4">
            <w:pPr>
              <w:rPr>
                <w:rFonts w:ascii="Aptos" w:hAnsi="Aptos"/>
              </w:rPr>
            </w:pPr>
            <w:r w:rsidRPr="00C407F8">
              <w:rPr>
                <w:rFonts w:ascii="Aptos" w:hAnsi="Aptos"/>
              </w:rPr>
              <w:t xml:space="preserve">Signed </w:t>
            </w:r>
            <w:r w:rsidR="00DF0C84" w:rsidRPr="00DF0C84">
              <w:rPr>
                <w:rFonts w:ascii="Aptos" w:hAnsi="Aptos" w:cstheme="minorBidi"/>
              </w:rPr>
              <w:t xml:space="preserve">ARCH </w:t>
            </w:r>
            <w:r w:rsidRPr="00C407F8">
              <w:rPr>
                <w:rFonts w:ascii="Aptos" w:hAnsi="Aptos"/>
              </w:rPr>
              <w:t>RFP Exhibit A: Standard Conditions</w:t>
            </w:r>
          </w:p>
        </w:tc>
        <w:tc>
          <w:tcPr>
            <w:tcW w:w="2499" w:type="dxa"/>
            <w:tcBorders>
              <w:top w:val="single" w:sz="4" w:space="0" w:color="auto"/>
              <w:left w:val="single" w:sz="4" w:space="0" w:color="auto"/>
              <w:bottom w:val="single" w:sz="4" w:space="0" w:color="auto"/>
              <w:right w:val="single" w:sz="4" w:space="0" w:color="auto"/>
            </w:tcBorders>
          </w:tcPr>
          <w:p w14:paraId="68ADA56F" w14:textId="77777777" w:rsidR="00A610D4" w:rsidRPr="00C407F8" w:rsidRDefault="00A610D4" w:rsidP="00473FA4">
            <w:pPr>
              <w:rPr>
                <w:rFonts w:ascii="Aptos" w:hAnsi="Aptos"/>
              </w:rPr>
            </w:pPr>
            <w:r w:rsidRPr="00C407F8">
              <w:rPr>
                <w:rFonts w:ascii="Aptos" w:hAnsi="Aptos"/>
              </w:rPr>
              <w:t>All projects</w:t>
            </w:r>
          </w:p>
        </w:tc>
        <w:sdt>
          <w:sdtPr>
            <w:rPr>
              <w:rFonts w:ascii="Aptos" w:hAnsi="Aptos"/>
            </w:rPr>
            <w:id w:val="829643289"/>
            <w14:checkbox>
              <w14:checked w14:val="0"/>
              <w14:checkedState w14:val="2612" w14:font="MS Gothic"/>
              <w14:uncheckedState w14:val="2610" w14:font="MS Gothic"/>
            </w14:checkbox>
          </w:sdtPr>
          <w:sdtContent>
            <w:tc>
              <w:tcPr>
                <w:tcW w:w="1350" w:type="dxa"/>
                <w:tcBorders>
                  <w:top w:val="single" w:sz="4" w:space="0" w:color="auto"/>
                  <w:left w:val="single" w:sz="4" w:space="0" w:color="auto"/>
                  <w:bottom w:val="single" w:sz="4" w:space="0" w:color="auto"/>
                  <w:right w:val="single" w:sz="4" w:space="0" w:color="auto"/>
                </w:tcBorders>
              </w:tcPr>
              <w:p w14:paraId="68B0709C" w14:textId="2E76E476" w:rsidR="00A610D4" w:rsidRPr="00C407F8" w:rsidRDefault="00DF0C84" w:rsidP="00473FA4">
                <w:pPr>
                  <w:jc w:val="center"/>
                  <w:rPr>
                    <w:rFonts w:ascii="Aptos" w:hAnsi="Aptos"/>
                  </w:rPr>
                </w:pPr>
                <w:r>
                  <w:rPr>
                    <w:rFonts w:ascii="MS Gothic" w:eastAsia="MS Gothic" w:hAnsi="MS Gothic" w:hint="eastAsia"/>
                  </w:rPr>
                  <w:t>☐</w:t>
                </w:r>
              </w:p>
            </w:tc>
          </w:sdtContent>
        </w:sdt>
        <w:sdt>
          <w:sdtPr>
            <w:rPr>
              <w:rFonts w:ascii="Aptos" w:hAnsi="Aptos"/>
            </w:rPr>
            <w:id w:val="48196968"/>
            <w14:checkbox>
              <w14:checked w14:val="0"/>
              <w14:checkedState w14:val="2612" w14:font="MS Gothic"/>
              <w14:uncheckedState w14:val="2610" w14:font="MS Gothic"/>
            </w14:checkbox>
          </w:sdtPr>
          <w:sdtContent>
            <w:tc>
              <w:tcPr>
                <w:tcW w:w="990" w:type="dxa"/>
                <w:tcBorders>
                  <w:top w:val="single" w:sz="4" w:space="0" w:color="auto"/>
                  <w:left w:val="single" w:sz="4" w:space="0" w:color="auto"/>
                  <w:bottom w:val="single" w:sz="4" w:space="0" w:color="auto"/>
                  <w:right w:val="single" w:sz="4" w:space="0" w:color="auto"/>
                </w:tcBorders>
              </w:tcPr>
              <w:p w14:paraId="53DCEFFB" w14:textId="422BFCB6" w:rsidR="00A610D4" w:rsidRPr="00C407F8" w:rsidRDefault="00DF0C84" w:rsidP="00473FA4">
                <w:pPr>
                  <w:jc w:val="center"/>
                  <w:rPr>
                    <w:rFonts w:ascii="Aptos" w:hAnsi="Aptos"/>
                  </w:rPr>
                </w:pPr>
                <w:r w:rsidRPr="00C407F8">
                  <w:rPr>
                    <w:rFonts w:ascii="Aptos" w:eastAsia="MS Gothic" w:hAnsi="Aptos" w:cs="Segoe UI Symbol"/>
                  </w:rPr>
                  <w:t>☐</w:t>
                </w:r>
              </w:p>
            </w:tc>
          </w:sdtContent>
        </w:sdt>
      </w:tr>
      <w:tr w:rsidR="00DF0C84" w:rsidRPr="00C407F8" w14:paraId="31DBE358" w14:textId="77777777" w:rsidTr="00473FA4">
        <w:tc>
          <w:tcPr>
            <w:tcW w:w="4971" w:type="dxa"/>
            <w:tcBorders>
              <w:top w:val="single" w:sz="4" w:space="0" w:color="auto"/>
              <w:left w:val="single" w:sz="4" w:space="0" w:color="auto"/>
              <w:bottom w:val="single" w:sz="4" w:space="0" w:color="auto"/>
              <w:right w:val="single" w:sz="4" w:space="0" w:color="auto"/>
            </w:tcBorders>
          </w:tcPr>
          <w:p w14:paraId="562D26EB" w14:textId="0C63AA4A" w:rsidR="00DF0C84" w:rsidRPr="00C407F8" w:rsidRDefault="00DF0C84" w:rsidP="00DF0C84">
            <w:pPr>
              <w:rPr>
                <w:rFonts w:ascii="Aptos" w:hAnsi="Aptos"/>
              </w:rPr>
            </w:pPr>
            <w:r w:rsidRPr="00DF0C84">
              <w:rPr>
                <w:rFonts w:ascii="Aptos" w:hAnsi="Aptos" w:cstheme="minorBidi"/>
              </w:rPr>
              <w:t>ARCH RFP Addendum Exhibit A</w:t>
            </w:r>
            <w:r w:rsidRPr="00DF0C84">
              <w:rPr>
                <w:rFonts w:ascii="Aptos" w:hAnsi="Aptos" w:cstheme="minorBidi"/>
              </w:rPr>
              <w:t xml:space="preserve">: </w:t>
            </w:r>
            <w:r w:rsidRPr="00DF0C84">
              <w:rPr>
                <w:rFonts w:ascii="Aptos" w:hAnsi="Aptos"/>
              </w:rPr>
              <w:t>Underwriting</w:t>
            </w:r>
            <w:r w:rsidRPr="00C407F8">
              <w:rPr>
                <w:rFonts w:ascii="Aptos" w:hAnsi="Aptos"/>
              </w:rPr>
              <w:t xml:space="preserve"> Matrix </w:t>
            </w:r>
          </w:p>
        </w:tc>
        <w:tc>
          <w:tcPr>
            <w:tcW w:w="2499" w:type="dxa"/>
            <w:tcBorders>
              <w:top w:val="single" w:sz="4" w:space="0" w:color="auto"/>
              <w:left w:val="single" w:sz="4" w:space="0" w:color="auto"/>
              <w:bottom w:val="single" w:sz="4" w:space="0" w:color="auto"/>
              <w:right w:val="single" w:sz="4" w:space="0" w:color="auto"/>
            </w:tcBorders>
          </w:tcPr>
          <w:p w14:paraId="1D3AF53E" w14:textId="77777777" w:rsidR="00DF0C84" w:rsidRPr="00C407F8" w:rsidRDefault="00DF0C84" w:rsidP="00DF0C84">
            <w:pPr>
              <w:rPr>
                <w:rFonts w:ascii="Aptos" w:hAnsi="Aptos"/>
              </w:rPr>
            </w:pPr>
            <w:r w:rsidRPr="00C407F8">
              <w:rPr>
                <w:rFonts w:ascii="Aptos" w:hAnsi="Aptos"/>
              </w:rPr>
              <w:t>All Rental Projects</w:t>
            </w:r>
          </w:p>
        </w:tc>
        <w:sdt>
          <w:sdtPr>
            <w:rPr>
              <w:rFonts w:ascii="Aptos" w:hAnsi="Aptos"/>
            </w:rPr>
            <w:id w:val="-215440555"/>
            <w14:checkbox>
              <w14:checked w14:val="0"/>
              <w14:checkedState w14:val="2612" w14:font="MS Gothic"/>
              <w14:uncheckedState w14:val="2610" w14:font="MS Gothic"/>
            </w14:checkbox>
          </w:sdtPr>
          <w:sdtContent>
            <w:tc>
              <w:tcPr>
                <w:tcW w:w="1350" w:type="dxa"/>
                <w:tcBorders>
                  <w:top w:val="single" w:sz="4" w:space="0" w:color="auto"/>
                  <w:left w:val="single" w:sz="4" w:space="0" w:color="auto"/>
                  <w:bottom w:val="single" w:sz="4" w:space="0" w:color="auto"/>
                  <w:right w:val="single" w:sz="4" w:space="0" w:color="auto"/>
                </w:tcBorders>
              </w:tcPr>
              <w:p w14:paraId="79DF0644" w14:textId="02BE7AAA" w:rsidR="00DF0C84" w:rsidRPr="00C407F8" w:rsidRDefault="00DF0C84" w:rsidP="00DF0C84">
                <w:pPr>
                  <w:jc w:val="center"/>
                  <w:rPr>
                    <w:rFonts w:ascii="Aptos" w:hAnsi="Aptos"/>
                  </w:rPr>
                </w:pPr>
                <w:r>
                  <w:rPr>
                    <w:rFonts w:ascii="MS Gothic" w:eastAsia="MS Gothic" w:hAnsi="MS Gothic" w:hint="eastAsia"/>
                  </w:rPr>
                  <w:t>☐</w:t>
                </w:r>
              </w:p>
            </w:tc>
          </w:sdtContent>
        </w:sdt>
        <w:sdt>
          <w:sdtPr>
            <w:rPr>
              <w:rFonts w:ascii="Aptos" w:hAnsi="Aptos"/>
            </w:rPr>
            <w:id w:val="1236283028"/>
            <w14:checkbox>
              <w14:checked w14:val="0"/>
              <w14:checkedState w14:val="2612" w14:font="MS Gothic"/>
              <w14:uncheckedState w14:val="2610" w14:font="MS Gothic"/>
            </w14:checkbox>
          </w:sdtPr>
          <w:sdtContent>
            <w:tc>
              <w:tcPr>
                <w:tcW w:w="990" w:type="dxa"/>
                <w:tcBorders>
                  <w:top w:val="single" w:sz="4" w:space="0" w:color="auto"/>
                  <w:left w:val="single" w:sz="4" w:space="0" w:color="auto"/>
                  <w:bottom w:val="single" w:sz="4" w:space="0" w:color="auto"/>
                  <w:right w:val="single" w:sz="4" w:space="0" w:color="auto"/>
                </w:tcBorders>
              </w:tcPr>
              <w:p w14:paraId="7C004820" w14:textId="261F0B6B" w:rsidR="00DF0C84" w:rsidRPr="00C407F8" w:rsidRDefault="00DF0C84" w:rsidP="00DF0C84">
                <w:pPr>
                  <w:jc w:val="center"/>
                  <w:rPr>
                    <w:rFonts w:ascii="Aptos" w:hAnsi="Aptos"/>
                  </w:rPr>
                </w:pPr>
                <w:r w:rsidRPr="00C407F8">
                  <w:rPr>
                    <w:rFonts w:ascii="Aptos" w:eastAsia="MS Gothic" w:hAnsi="Aptos" w:cs="Segoe UI Symbol"/>
                  </w:rPr>
                  <w:t>☐</w:t>
                </w:r>
              </w:p>
            </w:tc>
          </w:sdtContent>
        </w:sdt>
      </w:tr>
      <w:tr w:rsidR="00DF0C84" w:rsidRPr="00C407F8" w14:paraId="182B46C8" w14:textId="77777777" w:rsidTr="00473FA4">
        <w:tc>
          <w:tcPr>
            <w:tcW w:w="4971" w:type="dxa"/>
            <w:tcBorders>
              <w:top w:val="single" w:sz="4" w:space="0" w:color="auto"/>
              <w:left w:val="single" w:sz="4" w:space="0" w:color="auto"/>
              <w:bottom w:val="single" w:sz="4" w:space="0" w:color="auto"/>
              <w:right w:val="single" w:sz="4" w:space="0" w:color="auto"/>
            </w:tcBorders>
          </w:tcPr>
          <w:p w14:paraId="59085483" w14:textId="302812BD" w:rsidR="00DF0C84" w:rsidRPr="00DF0C84" w:rsidRDefault="00DF0C84" w:rsidP="00DF0C84">
            <w:pPr>
              <w:rPr>
                <w:rFonts w:ascii="Aptos" w:hAnsi="Aptos"/>
              </w:rPr>
            </w:pPr>
            <w:r>
              <w:rPr>
                <w:rFonts w:ascii="Aptos" w:hAnsi="Aptos"/>
              </w:rPr>
              <w:t>ARCH RFP Addendum Supplemental Questions</w:t>
            </w:r>
          </w:p>
        </w:tc>
        <w:tc>
          <w:tcPr>
            <w:tcW w:w="2499" w:type="dxa"/>
            <w:tcBorders>
              <w:top w:val="single" w:sz="4" w:space="0" w:color="auto"/>
              <w:left w:val="single" w:sz="4" w:space="0" w:color="auto"/>
              <w:bottom w:val="single" w:sz="4" w:space="0" w:color="auto"/>
              <w:right w:val="single" w:sz="4" w:space="0" w:color="auto"/>
            </w:tcBorders>
          </w:tcPr>
          <w:p w14:paraId="2F9F1070" w14:textId="2C86DA0C" w:rsidR="00DF0C84" w:rsidRPr="00C407F8" w:rsidRDefault="00DF0C84" w:rsidP="00DF0C84">
            <w:pPr>
              <w:rPr>
                <w:rFonts w:ascii="Aptos" w:hAnsi="Aptos"/>
              </w:rPr>
            </w:pPr>
            <w:r w:rsidRPr="00C407F8">
              <w:rPr>
                <w:rFonts w:ascii="Aptos" w:hAnsi="Aptos"/>
              </w:rPr>
              <w:t>All projects</w:t>
            </w:r>
          </w:p>
        </w:tc>
        <w:sdt>
          <w:sdtPr>
            <w:rPr>
              <w:rFonts w:ascii="Aptos" w:hAnsi="Aptos"/>
            </w:rPr>
            <w:id w:val="-939059668"/>
            <w14:checkbox>
              <w14:checked w14:val="0"/>
              <w14:checkedState w14:val="2612" w14:font="MS Gothic"/>
              <w14:uncheckedState w14:val="2610" w14:font="MS Gothic"/>
            </w14:checkbox>
          </w:sdtPr>
          <w:sdtContent>
            <w:tc>
              <w:tcPr>
                <w:tcW w:w="1350" w:type="dxa"/>
                <w:tcBorders>
                  <w:top w:val="single" w:sz="4" w:space="0" w:color="auto"/>
                  <w:left w:val="single" w:sz="4" w:space="0" w:color="auto"/>
                  <w:bottom w:val="single" w:sz="4" w:space="0" w:color="auto"/>
                  <w:right w:val="single" w:sz="4" w:space="0" w:color="auto"/>
                </w:tcBorders>
              </w:tcPr>
              <w:p w14:paraId="04467348" w14:textId="5753A902" w:rsidR="00DF0C84" w:rsidRPr="00C407F8" w:rsidRDefault="00DF0C84" w:rsidP="00DF0C84">
                <w:pPr>
                  <w:jc w:val="center"/>
                  <w:rPr>
                    <w:rFonts w:ascii="Aptos" w:hAnsi="Aptos"/>
                  </w:rPr>
                </w:pPr>
                <w:r>
                  <w:rPr>
                    <w:rFonts w:ascii="MS Gothic" w:eastAsia="MS Gothic" w:hAnsi="MS Gothic" w:hint="eastAsia"/>
                  </w:rPr>
                  <w:t>☐</w:t>
                </w:r>
              </w:p>
            </w:tc>
          </w:sdtContent>
        </w:sdt>
        <w:sdt>
          <w:sdtPr>
            <w:rPr>
              <w:rFonts w:ascii="Aptos" w:hAnsi="Aptos"/>
            </w:rPr>
            <w:id w:val="-268695086"/>
            <w14:checkbox>
              <w14:checked w14:val="0"/>
              <w14:checkedState w14:val="2612" w14:font="MS Gothic"/>
              <w14:uncheckedState w14:val="2610" w14:font="MS Gothic"/>
            </w14:checkbox>
          </w:sdtPr>
          <w:sdtContent>
            <w:tc>
              <w:tcPr>
                <w:tcW w:w="990" w:type="dxa"/>
                <w:tcBorders>
                  <w:top w:val="single" w:sz="4" w:space="0" w:color="auto"/>
                  <w:left w:val="single" w:sz="4" w:space="0" w:color="auto"/>
                  <w:bottom w:val="single" w:sz="4" w:space="0" w:color="auto"/>
                  <w:right w:val="single" w:sz="4" w:space="0" w:color="auto"/>
                </w:tcBorders>
              </w:tcPr>
              <w:p w14:paraId="1DC1356D" w14:textId="2494AF63" w:rsidR="00DF0C84" w:rsidRPr="00C407F8" w:rsidRDefault="00DF0C84" w:rsidP="00DF0C84">
                <w:pPr>
                  <w:jc w:val="center"/>
                  <w:rPr>
                    <w:rFonts w:ascii="Aptos" w:hAnsi="Aptos"/>
                  </w:rPr>
                </w:pPr>
                <w:r w:rsidRPr="00C407F8">
                  <w:rPr>
                    <w:rFonts w:ascii="Aptos" w:eastAsia="MS Gothic" w:hAnsi="Aptos" w:cs="Segoe UI Symbol"/>
                  </w:rPr>
                  <w:t>☐</w:t>
                </w:r>
              </w:p>
            </w:tc>
          </w:sdtContent>
        </w:sdt>
      </w:tr>
    </w:tbl>
    <w:p w14:paraId="46E96B16" w14:textId="77777777" w:rsidR="00D53389" w:rsidRPr="00C407F8" w:rsidRDefault="00D53389" w:rsidP="00D53389">
      <w:pPr>
        <w:rPr>
          <w:rFonts w:ascii="Aptos" w:hAnsi="Aptos" w:cstheme="minorHAnsi"/>
          <w:b/>
        </w:rPr>
      </w:pPr>
    </w:p>
    <w:p w14:paraId="03BDFCF8" w14:textId="77777777" w:rsidR="00D53389" w:rsidRPr="00C407F8" w:rsidRDefault="00D53389" w:rsidP="00D53389">
      <w:pPr>
        <w:rPr>
          <w:rFonts w:ascii="Aptos" w:hAnsi="Aptos" w:cstheme="minorHAnsi"/>
          <w:b/>
        </w:rPr>
      </w:pPr>
      <w:r w:rsidRPr="00C407F8">
        <w:rPr>
          <w:rFonts w:ascii="Aptos" w:hAnsi="Aptos" w:cstheme="minorHAnsi"/>
          <w:b/>
        </w:rPr>
        <w:t>Tab 2</w:t>
      </w:r>
    </w:p>
    <w:tbl>
      <w:tblPr>
        <w:tblStyle w:val="TableGrid"/>
        <w:tblW w:w="9810" w:type="dxa"/>
        <w:tblInd w:w="-5" w:type="dxa"/>
        <w:tblLook w:val="04A0" w:firstRow="1" w:lastRow="0" w:firstColumn="1" w:lastColumn="0" w:noHBand="0" w:noVBand="1"/>
      </w:tblPr>
      <w:tblGrid>
        <w:gridCol w:w="5002"/>
        <w:gridCol w:w="2468"/>
        <w:gridCol w:w="1350"/>
        <w:gridCol w:w="990"/>
      </w:tblGrid>
      <w:tr w:rsidR="00D53389" w:rsidRPr="00C407F8" w14:paraId="0BA7692C" w14:textId="77777777" w:rsidTr="007D4EA7">
        <w:tc>
          <w:tcPr>
            <w:tcW w:w="5002" w:type="dxa"/>
            <w:tcBorders>
              <w:top w:val="single" w:sz="4" w:space="0" w:color="auto"/>
              <w:left w:val="single" w:sz="4" w:space="0" w:color="auto"/>
              <w:bottom w:val="single" w:sz="4" w:space="0" w:color="auto"/>
              <w:right w:val="single" w:sz="4" w:space="0" w:color="auto"/>
            </w:tcBorders>
            <w:hideMark/>
          </w:tcPr>
          <w:p w14:paraId="2A9E5EA2" w14:textId="77777777" w:rsidR="00D53389" w:rsidRPr="00C407F8" w:rsidRDefault="00D53389" w:rsidP="00473FA4">
            <w:pPr>
              <w:rPr>
                <w:rFonts w:ascii="Aptos" w:hAnsi="Aptos"/>
              </w:rPr>
            </w:pPr>
            <w:r w:rsidRPr="00C407F8">
              <w:rPr>
                <w:rFonts w:ascii="Aptos" w:hAnsi="Aptos"/>
              </w:rPr>
              <w:t xml:space="preserve">Title Report </w:t>
            </w:r>
          </w:p>
        </w:tc>
        <w:tc>
          <w:tcPr>
            <w:tcW w:w="2468" w:type="dxa"/>
            <w:tcBorders>
              <w:top w:val="single" w:sz="4" w:space="0" w:color="auto"/>
              <w:left w:val="single" w:sz="4" w:space="0" w:color="auto"/>
              <w:bottom w:val="single" w:sz="4" w:space="0" w:color="auto"/>
              <w:right w:val="single" w:sz="4" w:space="0" w:color="auto"/>
            </w:tcBorders>
            <w:hideMark/>
          </w:tcPr>
          <w:p w14:paraId="18A12A98" w14:textId="77777777" w:rsidR="00D53389" w:rsidRPr="00C407F8" w:rsidRDefault="00D53389" w:rsidP="00473FA4">
            <w:pPr>
              <w:rPr>
                <w:rFonts w:ascii="Aptos" w:hAnsi="Aptos"/>
                <w:sz w:val="20"/>
                <w:szCs w:val="20"/>
              </w:rPr>
            </w:pPr>
            <w:r w:rsidRPr="00C407F8">
              <w:rPr>
                <w:rFonts w:ascii="Aptos" w:hAnsi="Aptos"/>
              </w:rPr>
              <w:t>(include all encumbrances in a single .pdf file)</w:t>
            </w:r>
          </w:p>
        </w:tc>
        <w:sdt>
          <w:sdtPr>
            <w:rPr>
              <w:rFonts w:ascii="Aptos" w:hAnsi="Aptos"/>
            </w:rPr>
            <w:id w:val="-923806668"/>
            <w14:checkbox>
              <w14:checked w14:val="0"/>
              <w14:checkedState w14:val="2612" w14:font="MS Gothic"/>
              <w14:uncheckedState w14:val="2610" w14:font="MS Gothic"/>
            </w14:checkbox>
          </w:sdtPr>
          <w:sdtContent>
            <w:tc>
              <w:tcPr>
                <w:tcW w:w="1350" w:type="dxa"/>
                <w:tcBorders>
                  <w:top w:val="single" w:sz="4" w:space="0" w:color="auto"/>
                  <w:left w:val="single" w:sz="4" w:space="0" w:color="auto"/>
                  <w:bottom w:val="single" w:sz="4" w:space="0" w:color="auto"/>
                  <w:right w:val="single" w:sz="4" w:space="0" w:color="auto"/>
                </w:tcBorders>
                <w:hideMark/>
              </w:tcPr>
              <w:p w14:paraId="79EBD677" w14:textId="77777777" w:rsidR="00D53389" w:rsidRPr="00C407F8" w:rsidRDefault="00D53389" w:rsidP="00473FA4">
                <w:pPr>
                  <w:jc w:val="center"/>
                  <w:rPr>
                    <w:rFonts w:ascii="Aptos" w:hAnsi="Aptos"/>
                    <w:sz w:val="22"/>
                    <w:szCs w:val="22"/>
                  </w:rPr>
                </w:pPr>
                <w:r w:rsidRPr="00C407F8">
                  <w:rPr>
                    <w:rFonts w:ascii="Aptos" w:eastAsia="MS Gothic" w:hAnsi="Aptos" w:cs="Segoe UI Symbol"/>
                  </w:rPr>
                  <w:t>☐</w:t>
                </w:r>
              </w:p>
            </w:tc>
          </w:sdtContent>
        </w:sdt>
        <w:tc>
          <w:tcPr>
            <w:tcW w:w="990" w:type="dxa"/>
            <w:tcBorders>
              <w:top w:val="single" w:sz="4" w:space="0" w:color="auto"/>
              <w:left w:val="single" w:sz="4" w:space="0" w:color="auto"/>
              <w:bottom w:val="single" w:sz="4" w:space="0" w:color="auto"/>
              <w:right w:val="single" w:sz="4" w:space="0" w:color="auto"/>
            </w:tcBorders>
          </w:tcPr>
          <w:p w14:paraId="678F9DD9" w14:textId="77777777" w:rsidR="00D53389" w:rsidRPr="00C407F8" w:rsidRDefault="00D53389" w:rsidP="00473FA4">
            <w:pPr>
              <w:jc w:val="center"/>
              <w:rPr>
                <w:rFonts w:ascii="Aptos" w:hAnsi="Aptos"/>
              </w:rPr>
            </w:pPr>
          </w:p>
        </w:tc>
      </w:tr>
      <w:tr w:rsidR="00D53389" w:rsidRPr="00C407F8" w14:paraId="625E795E" w14:textId="77777777" w:rsidTr="007D4EA7">
        <w:tc>
          <w:tcPr>
            <w:tcW w:w="5002" w:type="dxa"/>
            <w:hideMark/>
          </w:tcPr>
          <w:p w14:paraId="307A8092" w14:textId="77777777" w:rsidR="00D53389" w:rsidRPr="00C407F8" w:rsidRDefault="00D53389" w:rsidP="00473FA4">
            <w:pPr>
              <w:rPr>
                <w:rFonts w:ascii="Aptos" w:hAnsi="Aptos"/>
              </w:rPr>
            </w:pPr>
            <w:r w:rsidRPr="00C407F8">
              <w:rPr>
                <w:rFonts w:ascii="Aptos" w:hAnsi="Aptos"/>
              </w:rPr>
              <w:t>ESDS Project Priorities Survey</w:t>
            </w:r>
          </w:p>
        </w:tc>
        <w:tc>
          <w:tcPr>
            <w:tcW w:w="2468" w:type="dxa"/>
            <w:hideMark/>
          </w:tcPr>
          <w:p w14:paraId="66A334BB" w14:textId="77777777" w:rsidR="00D53389" w:rsidRPr="00C407F8" w:rsidRDefault="00D53389" w:rsidP="00473FA4">
            <w:pPr>
              <w:rPr>
                <w:rFonts w:ascii="Aptos" w:hAnsi="Aptos"/>
              </w:rPr>
            </w:pPr>
            <w:r w:rsidRPr="00C407F8">
              <w:rPr>
                <w:rFonts w:ascii="Aptos" w:hAnsi="Aptos"/>
              </w:rPr>
              <w:t xml:space="preserve">All projects </w:t>
            </w:r>
          </w:p>
        </w:tc>
        <w:sdt>
          <w:sdtPr>
            <w:rPr>
              <w:rFonts w:ascii="Aptos" w:hAnsi="Aptos"/>
            </w:rPr>
            <w:id w:val="855389743"/>
            <w14:checkbox>
              <w14:checked w14:val="0"/>
              <w14:checkedState w14:val="2612" w14:font="MS Gothic"/>
              <w14:uncheckedState w14:val="2610" w14:font="MS Gothic"/>
            </w14:checkbox>
          </w:sdtPr>
          <w:sdtContent>
            <w:tc>
              <w:tcPr>
                <w:tcW w:w="1350" w:type="dxa"/>
                <w:hideMark/>
              </w:tcPr>
              <w:p w14:paraId="1E2AE604" w14:textId="77777777" w:rsidR="00D53389" w:rsidRPr="00C407F8" w:rsidRDefault="00D53389" w:rsidP="00473FA4">
                <w:pPr>
                  <w:jc w:val="center"/>
                  <w:rPr>
                    <w:rFonts w:ascii="Aptos" w:hAnsi="Aptos"/>
                    <w:sz w:val="22"/>
                    <w:szCs w:val="22"/>
                  </w:rPr>
                </w:pPr>
                <w:r w:rsidRPr="00C407F8">
                  <w:rPr>
                    <w:rFonts w:ascii="Aptos" w:eastAsia="MS Gothic" w:hAnsi="Aptos" w:cs="Segoe UI Symbol"/>
                  </w:rPr>
                  <w:t>☐</w:t>
                </w:r>
              </w:p>
            </w:tc>
          </w:sdtContent>
        </w:sdt>
        <w:tc>
          <w:tcPr>
            <w:tcW w:w="990" w:type="dxa"/>
          </w:tcPr>
          <w:p w14:paraId="6EC6F97F" w14:textId="77777777" w:rsidR="00D53389" w:rsidRPr="00C407F8" w:rsidRDefault="00D53389" w:rsidP="00473FA4">
            <w:pPr>
              <w:jc w:val="center"/>
              <w:rPr>
                <w:rFonts w:ascii="Aptos" w:hAnsi="Aptos"/>
              </w:rPr>
            </w:pPr>
          </w:p>
        </w:tc>
      </w:tr>
      <w:tr w:rsidR="00D53389" w:rsidRPr="00C407F8" w14:paraId="2B19B73F" w14:textId="77777777" w:rsidTr="007D4EA7">
        <w:tc>
          <w:tcPr>
            <w:tcW w:w="5002" w:type="dxa"/>
            <w:hideMark/>
          </w:tcPr>
          <w:p w14:paraId="5D62EB48" w14:textId="77777777" w:rsidR="00D53389" w:rsidRPr="00C407F8" w:rsidRDefault="00D53389" w:rsidP="00473FA4">
            <w:pPr>
              <w:rPr>
                <w:rFonts w:ascii="Aptos" w:hAnsi="Aptos"/>
              </w:rPr>
            </w:pPr>
            <w:r w:rsidRPr="00C407F8">
              <w:rPr>
                <w:rFonts w:ascii="Aptos" w:hAnsi="Aptos"/>
              </w:rPr>
              <w:t>ESDS Sustainable Development Outline Form</w:t>
            </w:r>
          </w:p>
        </w:tc>
        <w:tc>
          <w:tcPr>
            <w:tcW w:w="2468" w:type="dxa"/>
            <w:hideMark/>
          </w:tcPr>
          <w:p w14:paraId="36E904B8" w14:textId="77777777" w:rsidR="00D53389" w:rsidRPr="00C407F8" w:rsidRDefault="00D53389" w:rsidP="00473FA4">
            <w:pPr>
              <w:rPr>
                <w:rFonts w:ascii="Aptos" w:hAnsi="Aptos"/>
              </w:rPr>
            </w:pPr>
            <w:r w:rsidRPr="00C407F8">
              <w:rPr>
                <w:rFonts w:ascii="Aptos" w:hAnsi="Aptos"/>
              </w:rPr>
              <w:t xml:space="preserve">All projects </w:t>
            </w:r>
          </w:p>
        </w:tc>
        <w:sdt>
          <w:sdtPr>
            <w:rPr>
              <w:rFonts w:ascii="Aptos" w:hAnsi="Aptos"/>
            </w:rPr>
            <w:id w:val="-375081004"/>
            <w14:checkbox>
              <w14:checked w14:val="0"/>
              <w14:checkedState w14:val="2612" w14:font="MS Gothic"/>
              <w14:uncheckedState w14:val="2610" w14:font="MS Gothic"/>
            </w14:checkbox>
          </w:sdtPr>
          <w:sdtContent>
            <w:tc>
              <w:tcPr>
                <w:tcW w:w="1350" w:type="dxa"/>
                <w:hideMark/>
              </w:tcPr>
              <w:p w14:paraId="2466DF56" w14:textId="77777777" w:rsidR="00D53389" w:rsidRPr="00C407F8" w:rsidRDefault="00D53389" w:rsidP="00473FA4">
                <w:pPr>
                  <w:jc w:val="center"/>
                  <w:rPr>
                    <w:rFonts w:ascii="Aptos" w:hAnsi="Aptos"/>
                    <w:sz w:val="22"/>
                    <w:szCs w:val="22"/>
                  </w:rPr>
                </w:pPr>
                <w:r w:rsidRPr="00C407F8">
                  <w:rPr>
                    <w:rFonts w:ascii="Aptos" w:eastAsia="MS Gothic" w:hAnsi="Aptos" w:cs="Segoe UI Symbol"/>
                  </w:rPr>
                  <w:t>☐</w:t>
                </w:r>
              </w:p>
            </w:tc>
          </w:sdtContent>
        </w:sdt>
        <w:tc>
          <w:tcPr>
            <w:tcW w:w="990" w:type="dxa"/>
          </w:tcPr>
          <w:p w14:paraId="1992AD94" w14:textId="77777777" w:rsidR="00D53389" w:rsidRPr="00C407F8" w:rsidRDefault="00D53389" w:rsidP="00473FA4">
            <w:pPr>
              <w:jc w:val="center"/>
              <w:rPr>
                <w:rFonts w:ascii="Aptos" w:hAnsi="Aptos"/>
              </w:rPr>
            </w:pPr>
          </w:p>
        </w:tc>
      </w:tr>
      <w:tr w:rsidR="00D53389" w:rsidRPr="00C407F8" w14:paraId="37A0921F" w14:textId="77777777" w:rsidTr="007D4EA7">
        <w:tc>
          <w:tcPr>
            <w:tcW w:w="5002" w:type="dxa"/>
          </w:tcPr>
          <w:p w14:paraId="1497B35F" w14:textId="77777777" w:rsidR="00D53389" w:rsidRPr="00C407F8" w:rsidRDefault="00D53389" w:rsidP="00473FA4">
            <w:pPr>
              <w:rPr>
                <w:rFonts w:ascii="Aptos" w:hAnsi="Aptos" w:cstheme="minorBidi"/>
              </w:rPr>
            </w:pPr>
            <w:r w:rsidRPr="00C407F8">
              <w:rPr>
                <w:rFonts w:ascii="Aptos" w:hAnsi="Aptos" w:cstheme="minorBidi"/>
              </w:rPr>
              <w:t>Neighborhood/Offsite Amenities Map</w:t>
            </w:r>
          </w:p>
          <w:p w14:paraId="1AC901EE" w14:textId="77777777" w:rsidR="00D53389" w:rsidRPr="00C407F8" w:rsidRDefault="00D53389" w:rsidP="00473FA4">
            <w:pPr>
              <w:rPr>
                <w:rFonts w:ascii="Aptos" w:hAnsi="Aptos"/>
              </w:rPr>
            </w:pPr>
          </w:p>
        </w:tc>
        <w:tc>
          <w:tcPr>
            <w:tcW w:w="2468" w:type="dxa"/>
          </w:tcPr>
          <w:p w14:paraId="2C5BC6B4" w14:textId="77777777" w:rsidR="00D53389" w:rsidRPr="00C407F8" w:rsidRDefault="00D53389" w:rsidP="00473FA4">
            <w:pPr>
              <w:rPr>
                <w:rFonts w:ascii="Aptos" w:hAnsi="Aptos"/>
              </w:rPr>
            </w:pPr>
            <w:r w:rsidRPr="00C407F8">
              <w:rPr>
                <w:rFonts w:ascii="Aptos" w:hAnsi="Aptos"/>
              </w:rPr>
              <w:t xml:space="preserve">All projects </w:t>
            </w:r>
          </w:p>
        </w:tc>
        <w:sdt>
          <w:sdtPr>
            <w:rPr>
              <w:rFonts w:ascii="Aptos" w:hAnsi="Aptos"/>
            </w:rPr>
            <w:id w:val="391470878"/>
            <w14:checkbox>
              <w14:checked w14:val="0"/>
              <w14:checkedState w14:val="2612" w14:font="MS Gothic"/>
              <w14:uncheckedState w14:val="2610" w14:font="MS Gothic"/>
            </w14:checkbox>
          </w:sdtPr>
          <w:sdtContent>
            <w:tc>
              <w:tcPr>
                <w:tcW w:w="1350" w:type="dxa"/>
              </w:tcPr>
              <w:p w14:paraId="57E2A68E" w14:textId="77777777" w:rsidR="00D53389" w:rsidRPr="00C407F8" w:rsidRDefault="00D53389" w:rsidP="00473FA4">
                <w:pPr>
                  <w:jc w:val="center"/>
                  <w:rPr>
                    <w:rFonts w:ascii="Aptos" w:hAnsi="Aptos"/>
                  </w:rPr>
                </w:pPr>
                <w:r w:rsidRPr="00C407F8">
                  <w:rPr>
                    <w:rFonts w:ascii="Aptos" w:eastAsia="MS Gothic" w:hAnsi="Aptos" w:cs="Segoe UI Symbol"/>
                  </w:rPr>
                  <w:t>☐</w:t>
                </w:r>
              </w:p>
            </w:tc>
          </w:sdtContent>
        </w:sdt>
        <w:tc>
          <w:tcPr>
            <w:tcW w:w="990" w:type="dxa"/>
          </w:tcPr>
          <w:p w14:paraId="2D1C7426" w14:textId="77777777" w:rsidR="00D53389" w:rsidRPr="00C407F8" w:rsidRDefault="00D53389" w:rsidP="00473FA4">
            <w:pPr>
              <w:jc w:val="center"/>
              <w:rPr>
                <w:rFonts w:ascii="Aptos" w:hAnsi="Aptos"/>
              </w:rPr>
            </w:pPr>
          </w:p>
        </w:tc>
      </w:tr>
    </w:tbl>
    <w:p w14:paraId="26129192" w14:textId="72484ED3" w:rsidR="00D53389" w:rsidRPr="00C407F8" w:rsidRDefault="006F1D4D" w:rsidP="00D53389">
      <w:pPr>
        <w:rPr>
          <w:rFonts w:ascii="Aptos" w:hAnsi="Aptos" w:cstheme="minorHAnsi"/>
          <w:b/>
        </w:rPr>
      </w:pPr>
      <w:r w:rsidRPr="00C407F8">
        <w:rPr>
          <w:rFonts w:ascii="Aptos" w:hAnsi="Aptos" w:cstheme="minorHAnsi"/>
          <w:b/>
        </w:rPr>
        <w:t>Tab 3</w:t>
      </w:r>
    </w:p>
    <w:tbl>
      <w:tblPr>
        <w:tblStyle w:val="TableGrid"/>
        <w:tblW w:w="9715" w:type="dxa"/>
        <w:tblLook w:val="04A0" w:firstRow="1" w:lastRow="0" w:firstColumn="1" w:lastColumn="0" w:noHBand="0" w:noVBand="1"/>
      </w:tblPr>
      <w:tblGrid>
        <w:gridCol w:w="5035"/>
        <w:gridCol w:w="2430"/>
        <w:gridCol w:w="1350"/>
        <w:gridCol w:w="900"/>
      </w:tblGrid>
      <w:tr w:rsidR="00F85065" w:rsidRPr="00C407F8" w14:paraId="49536FA1" w14:textId="77777777" w:rsidTr="007D4EA7">
        <w:tc>
          <w:tcPr>
            <w:tcW w:w="5035" w:type="dxa"/>
          </w:tcPr>
          <w:p w14:paraId="624B03D9" w14:textId="5B8D3CBA" w:rsidR="006A2D33" w:rsidRPr="00C407F8" w:rsidRDefault="00636A35" w:rsidP="00D53389">
            <w:pPr>
              <w:rPr>
                <w:rFonts w:ascii="Aptos" w:hAnsi="Aptos" w:cstheme="minorHAnsi"/>
                <w:bCs/>
              </w:rPr>
            </w:pPr>
            <w:r w:rsidRPr="00C407F8">
              <w:rPr>
                <w:rFonts w:ascii="Aptos" w:hAnsi="Aptos" w:cstheme="minorHAnsi"/>
                <w:bCs/>
              </w:rPr>
              <w:t>Market Study</w:t>
            </w:r>
          </w:p>
        </w:tc>
        <w:tc>
          <w:tcPr>
            <w:tcW w:w="2430" w:type="dxa"/>
          </w:tcPr>
          <w:p w14:paraId="72DF961D" w14:textId="1FF0BD7E" w:rsidR="006A2D33" w:rsidRPr="00C407F8" w:rsidRDefault="006A2D33" w:rsidP="00D53389">
            <w:pPr>
              <w:rPr>
                <w:rFonts w:ascii="Aptos" w:hAnsi="Aptos" w:cstheme="minorHAnsi"/>
                <w:bCs/>
              </w:rPr>
            </w:pPr>
            <w:r w:rsidRPr="00C407F8">
              <w:rPr>
                <w:rFonts w:ascii="Aptos" w:hAnsi="Aptos" w:cstheme="minorHAnsi"/>
                <w:bCs/>
              </w:rPr>
              <w:t>All rental projects (except those serving 100% househ</w:t>
            </w:r>
            <w:r w:rsidR="00636A35" w:rsidRPr="00C407F8">
              <w:rPr>
                <w:rFonts w:ascii="Aptos" w:hAnsi="Aptos" w:cstheme="minorHAnsi"/>
                <w:bCs/>
              </w:rPr>
              <w:t>olds exiting homelessness)</w:t>
            </w:r>
          </w:p>
        </w:tc>
        <w:sdt>
          <w:sdtPr>
            <w:rPr>
              <w:rFonts w:ascii="Aptos" w:hAnsi="Aptos"/>
            </w:rPr>
            <w:id w:val="-826358339"/>
            <w14:checkbox>
              <w14:checked w14:val="0"/>
              <w14:checkedState w14:val="2612" w14:font="MS Gothic"/>
              <w14:uncheckedState w14:val="2610" w14:font="MS Gothic"/>
            </w14:checkbox>
          </w:sdtPr>
          <w:sdtContent>
            <w:tc>
              <w:tcPr>
                <w:tcW w:w="1350" w:type="dxa"/>
              </w:tcPr>
              <w:p w14:paraId="068EC129" w14:textId="25E464B4" w:rsidR="006A2D33" w:rsidRPr="00C407F8" w:rsidRDefault="006A2D33" w:rsidP="00D53389">
                <w:pPr>
                  <w:rPr>
                    <w:rFonts w:ascii="Aptos" w:hAnsi="Aptos" w:cstheme="minorHAnsi"/>
                    <w:b/>
                  </w:rPr>
                </w:pPr>
                <w:r w:rsidRPr="00C407F8">
                  <w:rPr>
                    <w:rFonts w:ascii="Aptos" w:eastAsia="MS Gothic" w:hAnsi="Aptos" w:cs="Segoe UI Symbol"/>
                  </w:rPr>
                  <w:t>☐</w:t>
                </w:r>
              </w:p>
            </w:tc>
          </w:sdtContent>
        </w:sdt>
        <w:tc>
          <w:tcPr>
            <w:tcW w:w="900" w:type="dxa"/>
          </w:tcPr>
          <w:p w14:paraId="2D9507A7" w14:textId="77777777" w:rsidR="006A2D33" w:rsidRPr="00C407F8" w:rsidRDefault="006A2D33" w:rsidP="00D53389">
            <w:pPr>
              <w:rPr>
                <w:rFonts w:ascii="Aptos" w:hAnsi="Aptos" w:cstheme="minorHAnsi"/>
                <w:b/>
              </w:rPr>
            </w:pPr>
          </w:p>
        </w:tc>
      </w:tr>
    </w:tbl>
    <w:p w14:paraId="32B666BD" w14:textId="77777777" w:rsidR="006A2D33" w:rsidRPr="00C407F8" w:rsidRDefault="006A2D33" w:rsidP="00D53389">
      <w:pPr>
        <w:rPr>
          <w:rFonts w:ascii="Aptos" w:hAnsi="Aptos" w:cstheme="minorHAnsi"/>
          <w:b/>
        </w:rPr>
      </w:pPr>
    </w:p>
    <w:p w14:paraId="31674D81" w14:textId="367146D0" w:rsidR="00D53389" w:rsidRPr="00C407F8" w:rsidRDefault="00D53389" w:rsidP="00D53389">
      <w:pPr>
        <w:rPr>
          <w:rFonts w:ascii="Aptos" w:hAnsi="Aptos" w:cstheme="minorHAnsi"/>
          <w:b/>
        </w:rPr>
      </w:pPr>
      <w:r w:rsidRPr="00C407F8">
        <w:rPr>
          <w:rFonts w:ascii="Aptos" w:hAnsi="Aptos" w:cstheme="minorHAnsi"/>
          <w:b/>
        </w:rPr>
        <w:t>Tab 7</w:t>
      </w:r>
    </w:p>
    <w:p w14:paraId="631521EE" w14:textId="77777777" w:rsidR="00D53389" w:rsidRPr="00C407F8" w:rsidRDefault="00D53389" w:rsidP="00D53389">
      <w:pPr>
        <w:rPr>
          <w:rFonts w:ascii="Aptos" w:hAnsi="Aptos" w:cstheme="minorHAnsi"/>
          <w:b/>
        </w:rPr>
      </w:pPr>
    </w:p>
    <w:tbl>
      <w:tblPr>
        <w:tblStyle w:val="TableGrid"/>
        <w:tblW w:w="9720" w:type="dxa"/>
        <w:tblInd w:w="-5" w:type="dxa"/>
        <w:tblLook w:val="04A0" w:firstRow="1" w:lastRow="0" w:firstColumn="1" w:lastColumn="0" w:noHBand="0" w:noVBand="1"/>
      </w:tblPr>
      <w:tblGrid>
        <w:gridCol w:w="5007"/>
        <w:gridCol w:w="2463"/>
        <w:gridCol w:w="1350"/>
        <w:gridCol w:w="900"/>
      </w:tblGrid>
      <w:tr w:rsidR="00D53389" w:rsidRPr="00C407F8" w14:paraId="0AAFC701" w14:textId="77777777" w:rsidTr="007D4EA7">
        <w:tc>
          <w:tcPr>
            <w:tcW w:w="5007" w:type="dxa"/>
            <w:tcBorders>
              <w:top w:val="single" w:sz="4" w:space="0" w:color="auto"/>
              <w:left w:val="single" w:sz="4" w:space="0" w:color="auto"/>
              <w:bottom w:val="single" w:sz="4" w:space="0" w:color="auto"/>
              <w:right w:val="single" w:sz="4" w:space="0" w:color="auto"/>
            </w:tcBorders>
            <w:hideMark/>
          </w:tcPr>
          <w:p w14:paraId="3CC3A005" w14:textId="77777777" w:rsidR="00D53389" w:rsidRPr="00C407F8" w:rsidRDefault="00D53389" w:rsidP="00473FA4">
            <w:pPr>
              <w:rPr>
                <w:rFonts w:ascii="Aptos" w:hAnsi="Aptos"/>
                <w:bCs/>
              </w:rPr>
            </w:pPr>
            <w:bookmarkStart w:id="0" w:name="_Hlk201579044"/>
            <w:r w:rsidRPr="00C407F8">
              <w:rPr>
                <w:rFonts w:ascii="Aptos" w:hAnsi="Aptos" w:cstheme="minorHAnsi"/>
                <w:bCs/>
              </w:rPr>
              <w:t>LOI from Investor</w:t>
            </w:r>
          </w:p>
        </w:tc>
        <w:tc>
          <w:tcPr>
            <w:tcW w:w="2463" w:type="dxa"/>
            <w:tcBorders>
              <w:top w:val="single" w:sz="4" w:space="0" w:color="auto"/>
              <w:left w:val="single" w:sz="4" w:space="0" w:color="auto"/>
              <w:bottom w:val="single" w:sz="4" w:space="0" w:color="auto"/>
              <w:right w:val="single" w:sz="4" w:space="0" w:color="auto"/>
            </w:tcBorders>
            <w:hideMark/>
          </w:tcPr>
          <w:p w14:paraId="37DEC39F" w14:textId="77777777" w:rsidR="00D53389" w:rsidRPr="00C407F8" w:rsidRDefault="00D53389" w:rsidP="00473FA4">
            <w:pPr>
              <w:rPr>
                <w:rFonts w:ascii="Aptos" w:hAnsi="Aptos"/>
              </w:rPr>
            </w:pPr>
            <w:r w:rsidRPr="00C407F8">
              <w:rPr>
                <w:rFonts w:ascii="Aptos" w:hAnsi="Aptos"/>
              </w:rPr>
              <w:t>LIHTC projects</w:t>
            </w:r>
          </w:p>
        </w:tc>
        <w:sdt>
          <w:sdtPr>
            <w:rPr>
              <w:rFonts w:ascii="Aptos" w:hAnsi="Aptos"/>
            </w:rPr>
            <w:id w:val="1295255618"/>
            <w14:checkbox>
              <w14:checked w14:val="0"/>
              <w14:checkedState w14:val="2612" w14:font="MS Gothic"/>
              <w14:uncheckedState w14:val="2610" w14:font="MS Gothic"/>
            </w14:checkbox>
          </w:sdtPr>
          <w:sdtContent>
            <w:tc>
              <w:tcPr>
                <w:tcW w:w="1350" w:type="dxa"/>
                <w:tcBorders>
                  <w:top w:val="single" w:sz="4" w:space="0" w:color="auto"/>
                  <w:left w:val="single" w:sz="4" w:space="0" w:color="auto"/>
                  <w:bottom w:val="single" w:sz="4" w:space="0" w:color="auto"/>
                  <w:right w:val="single" w:sz="4" w:space="0" w:color="auto"/>
                </w:tcBorders>
                <w:hideMark/>
              </w:tcPr>
              <w:p w14:paraId="78038280" w14:textId="77777777" w:rsidR="00D53389" w:rsidRPr="00C407F8" w:rsidRDefault="00D53389" w:rsidP="00473FA4">
                <w:pPr>
                  <w:jc w:val="center"/>
                  <w:rPr>
                    <w:rFonts w:ascii="Aptos" w:hAnsi="Aptos"/>
                    <w:sz w:val="22"/>
                    <w:szCs w:val="22"/>
                  </w:rPr>
                </w:pPr>
                <w:r w:rsidRPr="00C407F8">
                  <w:rPr>
                    <w:rFonts w:ascii="Aptos" w:eastAsia="MS Gothic" w:hAnsi="Aptos" w:cs="Segoe UI Symbol"/>
                  </w:rPr>
                  <w:t>☐</w:t>
                </w:r>
              </w:p>
            </w:tc>
          </w:sdtContent>
        </w:sdt>
        <w:tc>
          <w:tcPr>
            <w:tcW w:w="900" w:type="dxa"/>
            <w:tcBorders>
              <w:top w:val="single" w:sz="4" w:space="0" w:color="auto"/>
              <w:left w:val="single" w:sz="4" w:space="0" w:color="auto"/>
              <w:bottom w:val="single" w:sz="4" w:space="0" w:color="auto"/>
              <w:right w:val="single" w:sz="4" w:space="0" w:color="auto"/>
            </w:tcBorders>
          </w:tcPr>
          <w:p w14:paraId="39B25D3D" w14:textId="77777777" w:rsidR="00D53389" w:rsidRPr="00C407F8" w:rsidRDefault="00D53389" w:rsidP="00473FA4">
            <w:pPr>
              <w:jc w:val="center"/>
              <w:rPr>
                <w:rFonts w:ascii="Aptos" w:hAnsi="Aptos"/>
              </w:rPr>
            </w:pPr>
          </w:p>
        </w:tc>
      </w:tr>
      <w:bookmarkEnd w:id="0"/>
      <w:tr w:rsidR="00D53389" w:rsidRPr="00C407F8" w14:paraId="1A3B3002" w14:textId="77777777" w:rsidTr="007D4EA7">
        <w:tc>
          <w:tcPr>
            <w:tcW w:w="5007" w:type="dxa"/>
            <w:tcBorders>
              <w:top w:val="single" w:sz="4" w:space="0" w:color="auto"/>
              <w:left w:val="single" w:sz="4" w:space="0" w:color="auto"/>
              <w:bottom w:val="single" w:sz="4" w:space="0" w:color="auto"/>
              <w:right w:val="single" w:sz="4" w:space="0" w:color="auto"/>
            </w:tcBorders>
          </w:tcPr>
          <w:p w14:paraId="14721CAD" w14:textId="77777777" w:rsidR="00D53389" w:rsidRPr="00C407F8" w:rsidRDefault="00D53389" w:rsidP="00473FA4">
            <w:pPr>
              <w:rPr>
                <w:rFonts w:ascii="Aptos" w:hAnsi="Aptos" w:cstheme="minorHAnsi"/>
                <w:bCs/>
              </w:rPr>
            </w:pPr>
            <w:r w:rsidRPr="00C407F8">
              <w:rPr>
                <w:rFonts w:ascii="Aptos" w:hAnsi="Aptos" w:cstheme="minorHAnsi"/>
                <w:bCs/>
              </w:rPr>
              <w:t>LOI from Lender (Construction and Permanent)</w:t>
            </w:r>
          </w:p>
        </w:tc>
        <w:tc>
          <w:tcPr>
            <w:tcW w:w="2463" w:type="dxa"/>
            <w:tcBorders>
              <w:top w:val="single" w:sz="4" w:space="0" w:color="auto"/>
              <w:left w:val="single" w:sz="4" w:space="0" w:color="auto"/>
              <w:bottom w:val="single" w:sz="4" w:space="0" w:color="auto"/>
              <w:right w:val="single" w:sz="4" w:space="0" w:color="auto"/>
            </w:tcBorders>
          </w:tcPr>
          <w:p w14:paraId="78C2CBDF" w14:textId="77777777" w:rsidR="00D53389" w:rsidRPr="00C407F8" w:rsidRDefault="00D53389" w:rsidP="00473FA4">
            <w:pPr>
              <w:rPr>
                <w:rFonts w:ascii="Aptos" w:hAnsi="Aptos"/>
              </w:rPr>
            </w:pPr>
            <w:r w:rsidRPr="00C407F8">
              <w:rPr>
                <w:rFonts w:ascii="Aptos" w:hAnsi="Aptos"/>
              </w:rPr>
              <w:t>As applicable</w:t>
            </w:r>
          </w:p>
        </w:tc>
        <w:sdt>
          <w:sdtPr>
            <w:rPr>
              <w:rFonts w:ascii="Aptos" w:hAnsi="Aptos"/>
            </w:rPr>
            <w:id w:val="-457103521"/>
            <w14:checkbox>
              <w14:checked w14:val="0"/>
              <w14:checkedState w14:val="2612" w14:font="MS Gothic"/>
              <w14:uncheckedState w14:val="2610" w14:font="MS Gothic"/>
            </w14:checkbox>
          </w:sdtPr>
          <w:sdtContent>
            <w:tc>
              <w:tcPr>
                <w:tcW w:w="1350" w:type="dxa"/>
                <w:tcBorders>
                  <w:top w:val="single" w:sz="4" w:space="0" w:color="auto"/>
                  <w:left w:val="single" w:sz="4" w:space="0" w:color="auto"/>
                  <w:bottom w:val="single" w:sz="4" w:space="0" w:color="auto"/>
                  <w:right w:val="single" w:sz="4" w:space="0" w:color="auto"/>
                </w:tcBorders>
              </w:tcPr>
              <w:p w14:paraId="64141E99" w14:textId="77777777" w:rsidR="00D53389" w:rsidRPr="00C407F8" w:rsidRDefault="00D53389" w:rsidP="00473FA4">
                <w:pPr>
                  <w:jc w:val="center"/>
                  <w:rPr>
                    <w:rFonts w:ascii="Aptos" w:hAnsi="Aptos"/>
                  </w:rPr>
                </w:pPr>
                <w:r w:rsidRPr="00C407F8">
                  <w:rPr>
                    <w:rFonts w:ascii="Aptos" w:eastAsia="MS Gothic" w:hAnsi="Aptos" w:cs="Segoe UI Symbol"/>
                  </w:rPr>
                  <w:t>☐</w:t>
                </w:r>
              </w:p>
            </w:tc>
          </w:sdtContent>
        </w:sdt>
        <w:tc>
          <w:tcPr>
            <w:tcW w:w="900" w:type="dxa"/>
            <w:tcBorders>
              <w:top w:val="single" w:sz="4" w:space="0" w:color="auto"/>
              <w:left w:val="single" w:sz="4" w:space="0" w:color="auto"/>
              <w:bottom w:val="single" w:sz="4" w:space="0" w:color="auto"/>
              <w:right w:val="single" w:sz="4" w:space="0" w:color="auto"/>
            </w:tcBorders>
          </w:tcPr>
          <w:p w14:paraId="72E6C5B2" w14:textId="77777777" w:rsidR="00D53389" w:rsidRPr="00C407F8" w:rsidRDefault="00D53389" w:rsidP="00473FA4">
            <w:pPr>
              <w:jc w:val="center"/>
              <w:rPr>
                <w:rFonts w:ascii="Aptos" w:hAnsi="Aptos"/>
              </w:rPr>
            </w:pPr>
          </w:p>
        </w:tc>
      </w:tr>
    </w:tbl>
    <w:p w14:paraId="6BAD7765" w14:textId="77777777" w:rsidR="00D53389" w:rsidRPr="00C407F8" w:rsidRDefault="00D53389" w:rsidP="00D53389">
      <w:pPr>
        <w:rPr>
          <w:rFonts w:ascii="Aptos" w:hAnsi="Aptos" w:cstheme="minorHAnsi"/>
          <w:b/>
        </w:rPr>
      </w:pPr>
    </w:p>
    <w:p w14:paraId="78CA4025" w14:textId="77777777" w:rsidR="00D53389" w:rsidRPr="00C407F8" w:rsidRDefault="00D53389" w:rsidP="00D53389">
      <w:pPr>
        <w:rPr>
          <w:rFonts w:ascii="Aptos" w:hAnsi="Aptos" w:cstheme="minorHAnsi"/>
          <w:b/>
        </w:rPr>
      </w:pPr>
      <w:r w:rsidRPr="00C407F8">
        <w:rPr>
          <w:rFonts w:ascii="Aptos" w:hAnsi="Aptos" w:cstheme="minorHAnsi"/>
          <w:b/>
        </w:rPr>
        <w:t>Tab 9</w:t>
      </w:r>
    </w:p>
    <w:tbl>
      <w:tblPr>
        <w:tblStyle w:val="TableGrid"/>
        <w:tblW w:w="9720" w:type="dxa"/>
        <w:tblInd w:w="-5" w:type="dxa"/>
        <w:tblLook w:val="04A0" w:firstRow="1" w:lastRow="0" w:firstColumn="1" w:lastColumn="0" w:noHBand="0" w:noVBand="1"/>
      </w:tblPr>
      <w:tblGrid>
        <w:gridCol w:w="5007"/>
        <w:gridCol w:w="2463"/>
        <w:gridCol w:w="1350"/>
        <w:gridCol w:w="900"/>
      </w:tblGrid>
      <w:tr w:rsidR="00D53389" w:rsidRPr="00C407F8" w14:paraId="1E899FFB" w14:textId="77777777" w:rsidTr="007D4EA7">
        <w:tc>
          <w:tcPr>
            <w:tcW w:w="5007" w:type="dxa"/>
            <w:tcBorders>
              <w:top w:val="single" w:sz="4" w:space="0" w:color="auto"/>
              <w:left w:val="single" w:sz="4" w:space="0" w:color="auto"/>
              <w:bottom w:val="single" w:sz="4" w:space="0" w:color="auto"/>
              <w:right w:val="single" w:sz="4" w:space="0" w:color="auto"/>
            </w:tcBorders>
            <w:hideMark/>
          </w:tcPr>
          <w:p w14:paraId="020BBF5C" w14:textId="77777777" w:rsidR="00D53389" w:rsidRPr="00C407F8" w:rsidRDefault="00D53389" w:rsidP="00473FA4">
            <w:pPr>
              <w:rPr>
                <w:rFonts w:ascii="Aptos" w:hAnsi="Aptos"/>
              </w:rPr>
            </w:pPr>
            <w:r w:rsidRPr="00C407F8">
              <w:rPr>
                <w:rFonts w:ascii="Aptos" w:hAnsi="Aptos"/>
              </w:rPr>
              <w:t xml:space="preserve">Real Estate Owned Schedule </w:t>
            </w:r>
          </w:p>
          <w:p w14:paraId="17B8DFE7" w14:textId="4DDA85B5" w:rsidR="00D53389" w:rsidRPr="00C407F8" w:rsidRDefault="00D53389" w:rsidP="00D53389">
            <w:pPr>
              <w:pStyle w:val="ListParagraph"/>
              <w:numPr>
                <w:ilvl w:val="0"/>
                <w:numId w:val="12"/>
              </w:numPr>
              <w:rPr>
                <w:rFonts w:ascii="Aptos" w:hAnsi="Aptos"/>
              </w:rPr>
            </w:pPr>
            <w:r w:rsidRPr="00C407F8">
              <w:rPr>
                <w:rFonts w:ascii="Aptos" w:hAnsi="Aptos"/>
              </w:rPr>
              <w:t xml:space="preserve">Schedule to include properties owned by sponsor, sponsor as General Partner or Managing Member, including property value, net operating income, total outstanding debt, list of all outstanding debt and loan terms, </w:t>
            </w:r>
            <w:r w:rsidR="0001341E" w:rsidRPr="00C407F8">
              <w:rPr>
                <w:rFonts w:ascii="Aptos" w:hAnsi="Aptos"/>
              </w:rPr>
              <w:t xml:space="preserve">maturity date, </w:t>
            </w:r>
            <w:r w:rsidRPr="00C407F8">
              <w:rPr>
                <w:rFonts w:ascii="Aptos" w:hAnsi="Aptos"/>
              </w:rPr>
              <w:t>actual debt service coverage ratio, and any contingent liability or guarantee requirements.</w:t>
            </w:r>
          </w:p>
        </w:tc>
        <w:tc>
          <w:tcPr>
            <w:tcW w:w="2463" w:type="dxa"/>
            <w:tcBorders>
              <w:top w:val="single" w:sz="4" w:space="0" w:color="auto"/>
              <w:left w:val="single" w:sz="4" w:space="0" w:color="auto"/>
              <w:bottom w:val="single" w:sz="4" w:space="0" w:color="auto"/>
              <w:right w:val="single" w:sz="4" w:space="0" w:color="auto"/>
            </w:tcBorders>
            <w:hideMark/>
          </w:tcPr>
          <w:p w14:paraId="2A724C3B" w14:textId="77777777" w:rsidR="00D53389" w:rsidRPr="00C407F8" w:rsidRDefault="00D53389" w:rsidP="00473FA4">
            <w:pPr>
              <w:rPr>
                <w:rFonts w:ascii="Aptos" w:hAnsi="Aptos"/>
              </w:rPr>
            </w:pPr>
            <w:r w:rsidRPr="00C407F8">
              <w:rPr>
                <w:rFonts w:ascii="Aptos" w:hAnsi="Aptos"/>
              </w:rPr>
              <w:t>LIHTC projects</w:t>
            </w:r>
          </w:p>
        </w:tc>
        <w:sdt>
          <w:sdtPr>
            <w:rPr>
              <w:rFonts w:ascii="Aptos" w:hAnsi="Aptos"/>
            </w:rPr>
            <w:id w:val="-606351395"/>
            <w14:checkbox>
              <w14:checked w14:val="0"/>
              <w14:checkedState w14:val="2612" w14:font="MS Gothic"/>
              <w14:uncheckedState w14:val="2610" w14:font="MS Gothic"/>
            </w14:checkbox>
          </w:sdtPr>
          <w:sdtContent>
            <w:tc>
              <w:tcPr>
                <w:tcW w:w="1350" w:type="dxa"/>
                <w:tcBorders>
                  <w:top w:val="single" w:sz="4" w:space="0" w:color="auto"/>
                  <w:left w:val="single" w:sz="4" w:space="0" w:color="auto"/>
                  <w:bottom w:val="single" w:sz="4" w:space="0" w:color="auto"/>
                  <w:right w:val="single" w:sz="4" w:space="0" w:color="auto"/>
                </w:tcBorders>
                <w:hideMark/>
              </w:tcPr>
              <w:p w14:paraId="7DE33D76" w14:textId="77777777" w:rsidR="00D53389" w:rsidRPr="00C407F8" w:rsidRDefault="00D53389" w:rsidP="00473FA4">
                <w:pPr>
                  <w:jc w:val="center"/>
                  <w:rPr>
                    <w:rFonts w:ascii="Aptos" w:hAnsi="Aptos"/>
                    <w:sz w:val="22"/>
                    <w:szCs w:val="22"/>
                  </w:rPr>
                </w:pPr>
                <w:r w:rsidRPr="00C407F8">
                  <w:rPr>
                    <w:rFonts w:ascii="Aptos" w:eastAsia="MS Gothic" w:hAnsi="Aptos" w:cs="Segoe UI Symbol"/>
                  </w:rPr>
                  <w:t>☐</w:t>
                </w:r>
              </w:p>
            </w:tc>
          </w:sdtContent>
        </w:sdt>
        <w:tc>
          <w:tcPr>
            <w:tcW w:w="900" w:type="dxa"/>
            <w:tcBorders>
              <w:top w:val="single" w:sz="4" w:space="0" w:color="auto"/>
              <w:left w:val="single" w:sz="4" w:space="0" w:color="auto"/>
              <w:bottom w:val="single" w:sz="4" w:space="0" w:color="auto"/>
              <w:right w:val="single" w:sz="4" w:space="0" w:color="auto"/>
            </w:tcBorders>
          </w:tcPr>
          <w:p w14:paraId="11B9C364" w14:textId="77777777" w:rsidR="00D53389" w:rsidRPr="00C407F8" w:rsidRDefault="00D53389" w:rsidP="00473FA4">
            <w:pPr>
              <w:jc w:val="center"/>
              <w:rPr>
                <w:rFonts w:ascii="Aptos" w:hAnsi="Aptos"/>
              </w:rPr>
            </w:pPr>
          </w:p>
        </w:tc>
      </w:tr>
      <w:tr w:rsidR="00D53389" w:rsidRPr="00C407F8" w14:paraId="15E8DA5C" w14:textId="77777777" w:rsidTr="007D4EA7">
        <w:tc>
          <w:tcPr>
            <w:tcW w:w="5007" w:type="dxa"/>
            <w:tcBorders>
              <w:top w:val="single" w:sz="4" w:space="0" w:color="auto"/>
              <w:left w:val="single" w:sz="4" w:space="0" w:color="auto"/>
              <w:bottom w:val="single" w:sz="4" w:space="0" w:color="auto"/>
              <w:right w:val="single" w:sz="4" w:space="0" w:color="auto"/>
            </w:tcBorders>
          </w:tcPr>
          <w:p w14:paraId="20CB330E" w14:textId="77777777" w:rsidR="00D53389" w:rsidRPr="00C407F8" w:rsidRDefault="00D53389" w:rsidP="00473FA4">
            <w:pPr>
              <w:rPr>
                <w:rFonts w:ascii="Aptos" w:hAnsi="Aptos"/>
              </w:rPr>
            </w:pPr>
            <w:r w:rsidRPr="00C407F8">
              <w:rPr>
                <w:rFonts w:ascii="Aptos" w:hAnsi="Aptos"/>
              </w:rPr>
              <w:t>Internal Financial Statements through June 30, 2025</w:t>
            </w:r>
          </w:p>
        </w:tc>
        <w:tc>
          <w:tcPr>
            <w:tcW w:w="2463" w:type="dxa"/>
            <w:tcBorders>
              <w:top w:val="single" w:sz="4" w:space="0" w:color="auto"/>
              <w:left w:val="single" w:sz="4" w:space="0" w:color="auto"/>
              <w:bottom w:val="single" w:sz="4" w:space="0" w:color="auto"/>
              <w:right w:val="single" w:sz="4" w:space="0" w:color="auto"/>
            </w:tcBorders>
          </w:tcPr>
          <w:p w14:paraId="2E7275E1" w14:textId="77777777" w:rsidR="00D53389" w:rsidRPr="00C407F8" w:rsidRDefault="00D53389" w:rsidP="00473FA4">
            <w:pPr>
              <w:rPr>
                <w:rFonts w:ascii="Aptos" w:hAnsi="Aptos"/>
              </w:rPr>
            </w:pPr>
          </w:p>
        </w:tc>
        <w:tc>
          <w:tcPr>
            <w:tcW w:w="1350" w:type="dxa"/>
            <w:tcBorders>
              <w:top w:val="single" w:sz="4" w:space="0" w:color="auto"/>
              <w:left w:val="single" w:sz="4" w:space="0" w:color="auto"/>
              <w:bottom w:val="single" w:sz="4" w:space="0" w:color="auto"/>
              <w:right w:val="single" w:sz="4" w:space="0" w:color="auto"/>
            </w:tcBorders>
          </w:tcPr>
          <w:p w14:paraId="782111C0" w14:textId="77777777" w:rsidR="00D53389" w:rsidRPr="00C407F8" w:rsidRDefault="00D53389" w:rsidP="00473FA4">
            <w:pPr>
              <w:jc w:val="center"/>
              <w:rPr>
                <w:rFonts w:ascii="Aptos" w:eastAsia="MS Gothic" w:hAnsi="Aptos"/>
              </w:rPr>
            </w:pPr>
          </w:p>
        </w:tc>
        <w:tc>
          <w:tcPr>
            <w:tcW w:w="900" w:type="dxa"/>
            <w:tcBorders>
              <w:top w:val="single" w:sz="4" w:space="0" w:color="auto"/>
              <w:left w:val="single" w:sz="4" w:space="0" w:color="auto"/>
              <w:bottom w:val="single" w:sz="4" w:space="0" w:color="auto"/>
              <w:right w:val="single" w:sz="4" w:space="0" w:color="auto"/>
            </w:tcBorders>
          </w:tcPr>
          <w:p w14:paraId="27B2EADD" w14:textId="77777777" w:rsidR="00D53389" w:rsidRPr="00C407F8" w:rsidRDefault="00D53389" w:rsidP="00473FA4">
            <w:pPr>
              <w:jc w:val="center"/>
              <w:rPr>
                <w:rFonts w:ascii="Aptos" w:hAnsi="Aptos"/>
              </w:rPr>
            </w:pPr>
          </w:p>
        </w:tc>
      </w:tr>
    </w:tbl>
    <w:p w14:paraId="210DA622" w14:textId="77777777" w:rsidR="00D53389" w:rsidRPr="00C407F8" w:rsidRDefault="00D53389" w:rsidP="00D53389">
      <w:pPr>
        <w:rPr>
          <w:rFonts w:ascii="Aptos" w:hAnsi="Aptos" w:cstheme="minorHAnsi"/>
          <w:b/>
        </w:rPr>
      </w:pPr>
    </w:p>
    <w:p w14:paraId="427DFB94" w14:textId="6427BE9A" w:rsidR="00CF59F1" w:rsidRPr="00C407F8" w:rsidRDefault="00CF59F1">
      <w:pPr>
        <w:rPr>
          <w:rFonts w:ascii="Aptos" w:hAnsi="Aptos" w:cstheme="minorHAnsi"/>
          <w:b/>
          <w:bCs/>
          <w:snapToGrid w:val="0"/>
        </w:rPr>
      </w:pPr>
      <w:r w:rsidRPr="00C407F8">
        <w:rPr>
          <w:rFonts w:ascii="Aptos" w:hAnsi="Aptos" w:cstheme="minorHAnsi"/>
          <w:b/>
          <w:bCs/>
          <w:snapToGrid w:val="0"/>
        </w:rPr>
        <w:br w:type="page"/>
      </w:r>
    </w:p>
    <w:p w14:paraId="63C80A30" w14:textId="529CC87F" w:rsidR="00BD5593" w:rsidRPr="00C407F8" w:rsidRDefault="00CF59F1" w:rsidP="00E00069">
      <w:pPr>
        <w:ind w:left="-720"/>
        <w:rPr>
          <w:rFonts w:ascii="Aptos" w:hAnsi="Aptos" w:cstheme="minorHAnsi"/>
          <w:b/>
          <w:bCs/>
          <w:snapToGrid w:val="0"/>
        </w:rPr>
      </w:pPr>
      <w:r w:rsidRPr="00C407F8">
        <w:rPr>
          <w:rFonts w:ascii="Aptos" w:hAnsi="Aptos" w:cstheme="minorHAnsi"/>
          <w:b/>
          <w:bCs/>
          <w:snapToGrid w:val="0"/>
        </w:rPr>
        <w:lastRenderedPageBreak/>
        <w:t>ARCH RFP Addendum Supplemental Questions</w:t>
      </w:r>
    </w:p>
    <w:p w14:paraId="6D220594" w14:textId="77777777" w:rsidR="00CF59F1" w:rsidRPr="00C407F8" w:rsidRDefault="00CF59F1" w:rsidP="00E00069">
      <w:pPr>
        <w:ind w:left="-720"/>
        <w:rPr>
          <w:rFonts w:ascii="Aptos" w:hAnsi="Aptos" w:cstheme="minorHAnsi"/>
          <w:b/>
          <w:bCs/>
          <w:snapToGrid w:val="0"/>
        </w:rPr>
      </w:pPr>
    </w:p>
    <w:p w14:paraId="70FFEF9D" w14:textId="081A60A6" w:rsidR="009B600C" w:rsidRPr="00C407F8" w:rsidRDefault="009B600C" w:rsidP="00656C78">
      <w:pPr>
        <w:ind w:left="-720" w:firstLine="720"/>
        <w:rPr>
          <w:rFonts w:ascii="Aptos" w:hAnsi="Aptos" w:cstheme="minorHAnsi"/>
          <w:b/>
          <w:bCs/>
          <w:snapToGrid w:val="0"/>
        </w:rPr>
      </w:pPr>
      <w:r w:rsidRPr="00C407F8">
        <w:rPr>
          <w:rFonts w:ascii="Aptos" w:hAnsi="Aptos" w:cstheme="minorHAnsi"/>
          <w:b/>
          <w:bCs/>
          <w:snapToGrid w:val="0"/>
        </w:rPr>
        <w:t>Environmental</w:t>
      </w:r>
    </w:p>
    <w:p w14:paraId="43701FDB" w14:textId="0EEB53F4" w:rsidR="004A3B1B" w:rsidRPr="00C407F8" w:rsidRDefault="004A3B1B" w:rsidP="00DC02B8">
      <w:pPr>
        <w:pStyle w:val="ListParagraph"/>
        <w:numPr>
          <w:ilvl w:val="0"/>
          <w:numId w:val="4"/>
        </w:numPr>
        <w:ind w:left="360"/>
        <w:rPr>
          <w:rFonts w:ascii="Aptos" w:hAnsi="Aptos" w:cstheme="minorHAnsi"/>
          <w:bCs/>
        </w:rPr>
      </w:pPr>
      <w:r w:rsidRPr="00C407F8">
        <w:rPr>
          <w:rFonts w:ascii="Aptos" w:hAnsi="Aptos" w:cstheme="minorHAnsi"/>
          <w:bCs/>
        </w:rPr>
        <w:t xml:space="preserve">Please identify page number for the page in the attached </w:t>
      </w:r>
      <w:r w:rsidR="00520638" w:rsidRPr="00C407F8">
        <w:rPr>
          <w:rFonts w:ascii="Aptos" w:hAnsi="Aptos" w:cstheme="minorHAnsi"/>
          <w:bCs/>
        </w:rPr>
        <w:t xml:space="preserve">Phase 1 Environmental Site Assessment or Limited Survey </w:t>
      </w:r>
      <w:r w:rsidRPr="00C407F8">
        <w:rPr>
          <w:rFonts w:ascii="Aptos" w:hAnsi="Aptos" w:cstheme="minorHAnsi"/>
          <w:bCs/>
        </w:rPr>
        <w:t>report that discusses the following</w:t>
      </w:r>
      <w:r w:rsidR="00D00525" w:rsidRPr="00C407F8">
        <w:rPr>
          <w:rFonts w:ascii="Aptos" w:hAnsi="Aptos" w:cstheme="minorHAnsi"/>
          <w:bCs/>
        </w:rPr>
        <w:t xml:space="preserve"> (include those that are applicable</w:t>
      </w:r>
      <w:r w:rsidR="00581821" w:rsidRPr="00C407F8">
        <w:rPr>
          <w:rFonts w:ascii="Aptos" w:hAnsi="Aptos" w:cstheme="minorHAnsi"/>
          <w:bCs/>
        </w:rPr>
        <w:t xml:space="preserve"> base on subject site)</w:t>
      </w:r>
      <w:r w:rsidRPr="00C407F8">
        <w:rPr>
          <w:rFonts w:ascii="Aptos" w:hAnsi="Aptos" w:cstheme="minorHAnsi"/>
          <w:bCs/>
        </w:rPr>
        <w:t>:</w:t>
      </w:r>
    </w:p>
    <w:p w14:paraId="2D2C9764" w14:textId="77777777" w:rsidR="00520638" w:rsidRPr="00C407F8" w:rsidRDefault="00520638" w:rsidP="00520638">
      <w:pPr>
        <w:pStyle w:val="ListParagraph"/>
        <w:ind w:left="360"/>
        <w:rPr>
          <w:rFonts w:ascii="Aptos" w:hAnsi="Aptos" w:cstheme="minorHAnsi"/>
          <w:b/>
          <w:bCs/>
          <w:snapToGrid w:val="0"/>
        </w:rPr>
      </w:pPr>
    </w:p>
    <w:tbl>
      <w:tblPr>
        <w:tblStyle w:val="TableGrid"/>
        <w:tblW w:w="0" w:type="auto"/>
        <w:tblInd w:w="360" w:type="dxa"/>
        <w:tblLook w:val="04A0" w:firstRow="1" w:lastRow="0" w:firstColumn="1" w:lastColumn="0" w:noHBand="0" w:noVBand="1"/>
      </w:tblPr>
      <w:tblGrid>
        <w:gridCol w:w="4514"/>
        <w:gridCol w:w="4476"/>
      </w:tblGrid>
      <w:tr w:rsidR="00520638" w:rsidRPr="00C407F8" w14:paraId="3760B72C" w14:textId="77777777" w:rsidTr="00520638">
        <w:tc>
          <w:tcPr>
            <w:tcW w:w="4675" w:type="dxa"/>
          </w:tcPr>
          <w:p w14:paraId="2D91DC39" w14:textId="227A1724" w:rsidR="00520638" w:rsidRPr="00C407F8" w:rsidRDefault="00E50B7D" w:rsidP="00520638">
            <w:pPr>
              <w:pStyle w:val="ListParagraph"/>
              <w:ind w:left="0"/>
              <w:rPr>
                <w:rFonts w:ascii="Aptos" w:hAnsi="Aptos" w:cstheme="minorHAnsi"/>
                <w:b/>
                <w:bCs/>
                <w:snapToGrid w:val="0"/>
              </w:rPr>
            </w:pPr>
            <w:r w:rsidRPr="00C407F8">
              <w:rPr>
                <w:rFonts w:ascii="Aptos" w:hAnsi="Aptos" w:cstheme="minorHAnsi"/>
                <w:b/>
                <w:bCs/>
                <w:snapToGrid w:val="0"/>
              </w:rPr>
              <w:t>Narrative Description</w:t>
            </w:r>
          </w:p>
        </w:tc>
        <w:tc>
          <w:tcPr>
            <w:tcW w:w="4675" w:type="dxa"/>
          </w:tcPr>
          <w:p w14:paraId="4FBA411C" w14:textId="111B2963" w:rsidR="00520638" w:rsidRPr="00C407F8" w:rsidRDefault="00E50B7D" w:rsidP="00520638">
            <w:pPr>
              <w:pStyle w:val="ListParagraph"/>
              <w:ind w:left="0"/>
              <w:rPr>
                <w:rFonts w:ascii="Aptos" w:hAnsi="Aptos" w:cstheme="minorHAnsi"/>
                <w:b/>
                <w:bCs/>
                <w:snapToGrid w:val="0"/>
              </w:rPr>
            </w:pPr>
            <w:r w:rsidRPr="00C407F8">
              <w:rPr>
                <w:rFonts w:ascii="Aptos" w:hAnsi="Aptos" w:cstheme="minorHAnsi"/>
                <w:b/>
                <w:bCs/>
                <w:snapToGrid w:val="0"/>
              </w:rPr>
              <w:t>Page</w:t>
            </w:r>
            <w:r w:rsidR="00172DDA" w:rsidRPr="00C407F8">
              <w:rPr>
                <w:rFonts w:ascii="Aptos" w:hAnsi="Aptos" w:cstheme="minorHAnsi"/>
                <w:b/>
                <w:bCs/>
                <w:snapToGrid w:val="0"/>
              </w:rPr>
              <w:t xml:space="preserve"> #</w:t>
            </w:r>
          </w:p>
        </w:tc>
      </w:tr>
      <w:tr w:rsidR="00520638" w:rsidRPr="00C407F8" w14:paraId="4FEB16FB" w14:textId="77777777" w:rsidTr="00520638">
        <w:tc>
          <w:tcPr>
            <w:tcW w:w="4675" w:type="dxa"/>
          </w:tcPr>
          <w:p w14:paraId="145FF152" w14:textId="7A413959" w:rsidR="00520638" w:rsidRPr="00C407F8" w:rsidRDefault="00E50B7D" w:rsidP="00520638">
            <w:pPr>
              <w:pStyle w:val="ListParagraph"/>
              <w:ind w:left="0"/>
              <w:rPr>
                <w:rFonts w:ascii="Aptos" w:hAnsi="Aptos" w:cstheme="minorHAnsi"/>
                <w:snapToGrid w:val="0"/>
              </w:rPr>
            </w:pPr>
            <w:r w:rsidRPr="00C407F8">
              <w:rPr>
                <w:rFonts w:ascii="Aptos" w:hAnsi="Aptos" w:cstheme="minorHAnsi"/>
                <w:snapToGrid w:val="0"/>
              </w:rPr>
              <w:t>Asbestos</w:t>
            </w:r>
          </w:p>
        </w:tc>
        <w:tc>
          <w:tcPr>
            <w:tcW w:w="4675" w:type="dxa"/>
          </w:tcPr>
          <w:p w14:paraId="3FB9A491" w14:textId="77777777" w:rsidR="00520638" w:rsidRPr="00C407F8" w:rsidRDefault="00520638" w:rsidP="00520638">
            <w:pPr>
              <w:pStyle w:val="ListParagraph"/>
              <w:ind w:left="0"/>
              <w:rPr>
                <w:rFonts w:ascii="Aptos" w:hAnsi="Aptos" w:cstheme="minorHAnsi"/>
                <w:b/>
                <w:bCs/>
                <w:snapToGrid w:val="0"/>
              </w:rPr>
            </w:pPr>
          </w:p>
        </w:tc>
      </w:tr>
      <w:tr w:rsidR="00520638" w:rsidRPr="00C407F8" w14:paraId="2E76D6BB" w14:textId="77777777" w:rsidTr="00520638">
        <w:tc>
          <w:tcPr>
            <w:tcW w:w="4675" w:type="dxa"/>
          </w:tcPr>
          <w:p w14:paraId="08DD7FE4" w14:textId="4F986F47" w:rsidR="00520638" w:rsidRPr="00C407F8" w:rsidRDefault="00E50B7D" w:rsidP="00520638">
            <w:pPr>
              <w:pStyle w:val="ListParagraph"/>
              <w:ind w:left="0"/>
              <w:rPr>
                <w:rFonts w:ascii="Aptos" w:hAnsi="Aptos" w:cstheme="minorHAnsi"/>
                <w:snapToGrid w:val="0"/>
              </w:rPr>
            </w:pPr>
            <w:r w:rsidRPr="00C407F8">
              <w:rPr>
                <w:rFonts w:ascii="Aptos" w:hAnsi="Aptos" w:cstheme="minorHAnsi"/>
                <w:snapToGrid w:val="0"/>
              </w:rPr>
              <w:t>Lead</w:t>
            </w:r>
          </w:p>
        </w:tc>
        <w:tc>
          <w:tcPr>
            <w:tcW w:w="4675" w:type="dxa"/>
          </w:tcPr>
          <w:p w14:paraId="3480061A" w14:textId="77777777" w:rsidR="00520638" w:rsidRPr="00C407F8" w:rsidRDefault="00520638" w:rsidP="00520638">
            <w:pPr>
              <w:pStyle w:val="ListParagraph"/>
              <w:ind w:left="0"/>
              <w:rPr>
                <w:rFonts w:ascii="Aptos" w:hAnsi="Aptos" w:cstheme="minorHAnsi"/>
                <w:b/>
                <w:bCs/>
                <w:snapToGrid w:val="0"/>
              </w:rPr>
            </w:pPr>
          </w:p>
        </w:tc>
      </w:tr>
      <w:tr w:rsidR="00520638" w:rsidRPr="00C407F8" w14:paraId="465198FE" w14:textId="77777777" w:rsidTr="00520638">
        <w:tc>
          <w:tcPr>
            <w:tcW w:w="4675" w:type="dxa"/>
          </w:tcPr>
          <w:p w14:paraId="2018A21F" w14:textId="5AF22BB9" w:rsidR="00520638" w:rsidRPr="00C407F8" w:rsidRDefault="00E50B7D" w:rsidP="00520638">
            <w:pPr>
              <w:pStyle w:val="ListParagraph"/>
              <w:ind w:left="0"/>
              <w:rPr>
                <w:rFonts w:ascii="Aptos" w:hAnsi="Aptos" w:cstheme="minorHAnsi"/>
                <w:snapToGrid w:val="0"/>
              </w:rPr>
            </w:pPr>
            <w:r w:rsidRPr="00C407F8">
              <w:rPr>
                <w:rFonts w:ascii="Aptos" w:hAnsi="Aptos" w:cstheme="minorHAnsi"/>
                <w:snapToGrid w:val="0"/>
              </w:rPr>
              <w:t>Mold</w:t>
            </w:r>
          </w:p>
        </w:tc>
        <w:tc>
          <w:tcPr>
            <w:tcW w:w="4675" w:type="dxa"/>
          </w:tcPr>
          <w:p w14:paraId="6C103F19" w14:textId="77777777" w:rsidR="00520638" w:rsidRPr="00C407F8" w:rsidRDefault="00520638" w:rsidP="00520638">
            <w:pPr>
              <w:pStyle w:val="ListParagraph"/>
              <w:ind w:left="0"/>
              <w:rPr>
                <w:rFonts w:ascii="Aptos" w:hAnsi="Aptos" w:cstheme="minorHAnsi"/>
                <w:b/>
                <w:bCs/>
                <w:snapToGrid w:val="0"/>
              </w:rPr>
            </w:pPr>
          </w:p>
        </w:tc>
      </w:tr>
      <w:tr w:rsidR="00520638" w:rsidRPr="00C407F8" w14:paraId="0008FFC7" w14:textId="77777777" w:rsidTr="00520638">
        <w:tc>
          <w:tcPr>
            <w:tcW w:w="4675" w:type="dxa"/>
          </w:tcPr>
          <w:p w14:paraId="43672C4E" w14:textId="55F71DB9" w:rsidR="00520638" w:rsidRPr="00C407F8" w:rsidRDefault="00172DDA" w:rsidP="00520638">
            <w:pPr>
              <w:pStyle w:val="ListParagraph"/>
              <w:ind w:left="0"/>
              <w:rPr>
                <w:rFonts w:ascii="Aptos" w:hAnsi="Aptos" w:cstheme="minorHAnsi"/>
                <w:snapToGrid w:val="0"/>
              </w:rPr>
            </w:pPr>
            <w:r w:rsidRPr="00C407F8">
              <w:rPr>
                <w:rFonts w:ascii="Aptos" w:hAnsi="Aptos" w:cstheme="minorHAnsi"/>
                <w:snapToGrid w:val="0"/>
              </w:rPr>
              <w:t>Wetlands</w:t>
            </w:r>
          </w:p>
        </w:tc>
        <w:tc>
          <w:tcPr>
            <w:tcW w:w="4675" w:type="dxa"/>
          </w:tcPr>
          <w:p w14:paraId="681B729E" w14:textId="77777777" w:rsidR="00520638" w:rsidRPr="00C407F8" w:rsidRDefault="00520638" w:rsidP="00520638">
            <w:pPr>
              <w:pStyle w:val="ListParagraph"/>
              <w:ind w:left="0"/>
              <w:rPr>
                <w:rFonts w:ascii="Aptos" w:hAnsi="Aptos" w:cstheme="minorHAnsi"/>
                <w:b/>
                <w:bCs/>
                <w:snapToGrid w:val="0"/>
              </w:rPr>
            </w:pPr>
          </w:p>
        </w:tc>
      </w:tr>
    </w:tbl>
    <w:p w14:paraId="2CDD9D7F" w14:textId="77777777" w:rsidR="004A3B1B" w:rsidRPr="00C407F8" w:rsidRDefault="004A3B1B" w:rsidP="00520638">
      <w:pPr>
        <w:pStyle w:val="ListParagraph"/>
        <w:ind w:left="360"/>
        <w:rPr>
          <w:rFonts w:ascii="Aptos" w:hAnsi="Aptos" w:cstheme="minorHAnsi"/>
          <w:b/>
          <w:bCs/>
          <w:snapToGrid w:val="0"/>
        </w:rPr>
      </w:pPr>
    </w:p>
    <w:p w14:paraId="1472B37B" w14:textId="5F0F064E" w:rsidR="00C10D0C" w:rsidRPr="00C407F8" w:rsidRDefault="00C10D0C" w:rsidP="00656C78">
      <w:pPr>
        <w:pStyle w:val="ListParagraph"/>
        <w:ind w:left="-720" w:firstLine="720"/>
        <w:rPr>
          <w:rFonts w:ascii="Aptos" w:hAnsi="Aptos" w:cstheme="minorHAnsi"/>
          <w:bCs/>
          <w:snapToGrid w:val="0"/>
        </w:rPr>
      </w:pPr>
      <w:r w:rsidRPr="00C407F8">
        <w:rPr>
          <w:rFonts w:ascii="Aptos" w:hAnsi="Aptos" w:cstheme="minorHAnsi"/>
          <w:b/>
          <w:bCs/>
          <w:snapToGrid w:val="0"/>
        </w:rPr>
        <w:t>Title Report</w:t>
      </w:r>
      <w:r w:rsidR="00581821" w:rsidRPr="00C407F8">
        <w:rPr>
          <w:rFonts w:ascii="Aptos" w:hAnsi="Aptos" w:cstheme="minorHAnsi"/>
          <w:b/>
          <w:bCs/>
          <w:snapToGrid w:val="0"/>
        </w:rPr>
        <w:t xml:space="preserve"> </w:t>
      </w:r>
      <w:r w:rsidR="00581821" w:rsidRPr="00C407F8">
        <w:rPr>
          <w:rFonts w:ascii="Aptos" w:hAnsi="Aptos" w:cstheme="minorHAnsi"/>
          <w:snapToGrid w:val="0"/>
        </w:rPr>
        <w:t xml:space="preserve"> </w:t>
      </w:r>
      <w:r w:rsidR="00581821" w:rsidRPr="00C407F8">
        <w:rPr>
          <w:rFonts w:ascii="Aptos" w:hAnsi="Aptos" w:cstheme="minorHAnsi"/>
          <w:bCs/>
          <w:snapToGrid w:val="0"/>
        </w:rPr>
        <w:t xml:space="preserve">  </w:t>
      </w:r>
    </w:p>
    <w:p w14:paraId="28027BB1" w14:textId="77777777" w:rsidR="00581821" w:rsidRPr="00C407F8" w:rsidRDefault="00C10D0C" w:rsidP="00DC02B8">
      <w:pPr>
        <w:pStyle w:val="ListParagraph"/>
        <w:numPr>
          <w:ilvl w:val="0"/>
          <w:numId w:val="10"/>
        </w:numPr>
        <w:rPr>
          <w:rFonts w:ascii="Aptos" w:hAnsi="Aptos" w:cstheme="minorHAnsi"/>
          <w:b/>
        </w:rPr>
      </w:pPr>
      <w:r w:rsidRPr="00C407F8">
        <w:rPr>
          <w:rFonts w:ascii="Aptos" w:hAnsi="Aptos" w:cstheme="minorHAnsi"/>
          <w:bCs/>
        </w:rPr>
        <w:t xml:space="preserve">Does your Title Report attached </w:t>
      </w:r>
      <w:r w:rsidR="00331809" w:rsidRPr="00C407F8">
        <w:rPr>
          <w:rFonts w:ascii="Aptos" w:hAnsi="Aptos" w:cstheme="minorHAnsi"/>
          <w:bCs/>
        </w:rPr>
        <w:t xml:space="preserve">in </w:t>
      </w:r>
      <w:r w:rsidR="00B416D3" w:rsidRPr="00C407F8">
        <w:rPr>
          <w:rFonts w:ascii="Aptos" w:hAnsi="Aptos" w:cstheme="minorHAnsi"/>
          <w:bCs/>
        </w:rPr>
        <w:t xml:space="preserve">Section 2 </w:t>
      </w:r>
      <w:r w:rsidR="007444A1" w:rsidRPr="00C407F8">
        <w:rPr>
          <w:rFonts w:ascii="Aptos" w:hAnsi="Aptos" w:cstheme="minorHAnsi"/>
          <w:bCs/>
        </w:rPr>
        <w:t xml:space="preserve">include hyperlinks to </w:t>
      </w:r>
      <w:r w:rsidR="00ED4FFC" w:rsidRPr="00C407F8">
        <w:rPr>
          <w:rFonts w:ascii="Aptos" w:hAnsi="Aptos" w:cstheme="minorHAnsi"/>
          <w:bCs/>
        </w:rPr>
        <w:t xml:space="preserve">any covenants, easements, or encumbrances? </w:t>
      </w:r>
    </w:p>
    <w:p w14:paraId="18AF7116" w14:textId="4BBC0192" w:rsidR="00ED4FFC" w:rsidRPr="00C407F8" w:rsidRDefault="00000000" w:rsidP="00581821">
      <w:pPr>
        <w:ind w:firstLine="720"/>
        <w:rPr>
          <w:rFonts w:ascii="Aptos" w:hAnsi="Aptos" w:cstheme="minorHAnsi"/>
          <w:b/>
        </w:rPr>
      </w:pPr>
      <w:sdt>
        <w:sdtPr>
          <w:rPr>
            <w:rFonts w:ascii="Aptos" w:eastAsia="MS Gothic" w:hAnsi="Aptos" w:cstheme="minorHAnsi"/>
            <w:b/>
            <w:color w:val="2B579A"/>
            <w:shd w:val="clear" w:color="auto" w:fill="E6E6E6"/>
          </w:rPr>
          <w:id w:val="-1865748365"/>
          <w14:checkbox>
            <w14:checked w14:val="0"/>
            <w14:checkedState w14:val="2612" w14:font="MS Gothic"/>
            <w14:uncheckedState w14:val="2610" w14:font="MS Gothic"/>
          </w14:checkbox>
        </w:sdtPr>
        <w:sdtContent>
          <w:r w:rsidR="00581821" w:rsidRPr="00C407F8">
            <w:rPr>
              <w:rFonts w:ascii="Aptos" w:eastAsia="MS Gothic" w:hAnsi="Aptos" w:cs="Segoe UI Symbol"/>
              <w:b/>
            </w:rPr>
            <w:t>☐</w:t>
          </w:r>
        </w:sdtContent>
      </w:sdt>
      <w:r w:rsidR="00ED4FFC" w:rsidRPr="00C407F8">
        <w:rPr>
          <w:rFonts w:ascii="Aptos" w:hAnsi="Aptos" w:cstheme="minorHAnsi"/>
          <w:b/>
        </w:rPr>
        <w:t xml:space="preserve"> Yes</w:t>
      </w:r>
    </w:p>
    <w:p w14:paraId="1D920EB8" w14:textId="77777777" w:rsidR="00ED4FFC" w:rsidRPr="00C407F8" w:rsidRDefault="00000000" w:rsidP="00ED4FFC">
      <w:pPr>
        <w:pStyle w:val="ListParagraph"/>
        <w:rPr>
          <w:rFonts w:ascii="Aptos" w:hAnsi="Aptos" w:cstheme="minorHAnsi"/>
          <w:b/>
        </w:rPr>
      </w:pPr>
      <w:sdt>
        <w:sdtPr>
          <w:rPr>
            <w:rFonts w:ascii="Aptos" w:hAnsi="Aptos" w:cstheme="minorHAnsi"/>
            <w:b/>
            <w:color w:val="2B579A"/>
            <w:shd w:val="clear" w:color="auto" w:fill="E6E6E6"/>
          </w:rPr>
          <w:id w:val="-934055715"/>
          <w14:checkbox>
            <w14:checked w14:val="0"/>
            <w14:checkedState w14:val="2612" w14:font="MS Gothic"/>
            <w14:uncheckedState w14:val="2610" w14:font="MS Gothic"/>
          </w14:checkbox>
        </w:sdtPr>
        <w:sdtContent>
          <w:r w:rsidR="00ED4FFC" w:rsidRPr="00C407F8">
            <w:rPr>
              <w:rFonts w:ascii="Aptos" w:eastAsia="MS Gothic" w:hAnsi="Aptos" w:cs="Segoe UI Symbol"/>
              <w:b/>
            </w:rPr>
            <w:t>☐</w:t>
          </w:r>
        </w:sdtContent>
      </w:sdt>
      <w:r w:rsidR="00ED4FFC" w:rsidRPr="00C407F8">
        <w:rPr>
          <w:rFonts w:ascii="Aptos" w:hAnsi="Aptos" w:cstheme="minorHAnsi"/>
          <w:b/>
        </w:rPr>
        <w:t xml:space="preserve"> No</w:t>
      </w:r>
    </w:p>
    <w:p w14:paraId="39C4DE52" w14:textId="77777777" w:rsidR="00581821" w:rsidRPr="00C407F8" w:rsidRDefault="00581821" w:rsidP="00581821">
      <w:pPr>
        <w:pStyle w:val="ListParagraph"/>
        <w:ind w:left="360"/>
        <w:rPr>
          <w:rFonts w:ascii="Aptos" w:hAnsi="Aptos" w:cstheme="minorHAnsi"/>
          <w:bCs/>
        </w:rPr>
      </w:pPr>
      <w:r w:rsidRPr="00C407F8">
        <w:rPr>
          <w:rFonts w:ascii="Aptos" w:hAnsi="Aptos" w:cstheme="minorHAnsi"/>
          <w:bCs/>
        </w:rPr>
        <w:t>If yes, please compile all covenants, easements, or encumbrances into a single pdf file or request similar format from the title company.</w:t>
      </w:r>
    </w:p>
    <w:p w14:paraId="4E3D4019" w14:textId="77777777" w:rsidR="00656C78" w:rsidRPr="00C407F8" w:rsidRDefault="00656C78" w:rsidP="00ED4FFC">
      <w:pPr>
        <w:pStyle w:val="ListParagraph"/>
        <w:rPr>
          <w:rFonts w:ascii="Aptos" w:hAnsi="Aptos" w:cstheme="minorHAnsi"/>
          <w:b/>
        </w:rPr>
      </w:pPr>
    </w:p>
    <w:p w14:paraId="34211EDB" w14:textId="77777777" w:rsidR="00656C78" w:rsidRPr="00C407F8" w:rsidRDefault="00656C78" w:rsidP="00656C78">
      <w:pPr>
        <w:rPr>
          <w:rFonts w:ascii="Aptos" w:hAnsi="Aptos" w:cstheme="minorHAnsi"/>
          <w:b/>
          <w:bCs/>
        </w:rPr>
      </w:pPr>
      <w:r w:rsidRPr="00C407F8">
        <w:rPr>
          <w:rFonts w:ascii="Aptos" w:hAnsi="Aptos" w:cstheme="minorHAnsi"/>
          <w:b/>
          <w:bCs/>
        </w:rPr>
        <w:t>Higher Energy Standards</w:t>
      </w:r>
    </w:p>
    <w:p w14:paraId="75A980B0" w14:textId="77777777" w:rsidR="00656C78" w:rsidRPr="00C407F8" w:rsidRDefault="00656C78" w:rsidP="00656C78">
      <w:pPr>
        <w:pStyle w:val="ListParagraph"/>
        <w:rPr>
          <w:rFonts w:ascii="Aptos" w:hAnsi="Aptos" w:cstheme="minorHAnsi"/>
        </w:rPr>
      </w:pPr>
    </w:p>
    <w:p w14:paraId="02BAC492" w14:textId="77777777" w:rsidR="00656C78" w:rsidRPr="00C407F8" w:rsidRDefault="00656C78" w:rsidP="00DC02B8">
      <w:pPr>
        <w:pStyle w:val="ListParagraph"/>
        <w:numPr>
          <w:ilvl w:val="0"/>
          <w:numId w:val="7"/>
        </w:numPr>
        <w:rPr>
          <w:rFonts w:ascii="Aptos" w:hAnsi="Aptos" w:cstheme="minorHAnsi"/>
          <w:b/>
        </w:rPr>
      </w:pPr>
      <w:r w:rsidRPr="00C407F8">
        <w:rPr>
          <w:rFonts w:ascii="Aptos" w:hAnsi="Aptos" w:cstheme="minorHAnsi"/>
        </w:rPr>
        <w:t xml:space="preserve">Does this project intend to meet higher energy standards (Net-Zero, Passive House, etc.) or include energy efficient systems (solar panels, water systems, etc.)?  </w:t>
      </w:r>
    </w:p>
    <w:p w14:paraId="10BCE810" w14:textId="77777777" w:rsidR="004D0DE1" w:rsidRPr="00C407F8" w:rsidRDefault="004D0DE1" w:rsidP="004D0DE1">
      <w:pPr>
        <w:rPr>
          <w:rFonts w:ascii="Aptos" w:hAnsi="Aptos"/>
          <w:sz w:val="22"/>
          <w:szCs w:val="22"/>
        </w:rPr>
      </w:pPr>
    </w:p>
    <w:tbl>
      <w:tblPr>
        <w:tblStyle w:val="TableGrid"/>
        <w:tblW w:w="0" w:type="auto"/>
        <w:tblLook w:val="04A0" w:firstRow="1" w:lastRow="0" w:firstColumn="1" w:lastColumn="0" w:noHBand="0" w:noVBand="1"/>
      </w:tblPr>
      <w:tblGrid>
        <w:gridCol w:w="9350"/>
      </w:tblGrid>
      <w:tr w:rsidR="004D0DE1" w:rsidRPr="00C407F8" w14:paraId="23C39FA8" w14:textId="77777777" w:rsidTr="004D0DE1">
        <w:tc>
          <w:tcPr>
            <w:tcW w:w="9350" w:type="dxa"/>
          </w:tcPr>
          <w:p w14:paraId="4D7BDC6A" w14:textId="77777777" w:rsidR="004D0DE1" w:rsidRPr="00C407F8" w:rsidRDefault="004D0DE1" w:rsidP="00656C78">
            <w:pPr>
              <w:rPr>
                <w:rFonts w:ascii="Aptos" w:hAnsi="Aptos" w:cstheme="minorHAnsi"/>
                <w:b/>
              </w:rPr>
            </w:pPr>
          </w:p>
        </w:tc>
      </w:tr>
    </w:tbl>
    <w:p w14:paraId="4F818C91" w14:textId="77777777" w:rsidR="00656C78" w:rsidRPr="00C407F8" w:rsidRDefault="00656C78" w:rsidP="00656C78">
      <w:pPr>
        <w:rPr>
          <w:rFonts w:ascii="Aptos" w:hAnsi="Aptos" w:cstheme="minorHAnsi"/>
          <w:b/>
        </w:rPr>
      </w:pPr>
    </w:p>
    <w:p w14:paraId="37FA6F94" w14:textId="77777777" w:rsidR="00656C78" w:rsidRPr="00C407F8" w:rsidRDefault="00656C78" w:rsidP="00DC02B8">
      <w:pPr>
        <w:pStyle w:val="ListParagraph"/>
        <w:numPr>
          <w:ilvl w:val="0"/>
          <w:numId w:val="7"/>
        </w:numPr>
        <w:rPr>
          <w:rFonts w:ascii="Aptos" w:hAnsi="Aptos" w:cstheme="minorHAnsi"/>
          <w:bCs/>
        </w:rPr>
      </w:pPr>
      <w:r w:rsidRPr="00C407F8">
        <w:rPr>
          <w:rFonts w:ascii="Aptos" w:hAnsi="Aptos" w:cstheme="minorHAnsi"/>
          <w:bCs/>
        </w:rPr>
        <w:t xml:space="preserve">Is your project required to meet or exceed ESDS requirements? </w:t>
      </w:r>
    </w:p>
    <w:p w14:paraId="1D974447" w14:textId="77777777" w:rsidR="00656C78" w:rsidRPr="00C407F8" w:rsidRDefault="00000000" w:rsidP="00656C78">
      <w:pPr>
        <w:pStyle w:val="ListParagraph"/>
        <w:ind w:left="360"/>
        <w:rPr>
          <w:rFonts w:ascii="Aptos" w:hAnsi="Aptos" w:cstheme="minorHAnsi"/>
          <w:bCs/>
        </w:rPr>
      </w:pPr>
      <w:sdt>
        <w:sdtPr>
          <w:rPr>
            <w:rFonts w:ascii="Aptos" w:hAnsi="Aptos" w:cstheme="minorHAnsi"/>
            <w:bCs/>
            <w:color w:val="2B579A"/>
            <w:shd w:val="clear" w:color="auto" w:fill="E6E6E6"/>
          </w:rPr>
          <w:id w:val="1754777054"/>
          <w14:checkbox>
            <w14:checked w14:val="0"/>
            <w14:checkedState w14:val="2612" w14:font="MS Gothic"/>
            <w14:uncheckedState w14:val="2610" w14:font="MS Gothic"/>
          </w14:checkbox>
        </w:sdtPr>
        <w:sdtContent>
          <w:r w:rsidR="00656C78" w:rsidRPr="00C407F8">
            <w:rPr>
              <w:rFonts w:ascii="Aptos" w:eastAsia="MS Gothic" w:hAnsi="Aptos" w:cs="Segoe UI Symbol"/>
              <w:bCs/>
            </w:rPr>
            <w:t>☐</w:t>
          </w:r>
        </w:sdtContent>
      </w:sdt>
      <w:r w:rsidR="00656C78" w:rsidRPr="00C407F8">
        <w:rPr>
          <w:rFonts w:ascii="Aptos" w:hAnsi="Aptos" w:cstheme="minorHAnsi"/>
          <w:bCs/>
        </w:rPr>
        <w:t xml:space="preserve"> Yes</w:t>
      </w:r>
    </w:p>
    <w:p w14:paraId="4F232485" w14:textId="77777777" w:rsidR="00656C78" w:rsidRPr="00C407F8" w:rsidRDefault="00000000" w:rsidP="00656C78">
      <w:pPr>
        <w:pStyle w:val="ListParagraph"/>
        <w:ind w:left="360"/>
        <w:rPr>
          <w:rFonts w:ascii="Aptos" w:hAnsi="Aptos" w:cstheme="minorHAnsi"/>
          <w:bCs/>
        </w:rPr>
      </w:pPr>
      <w:sdt>
        <w:sdtPr>
          <w:rPr>
            <w:rFonts w:ascii="Aptos" w:hAnsi="Aptos" w:cstheme="minorHAnsi"/>
            <w:bCs/>
            <w:color w:val="2B579A"/>
            <w:shd w:val="clear" w:color="auto" w:fill="E6E6E6"/>
          </w:rPr>
          <w:id w:val="908277367"/>
          <w14:checkbox>
            <w14:checked w14:val="0"/>
            <w14:checkedState w14:val="2612" w14:font="MS Gothic"/>
            <w14:uncheckedState w14:val="2610" w14:font="MS Gothic"/>
          </w14:checkbox>
        </w:sdtPr>
        <w:sdtContent>
          <w:r w:rsidR="00656C78" w:rsidRPr="00C407F8">
            <w:rPr>
              <w:rFonts w:ascii="Aptos" w:eastAsia="MS Gothic" w:hAnsi="Aptos" w:cs="Segoe UI Symbol"/>
              <w:bCs/>
            </w:rPr>
            <w:t>☐</w:t>
          </w:r>
        </w:sdtContent>
      </w:sdt>
      <w:r w:rsidR="00656C78" w:rsidRPr="00C407F8">
        <w:rPr>
          <w:rFonts w:ascii="Aptos" w:hAnsi="Aptos" w:cstheme="minorHAnsi"/>
          <w:bCs/>
        </w:rPr>
        <w:t xml:space="preserve"> No</w:t>
      </w:r>
    </w:p>
    <w:p w14:paraId="123CDC29" w14:textId="77777777" w:rsidR="00656C78" w:rsidRPr="00C407F8" w:rsidRDefault="00656C78" w:rsidP="00656C78">
      <w:pPr>
        <w:pStyle w:val="ListParagraph"/>
        <w:ind w:left="360"/>
        <w:rPr>
          <w:rFonts w:ascii="Aptos" w:hAnsi="Aptos" w:cstheme="minorHAnsi"/>
          <w:bCs/>
        </w:rPr>
      </w:pPr>
    </w:p>
    <w:p w14:paraId="43D6BC34" w14:textId="77777777" w:rsidR="00656C78" w:rsidRPr="00C407F8" w:rsidRDefault="00656C78" w:rsidP="00656C78">
      <w:pPr>
        <w:pStyle w:val="ListParagraph"/>
        <w:ind w:left="360"/>
        <w:rPr>
          <w:rFonts w:ascii="Aptos" w:hAnsi="Aptos" w:cstheme="minorHAnsi"/>
          <w:bCs/>
        </w:rPr>
      </w:pPr>
      <w:r w:rsidRPr="00C407F8">
        <w:rPr>
          <w:rFonts w:ascii="Aptos" w:hAnsi="Aptos" w:cstheme="minorHAnsi"/>
          <w:bCs/>
        </w:rPr>
        <w:t>If yes, please submit your ESDS checklist in Section 2 attachments of the application submission information.</w:t>
      </w:r>
    </w:p>
    <w:p w14:paraId="1FFEF048" w14:textId="77777777" w:rsidR="00656C78" w:rsidRPr="00C407F8" w:rsidRDefault="00656C78" w:rsidP="00656C78">
      <w:pPr>
        <w:rPr>
          <w:rFonts w:ascii="Aptos" w:hAnsi="Aptos" w:cstheme="minorBidi"/>
          <w:b/>
        </w:rPr>
      </w:pPr>
    </w:p>
    <w:p w14:paraId="13307D4F" w14:textId="77777777" w:rsidR="007E3477" w:rsidRPr="00C407F8" w:rsidRDefault="007E3477" w:rsidP="007E3477">
      <w:pPr>
        <w:rPr>
          <w:rFonts w:ascii="Aptos" w:hAnsi="Aptos" w:cstheme="minorBidi"/>
          <w:b/>
          <w:bCs/>
        </w:rPr>
      </w:pPr>
      <w:r w:rsidRPr="00C407F8">
        <w:rPr>
          <w:rFonts w:ascii="Aptos" w:hAnsi="Aptos" w:cstheme="minorBidi"/>
          <w:b/>
          <w:bCs/>
        </w:rPr>
        <w:t>Neighborhood/Offsite Amenities</w:t>
      </w:r>
    </w:p>
    <w:p w14:paraId="4643ED68" w14:textId="77777777" w:rsidR="007E3477" w:rsidRPr="00C407F8" w:rsidRDefault="007E3477" w:rsidP="007E3477">
      <w:pPr>
        <w:rPr>
          <w:rFonts w:ascii="Aptos" w:hAnsi="Aptos" w:cstheme="minorBidi"/>
          <w:b/>
          <w:bCs/>
        </w:rPr>
      </w:pPr>
    </w:p>
    <w:p w14:paraId="36F780FA" w14:textId="090B098A" w:rsidR="007E3477" w:rsidRPr="00C407F8" w:rsidRDefault="007E3477" w:rsidP="007E3477">
      <w:pPr>
        <w:pStyle w:val="ListParagraph"/>
        <w:widowControl w:val="0"/>
        <w:numPr>
          <w:ilvl w:val="0"/>
          <w:numId w:val="2"/>
        </w:numPr>
        <w:tabs>
          <w:tab w:val="left" w:pos="720"/>
        </w:tabs>
        <w:ind w:left="360"/>
        <w:rPr>
          <w:rFonts w:ascii="Aptos" w:hAnsi="Aptos" w:cstheme="minorBidi"/>
        </w:rPr>
      </w:pPr>
      <w:r w:rsidRPr="00C407F8">
        <w:rPr>
          <w:rFonts w:ascii="Aptos" w:hAnsi="Aptos" w:cstheme="minorBidi"/>
        </w:rPr>
        <w:t>Using the PROJECT LOCATION(S) as the center point(s), create a map that clearly displays significant examples of the following locations, if present, from the project. Projects in Urban areas (including King County) should use a radius of 0.5 miles; projects in Rural areas may use a radius of up to 2 miles. Do not embed the map in this document; submit it as an Attachment</w:t>
      </w:r>
      <w:r w:rsidR="00F85065" w:rsidRPr="00C407F8">
        <w:rPr>
          <w:rFonts w:ascii="Aptos" w:hAnsi="Aptos" w:cstheme="minorBidi"/>
        </w:rPr>
        <w:t xml:space="preserve"> as part of Tab 2</w:t>
      </w:r>
      <w:r w:rsidRPr="00C407F8">
        <w:rPr>
          <w:rFonts w:ascii="Aptos" w:hAnsi="Aptos" w:cstheme="minorBidi"/>
        </w:rPr>
        <w:t>.</w:t>
      </w:r>
    </w:p>
    <w:p w14:paraId="501BDAA0" w14:textId="77777777" w:rsidR="007E3477" w:rsidRPr="00C407F8" w:rsidRDefault="007E3477" w:rsidP="007E3477">
      <w:pPr>
        <w:pStyle w:val="ListParagraph"/>
        <w:widowControl w:val="0"/>
        <w:tabs>
          <w:tab w:val="left" w:pos="720"/>
        </w:tabs>
        <w:ind w:left="360"/>
        <w:rPr>
          <w:rFonts w:ascii="Aptos" w:hAnsi="Aptos" w:cstheme="minorBidi"/>
        </w:rPr>
      </w:pPr>
    </w:p>
    <w:p w14:paraId="579F03DD" w14:textId="77777777" w:rsidR="007E3477" w:rsidRPr="00C407F8" w:rsidRDefault="007E3477" w:rsidP="007E3477">
      <w:pPr>
        <w:pStyle w:val="ListParagraph"/>
        <w:widowControl w:val="0"/>
        <w:numPr>
          <w:ilvl w:val="0"/>
          <w:numId w:val="1"/>
        </w:numPr>
        <w:tabs>
          <w:tab w:val="left" w:pos="720"/>
        </w:tabs>
        <w:rPr>
          <w:rFonts w:ascii="Aptos" w:hAnsi="Aptos" w:cstheme="minorBidi"/>
        </w:rPr>
      </w:pPr>
      <w:r w:rsidRPr="00C407F8">
        <w:rPr>
          <w:rFonts w:ascii="Aptos" w:hAnsi="Aptos" w:cstheme="minorBidi"/>
        </w:rPr>
        <w:t>Grocery (food) store(s)</w:t>
      </w:r>
    </w:p>
    <w:p w14:paraId="0A642A07" w14:textId="77777777" w:rsidR="007E3477" w:rsidRPr="00C407F8" w:rsidRDefault="007E3477" w:rsidP="007E3477">
      <w:pPr>
        <w:pStyle w:val="ListParagraph"/>
        <w:widowControl w:val="0"/>
        <w:numPr>
          <w:ilvl w:val="0"/>
          <w:numId w:val="1"/>
        </w:numPr>
        <w:tabs>
          <w:tab w:val="left" w:pos="720"/>
        </w:tabs>
        <w:rPr>
          <w:rFonts w:ascii="Aptos" w:hAnsi="Aptos" w:cstheme="minorBidi"/>
        </w:rPr>
      </w:pPr>
      <w:r w:rsidRPr="00C407F8">
        <w:rPr>
          <w:rFonts w:ascii="Aptos" w:hAnsi="Aptos" w:cstheme="minorBidi"/>
        </w:rPr>
        <w:t>Household items</w:t>
      </w:r>
    </w:p>
    <w:p w14:paraId="3FAD01DF" w14:textId="77777777" w:rsidR="007E3477" w:rsidRPr="00C407F8" w:rsidRDefault="007E3477" w:rsidP="007E3477">
      <w:pPr>
        <w:pStyle w:val="ListParagraph"/>
        <w:widowControl w:val="0"/>
        <w:numPr>
          <w:ilvl w:val="0"/>
          <w:numId w:val="1"/>
        </w:numPr>
        <w:tabs>
          <w:tab w:val="left" w:pos="720"/>
        </w:tabs>
        <w:rPr>
          <w:rFonts w:ascii="Aptos" w:hAnsi="Aptos" w:cstheme="minorBidi"/>
        </w:rPr>
      </w:pPr>
      <w:r w:rsidRPr="00C407F8">
        <w:rPr>
          <w:rFonts w:ascii="Aptos" w:hAnsi="Aptos" w:cstheme="minorBidi"/>
        </w:rPr>
        <w:lastRenderedPageBreak/>
        <w:t>Personal care items</w:t>
      </w:r>
    </w:p>
    <w:p w14:paraId="6B2D8BBF" w14:textId="77777777" w:rsidR="007E3477" w:rsidRPr="00C407F8" w:rsidRDefault="007E3477" w:rsidP="007E3477">
      <w:pPr>
        <w:pStyle w:val="ListParagraph"/>
        <w:widowControl w:val="0"/>
        <w:numPr>
          <w:ilvl w:val="0"/>
          <w:numId w:val="1"/>
        </w:numPr>
        <w:tabs>
          <w:tab w:val="left" w:pos="720"/>
        </w:tabs>
        <w:rPr>
          <w:rFonts w:ascii="Aptos" w:hAnsi="Aptos" w:cstheme="minorBidi"/>
        </w:rPr>
      </w:pPr>
      <w:r w:rsidRPr="00C407F8">
        <w:rPr>
          <w:rFonts w:ascii="Aptos" w:hAnsi="Aptos" w:cstheme="minorBidi"/>
        </w:rPr>
        <w:t>Neighborhood health clinics</w:t>
      </w:r>
    </w:p>
    <w:p w14:paraId="4D570005" w14:textId="77777777" w:rsidR="007E3477" w:rsidRPr="00C407F8" w:rsidRDefault="007E3477" w:rsidP="007E3477">
      <w:pPr>
        <w:pStyle w:val="ListParagraph"/>
        <w:widowControl w:val="0"/>
        <w:numPr>
          <w:ilvl w:val="0"/>
          <w:numId w:val="1"/>
        </w:numPr>
        <w:tabs>
          <w:tab w:val="left" w:pos="720"/>
        </w:tabs>
        <w:rPr>
          <w:rFonts w:ascii="Aptos" w:hAnsi="Aptos" w:cstheme="minorBidi"/>
        </w:rPr>
      </w:pPr>
      <w:r w:rsidRPr="00C407F8">
        <w:rPr>
          <w:rFonts w:ascii="Aptos" w:hAnsi="Aptos" w:cstheme="minorBidi"/>
        </w:rPr>
        <w:t>Behavioral health clinics</w:t>
      </w:r>
    </w:p>
    <w:p w14:paraId="1DA88D5F" w14:textId="77777777" w:rsidR="007E3477" w:rsidRPr="00C407F8" w:rsidRDefault="007E3477" w:rsidP="007E3477">
      <w:pPr>
        <w:pStyle w:val="ListParagraph"/>
        <w:widowControl w:val="0"/>
        <w:numPr>
          <w:ilvl w:val="0"/>
          <w:numId w:val="1"/>
        </w:numPr>
        <w:tabs>
          <w:tab w:val="left" w:pos="720"/>
        </w:tabs>
        <w:rPr>
          <w:rFonts w:ascii="Aptos" w:hAnsi="Aptos" w:cstheme="minorBidi"/>
        </w:rPr>
      </w:pPr>
      <w:r w:rsidRPr="00C407F8">
        <w:rPr>
          <w:rFonts w:ascii="Aptos" w:hAnsi="Aptos" w:cstheme="minorBidi"/>
        </w:rPr>
        <w:t>Food banks</w:t>
      </w:r>
    </w:p>
    <w:p w14:paraId="664428E9" w14:textId="77777777" w:rsidR="007E3477" w:rsidRPr="00C407F8" w:rsidRDefault="007E3477" w:rsidP="007E3477">
      <w:pPr>
        <w:pStyle w:val="ListParagraph"/>
        <w:widowControl w:val="0"/>
        <w:numPr>
          <w:ilvl w:val="0"/>
          <w:numId w:val="1"/>
        </w:numPr>
        <w:tabs>
          <w:tab w:val="left" w:pos="720"/>
        </w:tabs>
        <w:rPr>
          <w:rFonts w:ascii="Aptos" w:hAnsi="Aptos" w:cstheme="minorBidi"/>
        </w:rPr>
      </w:pPr>
      <w:r w:rsidRPr="00C407F8">
        <w:rPr>
          <w:rFonts w:ascii="Aptos" w:hAnsi="Aptos" w:cstheme="minorBidi"/>
        </w:rPr>
        <w:t>Social service providers</w:t>
      </w:r>
    </w:p>
    <w:p w14:paraId="5FE263B6" w14:textId="77777777" w:rsidR="007E3477" w:rsidRPr="00C407F8" w:rsidRDefault="007E3477" w:rsidP="007E3477">
      <w:pPr>
        <w:pStyle w:val="ListParagraph"/>
        <w:widowControl w:val="0"/>
        <w:numPr>
          <w:ilvl w:val="0"/>
          <w:numId w:val="1"/>
        </w:numPr>
        <w:tabs>
          <w:tab w:val="left" w:pos="720"/>
        </w:tabs>
        <w:rPr>
          <w:rFonts w:ascii="Aptos" w:hAnsi="Aptos" w:cstheme="minorBidi"/>
        </w:rPr>
      </w:pPr>
      <w:r w:rsidRPr="00C407F8">
        <w:rPr>
          <w:rFonts w:ascii="Aptos" w:hAnsi="Aptos" w:cstheme="minorBidi"/>
        </w:rPr>
        <w:t>Schools*</w:t>
      </w:r>
    </w:p>
    <w:p w14:paraId="0B181AA2" w14:textId="77777777" w:rsidR="007E3477" w:rsidRPr="00C407F8" w:rsidRDefault="007E3477" w:rsidP="007E3477">
      <w:pPr>
        <w:pStyle w:val="ListParagraph"/>
        <w:widowControl w:val="0"/>
        <w:numPr>
          <w:ilvl w:val="0"/>
          <w:numId w:val="1"/>
        </w:numPr>
        <w:tabs>
          <w:tab w:val="left" w:pos="720"/>
        </w:tabs>
        <w:rPr>
          <w:rFonts w:ascii="Aptos" w:hAnsi="Aptos" w:cstheme="minorBidi"/>
        </w:rPr>
      </w:pPr>
      <w:r w:rsidRPr="00C407F8">
        <w:rPr>
          <w:rFonts w:ascii="Aptos" w:hAnsi="Aptos" w:cstheme="minorBidi"/>
        </w:rPr>
        <w:t>Parks</w:t>
      </w:r>
    </w:p>
    <w:p w14:paraId="36C26057" w14:textId="77777777" w:rsidR="007E3477" w:rsidRPr="00C407F8" w:rsidRDefault="007E3477" w:rsidP="007E3477">
      <w:pPr>
        <w:pStyle w:val="ListParagraph"/>
        <w:widowControl w:val="0"/>
        <w:numPr>
          <w:ilvl w:val="0"/>
          <w:numId w:val="1"/>
        </w:numPr>
        <w:tabs>
          <w:tab w:val="left" w:pos="720"/>
        </w:tabs>
        <w:rPr>
          <w:rFonts w:ascii="Aptos" w:hAnsi="Aptos" w:cstheme="minorBidi"/>
        </w:rPr>
      </w:pPr>
      <w:r w:rsidRPr="00C407F8">
        <w:rPr>
          <w:rFonts w:ascii="Aptos" w:hAnsi="Aptos" w:cstheme="minorBidi"/>
        </w:rPr>
        <w:t>Sports fields</w:t>
      </w:r>
    </w:p>
    <w:p w14:paraId="59F6B8E1" w14:textId="77777777" w:rsidR="007E3477" w:rsidRPr="00C407F8" w:rsidRDefault="007E3477" w:rsidP="007E3477">
      <w:pPr>
        <w:pStyle w:val="ListParagraph"/>
        <w:widowControl w:val="0"/>
        <w:numPr>
          <w:ilvl w:val="0"/>
          <w:numId w:val="1"/>
        </w:numPr>
        <w:tabs>
          <w:tab w:val="left" w:pos="720"/>
        </w:tabs>
        <w:rPr>
          <w:rFonts w:ascii="Aptos" w:hAnsi="Aptos" w:cstheme="minorBidi"/>
        </w:rPr>
      </w:pPr>
      <w:r w:rsidRPr="00C407F8">
        <w:rPr>
          <w:rFonts w:ascii="Aptos" w:hAnsi="Aptos" w:cstheme="minorBidi"/>
        </w:rPr>
        <w:t>Swimming pools</w:t>
      </w:r>
    </w:p>
    <w:p w14:paraId="691F7052" w14:textId="77777777" w:rsidR="007E3477" w:rsidRPr="00C407F8" w:rsidRDefault="007E3477" w:rsidP="007E3477">
      <w:pPr>
        <w:pStyle w:val="ListParagraph"/>
        <w:widowControl w:val="0"/>
        <w:numPr>
          <w:ilvl w:val="0"/>
          <w:numId w:val="1"/>
        </w:numPr>
        <w:tabs>
          <w:tab w:val="left" w:pos="720"/>
        </w:tabs>
        <w:rPr>
          <w:rFonts w:ascii="Aptos" w:hAnsi="Aptos" w:cstheme="minorBidi"/>
        </w:rPr>
      </w:pPr>
      <w:r w:rsidRPr="00C407F8">
        <w:rPr>
          <w:rFonts w:ascii="Aptos" w:hAnsi="Aptos" w:cstheme="minorBidi"/>
        </w:rPr>
        <w:t>Public Transportation Options:</w:t>
      </w:r>
    </w:p>
    <w:p w14:paraId="7624D8CC" w14:textId="77777777" w:rsidR="007E3477" w:rsidRPr="00C407F8" w:rsidRDefault="007E3477" w:rsidP="007E3477">
      <w:pPr>
        <w:pStyle w:val="ListParagraph"/>
        <w:widowControl w:val="0"/>
        <w:numPr>
          <w:ilvl w:val="1"/>
          <w:numId w:val="1"/>
        </w:numPr>
        <w:tabs>
          <w:tab w:val="left" w:pos="720"/>
        </w:tabs>
        <w:rPr>
          <w:rFonts w:ascii="Aptos" w:hAnsi="Aptos" w:cstheme="minorBidi"/>
        </w:rPr>
      </w:pPr>
      <w:r w:rsidRPr="00C407F8">
        <w:rPr>
          <w:rFonts w:ascii="Aptos" w:hAnsi="Aptos" w:cstheme="minorBidi"/>
        </w:rPr>
        <w:t xml:space="preserve">For </w:t>
      </w:r>
      <w:r w:rsidRPr="00C407F8">
        <w:rPr>
          <w:rFonts w:ascii="Aptos" w:hAnsi="Aptos" w:cstheme="minorBidi"/>
          <w:i/>
          <w:iCs/>
        </w:rPr>
        <w:t>Bus Stops/Train Stations</w:t>
      </w:r>
      <w:r w:rsidRPr="00C407F8">
        <w:rPr>
          <w:rFonts w:ascii="Aptos" w:hAnsi="Aptos" w:cstheme="minorBidi"/>
        </w:rPr>
        <w:t>, identify frequency of service, and if High Capacity Transit Corridor</w:t>
      </w:r>
    </w:p>
    <w:p w14:paraId="7E9DF03C" w14:textId="77777777" w:rsidR="007E3477" w:rsidRPr="00C407F8" w:rsidRDefault="007E3477" w:rsidP="007E3477">
      <w:pPr>
        <w:pStyle w:val="ListParagraph"/>
        <w:widowControl w:val="0"/>
        <w:numPr>
          <w:ilvl w:val="1"/>
          <w:numId w:val="1"/>
        </w:numPr>
        <w:tabs>
          <w:tab w:val="left" w:pos="720"/>
        </w:tabs>
        <w:rPr>
          <w:rFonts w:ascii="Aptos" w:hAnsi="Aptos" w:cstheme="minorBidi"/>
        </w:rPr>
      </w:pPr>
      <w:r w:rsidRPr="00C407F8">
        <w:rPr>
          <w:rFonts w:ascii="Aptos" w:hAnsi="Aptos" w:cstheme="minorBidi"/>
        </w:rPr>
        <w:t xml:space="preserve">For </w:t>
      </w:r>
      <w:r w:rsidRPr="00C407F8">
        <w:rPr>
          <w:rFonts w:ascii="Aptos" w:hAnsi="Aptos" w:cstheme="minorBidi"/>
          <w:i/>
          <w:iCs/>
        </w:rPr>
        <w:t xml:space="preserve">Ferry terminals -- </w:t>
      </w:r>
      <w:r w:rsidRPr="00C407F8">
        <w:rPr>
          <w:rFonts w:ascii="Aptos" w:hAnsi="Aptos" w:cstheme="minorBidi"/>
        </w:rPr>
        <w:t>identify frequency of service</w:t>
      </w:r>
    </w:p>
    <w:p w14:paraId="4BD13668" w14:textId="77777777" w:rsidR="00656C78" w:rsidRPr="00C407F8" w:rsidRDefault="00656C78" w:rsidP="00727630">
      <w:pPr>
        <w:rPr>
          <w:rFonts w:ascii="Aptos" w:hAnsi="Aptos" w:cstheme="minorHAnsi"/>
          <w:b/>
        </w:rPr>
      </w:pPr>
    </w:p>
    <w:p w14:paraId="404B300E" w14:textId="77777777" w:rsidR="00ED4FFC" w:rsidRPr="00C407F8" w:rsidRDefault="00ED4FFC" w:rsidP="00ED4FFC">
      <w:pPr>
        <w:rPr>
          <w:rFonts w:ascii="Aptos" w:hAnsi="Aptos" w:cstheme="minorHAnsi"/>
          <w:b/>
          <w:bCs/>
          <w:snapToGrid w:val="0"/>
        </w:rPr>
      </w:pPr>
    </w:p>
    <w:p w14:paraId="18705AF9" w14:textId="4FD439F5" w:rsidR="00E50B7D" w:rsidRPr="00C407F8" w:rsidRDefault="00E50B7D" w:rsidP="007B5814">
      <w:pPr>
        <w:ind w:left="-720" w:firstLine="720"/>
        <w:rPr>
          <w:rFonts w:ascii="Aptos" w:hAnsi="Aptos" w:cstheme="minorHAnsi"/>
          <w:b/>
          <w:bCs/>
          <w:snapToGrid w:val="0"/>
        </w:rPr>
      </w:pPr>
      <w:r w:rsidRPr="00C407F8">
        <w:rPr>
          <w:rFonts w:ascii="Aptos" w:hAnsi="Aptos" w:cstheme="minorHAnsi"/>
          <w:b/>
          <w:bCs/>
          <w:snapToGrid w:val="0"/>
        </w:rPr>
        <w:t>Market Study</w:t>
      </w:r>
    </w:p>
    <w:p w14:paraId="3AE70E49" w14:textId="14123BB4" w:rsidR="00E50B7D" w:rsidRPr="00C407F8" w:rsidRDefault="3FED2879" w:rsidP="00DC02B8">
      <w:pPr>
        <w:pStyle w:val="ListParagraph"/>
        <w:numPr>
          <w:ilvl w:val="0"/>
          <w:numId w:val="8"/>
        </w:numPr>
        <w:ind w:left="360"/>
        <w:rPr>
          <w:rFonts w:ascii="Aptos" w:hAnsi="Aptos" w:cstheme="minorBidi"/>
          <w:b/>
          <w:bCs/>
        </w:rPr>
      </w:pPr>
      <w:r w:rsidRPr="00C407F8">
        <w:rPr>
          <w:rFonts w:ascii="Aptos" w:hAnsi="Aptos" w:cstheme="minorBidi"/>
        </w:rPr>
        <w:t>Does the Market Study reference other LIHTC or affordable properties in east King County available in WSHFC data or funded by local funder</w:t>
      </w:r>
      <w:r w:rsidR="0CC69B24" w:rsidRPr="00C407F8">
        <w:rPr>
          <w:rFonts w:ascii="Aptos" w:hAnsi="Aptos" w:cstheme="minorBidi"/>
        </w:rPr>
        <w:t>s</w:t>
      </w:r>
      <w:r w:rsidR="4B3C0061" w:rsidRPr="00C407F8">
        <w:rPr>
          <w:rFonts w:ascii="Aptos" w:hAnsi="Aptos" w:cstheme="minorBidi"/>
        </w:rPr>
        <w:t>?</w:t>
      </w:r>
    </w:p>
    <w:p w14:paraId="4D1BCA1B" w14:textId="77777777" w:rsidR="00E50B7D" w:rsidRPr="00C407F8" w:rsidRDefault="00000000" w:rsidP="00E50B7D">
      <w:pPr>
        <w:pStyle w:val="ListParagraph"/>
        <w:ind w:left="360"/>
        <w:rPr>
          <w:rFonts w:ascii="Aptos" w:hAnsi="Aptos" w:cstheme="minorHAnsi"/>
          <w:bCs/>
        </w:rPr>
      </w:pPr>
      <w:sdt>
        <w:sdtPr>
          <w:rPr>
            <w:rFonts w:ascii="Aptos" w:hAnsi="Aptos" w:cstheme="minorHAnsi"/>
            <w:bCs/>
            <w:color w:val="2B579A"/>
            <w:shd w:val="clear" w:color="auto" w:fill="E6E6E6"/>
          </w:rPr>
          <w:id w:val="-1851943464"/>
          <w14:checkbox>
            <w14:checked w14:val="0"/>
            <w14:checkedState w14:val="2612" w14:font="MS Gothic"/>
            <w14:uncheckedState w14:val="2610" w14:font="MS Gothic"/>
          </w14:checkbox>
        </w:sdtPr>
        <w:sdtContent>
          <w:r w:rsidR="00E50B7D" w:rsidRPr="00C407F8">
            <w:rPr>
              <w:rFonts w:ascii="Aptos" w:eastAsia="MS Gothic" w:hAnsi="Aptos" w:cs="Segoe UI Symbol"/>
              <w:bCs/>
            </w:rPr>
            <w:t>☐</w:t>
          </w:r>
        </w:sdtContent>
      </w:sdt>
      <w:r w:rsidR="00E50B7D" w:rsidRPr="00C407F8">
        <w:rPr>
          <w:rFonts w:ascii="Aptos" w:hAnsi="Aptos" w:cstheme="minorHAnsi"/>
          <w:bCs/>
        </w:rPr>
        <w:t xml:space="preserve"> Yes</w:t>
      </w:r>
    </w:p>
    <w:p w14:paraId="3E254181" w14:textId="77777777" w:rsidR="00E50B7D" w:rsidRPr="00C407F8" w:rsidRDefault="00000000" w:rsidP="00E50B7D">
      <w:pPr>
        <w:pStyle w:val="ListParagraph"/>
        <w:ind w:left="360"/>
        <w:rPr>
          <w:rFonts w:ascii="Aptos" w:hAnsi="Aptos" w:cstheme="minorHAnsi"/>
          <w:bCs/>
        </w:rPr>
      </w:pPr>
      <w:sdt>
        <w:sdtPr>
          <w:rPr>
            <w:rFonts w:ascii="Aptos" w:hAnsi="Aptos" w:cstheme="minorHAnsi"/>
            <w:bCs/>
            <w:color w:val="2B579A"/>
            <w:shd w:val="clear" w:color="auto" w:fill="E6E6E6"/>
          </w:rPr>
          <w:id w:val="-315499354"/>
          <w14:checkbox>
            <w14:checked w14:val="0"/>
            <w14:checkedState w14:val="2612" w14:font="MS Gothic"/>
            <w14:uncheckedState w14:val="2610" w14:font="MS Gothic"/>
          </w14:checkbox>
        </w:sdtPr>
        <w:sdtContent>
          <w:r w:rsidR="00E50B7D" w:rsidRPr="00C407F8">
            <w:rPr>
              <w:rFonts w:ascii="Aptos" w:eastAsia="MS Gothic" w:hAnsi="Aptos" w:cs="Segoe UI Symbol"/>
              <w:bCs/>
            </w:rPr>
            <w:t>☐</w:t>
          </w:r>
        </w:sdtContent>
      </w:sdt>
      <w:r w:rsidR="00E50B7D" w:rsidRPr="00C407F8">
        <w:rPr>
          <w:rFonts w:ascii="Aptos" w:hAnsi="Aptos" w:cstheme="minorHAnsi"/>
          <w:bCs/>
        </w:rPr>
        <w:t xml:space="preserve"> No</w:t>
      </w:r>
    </w:p>
    <w:p w14:paraId="1664DAF7" w14:textId="77777777" w:rsidR="00E50B7D" w:rsidRPr="00C407F8" w:rsidRDefault="00E50B7D" w:rsidP="00520638">
      <w:pPr>
        <w:pStyle w:val="ListParagraph"/>
        <w:ind w:left="360"/>
        <w:rPr>
          <w:rFonts w:ascii="Aptos" w:hAnsi="Aptos" w:cstheme="minorHAnsi"/>
          <w:b/>
          <w:bCs/>
          <w:snapToGrid w:val="0"/>
        </w:rPr>
      </w:pPr>
    </w:p>
    <w:p w14:paraId="49ED1069" w14:textId="6F0CE3FD" w:rsidR="151AEA8A" w:rsidRPr="00C407F8" w:rsidRDefault="151AEA8A" w:rsidP="007B5814">
      <w:pPr>
        <w:rPr>
          <w:rFonts w:ascii="Aptos" w:hAnsi="Aptos" w:cstheme="minorBidi"/>
          <w:b/>
          <w:bCs/>
        </w:rPr>
      </w:pPr>
    </w:p>
    <w:p w14:paraId="3DFFDBEF" w14:textId="576DDDAA" w:rsidR="00E00069" w:rsidRPr="00C407F8" w:rsidRDefault="00FC0435" w:rsidP="007B5814">
      <w:pPr>
        <w:ind w:left="-720" w:firstLine="720"/>
        <w:rPr>
          <w:rFonts w:ascii="Aptos" w:hAnsi="Aptos" w:cstheme="minorHAnsi"/>
          <w:b/>
          <w:bCs/>
          <w:snapToGrid w:val="0"/>
        </w:rPr>
      </w:pPr>
      <w:r w:rsidRPr="00C407F8">
        <w:rPr>
          <w:rFonts w:ascii="Aptos" w:hAnsi="Aptos" w:cstheme="minorHAnsi"/>
          <w:b/>
          <w:bCs/>
          <w:snapToGrid w:val="0"/>
        </w:rPr>
        <w:t>Timely Delivery of Housing</w:t>
      </w:r>
    </w:p>
    <w:p w14:paraId="253D6F1E" w14:textId="40DC8A52" w:rsidR="007673AD" w:rsidRPr="00C407F8" w:rsidRDefault="007673AD" w:rsidP="00FC0435">
      <w:pPr>
        <w:rPr>
          <w:rFonts w:ascii="Aptos" w:hAnsi="Aptos" w:cstheme="minorHAnsi"/>
          <w:b/>
        </w:rPr>
      </w:pPr>
    </w:p>
    <w:p w14:paraId="7B56F8D2" w14:textId="1A5F52D9" w:rsidR="00910CC9" w:rsidRPr="00C407F8" w:rsidRDefault="6C76AAA2" w:rsidP="00DC02B8">
      <w:pPr>
        <w:pStyle w:val="ListParagraph"/>
        <w:keepNext/>
        <w:numPr>
          <w:ilvl w:val="0"/>
          <w:numId w:val="9"/>
        </w:numPr>
        <w:ind w:left="360"/>
        <w:rPr>
          <w:rFonts w:ascii="Aptos" w:hAnsi="Aptos" w:cstheme="minorBidi"/>
          <w:b/>
          <w:bCs/>
        </w:rPr>
      </w:pPr>
      <w:r w:rsidRPr="00C407F8">
        <w:rPr>
          <w:rFonts w:ascii="Aptos" w:hAnsi="Aptos" w:cstheme="minorBidi"/>
        </w:rPr>
        <w:t>Will this project begin construction with 24 months of application?</w:t>
      </w:r>
    </w:p>
    <w:p w14:paraId="7857FC0C" w14:textId="0791DDC5" w:rsidR="00F8110A" w:rsidRPr="00C407F8" w:rsidRDefault="00000000" w:rsidP="151AEA8A">
      <w:pPr>
        <w:pStyle w:val="ListParagraph"/>
        <w:keepNext/>
        <w:ind w:left="360"/>
        <w:rPr>
          <w:rFonts w:ascii="Aptos" w:hAnsi="Aptos" w:cstheme="minorBidi"/>
        </w:rPr>
      </w:pPr>
      <w:sdt>
        <w:sdtPr>
          <w:rPr>
            <w:rFonts w:ascii="Aptos" w:hAnsi="Aptos" w:cstheme="minorBidi"/>
            <w:color w:val="2B579A"/>
            <w:shd w:val="clear" w:color="auto" w:fill="E6E6E6"/>
          </w:rPr>
          <w:id w:val="203524727"/>
          <w14:checkbox>
            <w14:checked w14:val="0"/>
            <w14:checkedState w14:val="2612" w14:font="MS Gothic"/>
            <w14:uncheckedState w14:val="2610" w14:font="MS Gothic"/>
          </w14:checkbox>
        </w:sdtPr>
        <w:sdtContent>
          <w:r w:rsidR="574D38C6" w:rsidRPr="00C407F8">
            <w:rPr>
              <w:rFonts w:ascii="Aptos" w:eastAsia="MS Gothic" w:hAnsi="Aptos" w:cs="Segoe UI Symbol"/>
            </w:rPr>
            <w:t>☐</w:t>
          </w:r>
        </w:sdtContent>
      </w:sdt>
      <w:r w:rsidR="7D47209B" w:rsidRPr="00C407F8">
        <w:rPr>
          <w:rFonts w:ascii="Aptos" w:hAnsi="Aptos" w:cstheme="minorBidi"/>
        </w:rPr>
        <w:t xml:space="preserve"> Yes</w:t>
      </w:r>
    </w:p>
    <w:p w14:paraId="565CDA90" w14:textId="09E1F65F" w:rsidR="00F8110A" w:rsidRPr="00C407F8" w:rsidRDefault="00000000" w:rsidP="151AEA8A">
      <w:pPr>
        <w:pStyle w:val="ListParagraph"/>
        <w:keepNext/>
        <w:ind w:left="360"/>
        <w:rPr>
          <w:rFonts w:ascii="Aptos" w:hAnsi="Aptos" w:cstheme="minorBidi"/>
        </w:rPr>
      </w:pPr>
      <w:sdt>
        <w:sdtPr>
          <w:rPr>
            <w:rFonts w:ascii="Aptos" w:hAnsi="Aptos" w:cstheme="minorBidi"/>
            <w:color w:val="2B579A"/>
            <w:shd w:val="clear" w:color="auto" w:fill="E6E6E6"/>
          </w:rPr>
          <w:id w:val="587426951"/>
          <w14:checkbox>
            <w14:checked w14:val="0"/>
            <w14:checkedState w14:val="2612" w14:font="MS Gothic"/>
            <w14:uncheckedState w14:val="2610" w14:font="MS Gothic"/>
          </w14:checkbox>
        </w:sdtPr>
        <w:sdtContent>
          <w:r w:rsidR="2324D8D0" w:rsidRPr="00C407F8">
            <w:rPr>
              <w:rFonts w:ascii="Aptos" w:eastAsia="MS Gothic" w:hAnsi="Aptos" w:cs="Segoe UI Symbol"/>
            </w:rPr>
            <w:t>☐</w:t>
          </w:r>
        </w:sdtContent>
      </w:sdt>
      <w:r w:rsidR="2324D8D0" w:rsidRPr="00C407F8">
        <w:rPr>
          <w:rFonts w:ascii="Aptos" w:hAnsi="Aptos" w:cstheme="minorBidi"/>
        </w:rPr>
        <w:t xml:space="preserve"> No</w:t>
      </w:r>
    </w:p>
    <w:p w14:paraId="22FDBDD7" w14:textId="77777777" w:rsidR="00F25684" w:rsidRPr="00C407F8" w:rsidRDefault="00F25684" w:rsidP="00497B1F">
      <w:pPr>
        <w:pStyle w:val="ListParagraph"/>
        <w:ind w:left="360"/>
        <w:rPr>
          <w:rFonts w:ascii="Aptos" w:hAnsi="Aptos" w:cstheme="minorHAnsi"/>
          <w:b/>
        </w:rPr>
      </w:pPr>
    </w:p>
    <w:p w14:paraId="335C97CA" w14:textId="1E9EF363" w:rsidR="007673AD" w:rsidRPr="00C407F8" w:rsidRDefault="007673AD" w:rsidP="00DC02B8">
      <w:pPr>
        <w:pStyle w:val="ListParagraph"/>
        <w:numPr>
          <w:ilvl w:val="0"/>
          <w:numId w:val="9"/>
        </w:numPr>
        <w:ind w:left="360"/>
        <w:rPr>
          <w:rFonts w:ascii="Aptos" w:hAnsi="Aptos" w:cstheme="minorHAnsi"/>
          <w:b/>
        </w:rPr>
      </w:pPr>
      <w:r w:rsidRPr="00C407F8">
        <w:rPr>
          <w:rFonts w:ascii="Aptos" w:hAnsi="Aptos" w:cstheme="minorHAnsi"/>
          <w:bCs/>
        </w:rPr>
        <w:t xml:space="preserve">If not, when would this </w:t>
      </w:r>
      <w:r w:rsidR="00F8110A" w:rsidRPr="00C407F8">
        <w:rPr>
          <w:rFonts w:ascii="Aptos" w:hAnsi="Aptos" w:cstheme="minorHAnsi"/>
          <w:bCs/>
        </w:rPr>
        <w:t>project commence construction?</w:t>
      </w:r>
    </w:p>
    <w:tbl>
      <w:tblPr>
        <w:tblStyle w:val="TableGrid"/>
        <w:tblW w:w="9350" w:type="dxa"/>
        <w:tblInd w:w="355" w:type="dxa"/>
        <w:tblLook w:val="04A0" w:firstRow="1" w:lastRow="0" w:firstColumn="1" w:lastColumn="0" w:noHBand="0" w:noVBand="1"/>
      </w:tblPr>
      <w:tblGrid>
        <w:gridCol w:w="9350"/>
      </w:tblGrid>
      <w:tr w:rsidR="004D0DE1" w:rsidRPr="00C407F8" w14:paraId="560BAB73" w14:textId="77777777" w:rsidTr="004D0DE1">
        <w:tc>
          <w:tcPr>
            <w:tcW w:w="9350" w:type="dxa"/>
          </w:tcPr>
          <w:p w14:paraId="48829E9C" w14:textId="77777777" w:rsidR="004D0DE1" w:rsidRPr="00C407F8" w:rsidRDefault="004D0DE1" w:rsidP="004D0DE1">
            <w:pPr>
              <w:ind w:left="243"/>
              <w:rPr>
                <w:rFonts w:ascii="Aptos" w:hAnsi="Aptos" w:cstheme="minorHAnsi"/>
                <w:b/>
              </w:rPr>
            </w:pPr>
          </w:p>
        </w:tc>
      </w:tr>
    </w:tbl>
    <w:p w14:paraId="2489D0D7" w14:textId="2681F0B4" w:rsidR="151AEA8A" w:rsidRPr="00C407F8" w:rsidRDefault="151AEA8A" w:rsidP="151AEA8A">
      <w:pPr>
        <w:pStyle w:val="ListParagraph"/>
        <w:ind w:left="360"/>
        <w:rPr>
          <w:rFonts w:ascii="Aptos" w:hAnsi="Aptos" w:cstheme="minorBidi"/>
          <w:b/>
          <w:bCs/>
        </w:rPr>
      </w:pPr>
    </w:p>
    <w:p w14:paraId="464E022E" w14:textId="4312C0D2" w:rsidR="005E0353" w:rsidRPr="00C407F8" w:rsidRDefault="00E91581" w:rsidP="00DC02B8">
      <w:pPr>
        <w:pStyle w:val="ListParagraph"/>
        <w:numPr>
          <w:ilvl w:val="0"/>
          <w:numId w:val="9"/>
        </w:numPr>
        <w:ind w:left="360"/>
        <w:rPr>
          <w:rFonts w:ascii="Aptos" w:hAnsi="Aptos" w:cstheme="minorHAnsi"/>
          <w:b/>
        </w:rPr>
      </w:pPr>
      <w:r w:rsidRPr="00C407F8">
        <w:rPr>
          <w:rFonts w:ascii="Aptos" w:hAnsi="Aptos" w:cstheme="minorHAnsi"/>
          <w:bCs/>
        </w:rPr>
        <w:t>Please identify potential issues that could prevent this project from meeting the timeline identified in Form 5.</w:t>
      </w:r>
    </w:p>
    <w:p w14:paraId="417C04F1" w14:textId="77777777" w:rsidR="00497B1F" w:rsidRPr="00C407F8" w:rsidRDefault="00497B1F" w:rsidP="00497B1F">
      <w:pPr>
        <w:rPr>
          <w:rFonts w:ascii="Aptos" w:hAnsi="Aptos" w:cstheme="minorHAnsi"/>
          <w:b/>
        </w:rPr>
      </w:pPr>
    </w:p>
    <w:p w14:paraId="4D00E5B4" w14:textId="1AB43E7D" w:rsidR="30B859BE" w:rsidRPr="00C407F8" w:rsidRDefault="30B859BE" w:rsidP="30B859BE">
      <w:pPr>
        <w:rPr>
          <w:rFonts w:ascii="Aptos" w:hAnsi="Aptos" w:cstheme="minorBidi"/>
          <w:b/>
          <w:bCs/>
        </w:rPr>
      </w:pPr>
    </w:p>
    <w:p w14:paraId="7D5FB614" w14:textId="49332B5F" w:rsidR="00497B1F" w:rsidRPr="00C407F8" w:rsidRDefault="00497B1F" w:rsidP="007B5814">
      <w:pPr>
        <w:ind w:left="-720" w:firstLine="720"/>
        <w:rPr>
          <w:rFonts w:ascii="Aptos" w:hAnsi="Aptos" w:cstheme="minorHAnsi"/>
          <w:b/>
        </w:rPr>
      </w:pPr>
      <w:r w:rsidRPr="00C407F8">
        <w:rPr>
          <w:rFonts w:ascii="Aptos" w:hAnsi="Aptos" w:cstheme="minorHAnsi"/>
          <w:b/>
        </w:rPr>
        <w:t>Proposed Rents</w:t>
      </w:r>
      <w:r w:rsidR="00FC0435" w:rsidRPr="00C407F8">
        <w:rPr>
          <w:rFonts w:ascii="Aptos" w:hAnsi="Aptos" w:cstheme="minorHAnsi"/>
          <w:b/>
        </w:rPr>
        <w:t xml:space="preserve"> and Rental Increases</w:t>
      </w:r>
    </w:p>
    <w:p w14:paraId="332CB7B0" w14:textId="77777777" w:rsidR="00497B1F" w:rsidRPr="00C407F8" w:rsidRDefault="00497B1F" w:rsidP="00497B1F">
      <w:pPr>
        <w:ind w:left="-720"/>
        <w:rPr>
          <w:rFonts w:ascii="Aptos" w:hAnsi="Aptos" w:cstheme="minorHAnsi"/>
          <w:b/>
        </w:rPr>
      </w:pPr>
    </w:p>
    <w:p w14:paraId="47E5E6CB" w14:textId="64064456" w:rsidR="00497B1F" w:rsidRPr="00C407F8" w:rsidRDefault="00497B1F" w:rsidP="00DC02B8">
      <w:pPr>
        <w:pStyle w:val="ListParagraph"/>
        <w:numPr>
          <w:ilvl w:val="0"/>
          <w:numId w:val="5"/>
        </w:numPr>
        <w:rPr>
          <w:rFonts w:ascii="Aptos" w:hAnsi="Aptos" w:cstheme="minorHAnsi"/>
          <w:b/>
        </w:rPr>
      </w:pPr>
      <w:r w:rsidRPr="00C407F8">
        <w:rPr>
          <w:rFonts w:ascii="Aptos" w:hAnsi="Aptos" w:cstheme="minorHAnsi"/>
          <w:bCs/>
        </w:rPr>
        <w:t xml:space="preserve">Please clarify which </w:t>
      </w:r>
      <w:r w:rsidR="00AB1527" w:rsidRPr="00C407F8">
        <w:rPr>
          <w:rFonts w:ascii="Aptos" w:hAnsi="Aptos" w:cstheme="minorHAnsi"/>
          <w:bCs/>
        </w:rPr>
        <w:t xml:space="preserve">rent schedule has been utilized in </w:t>
      </w:r>
      <w:r w:rsidR="00FC0435" w:rsidRPr="00C407F8">
        <w:rPr>
          <w:rFonts w:ascii="Aptos" w:hAnsi="Aptos" w:cstheme="minorHAnsi"/>
          <w:bCs/>
        </w:rPr>
        <w:t>Form 8A</w:t>
      </w:r>
      <w:r w:rsidR="00AB1527" w:rsidRPr="00C407F8">
        <w:rPr>
          <w:rFonts w:ascii="Aptos" w:hAnsi="Aptos" w:cstheme="minorHAnsi"/>
          <w:bCs/>
        </w:rPr>
        <w:t>.  If you are choosing not to maximize rents, please explain why.</w:t>
      </w:r>
    </w:p>
    <w:tbl>
      <w:tblPr>
        <w:tblStyle w:val="TableGrid"/>
        <w:tblW w:w="0" w:type="auto"/>
        <w:tblInd w:w="360" w:type="dxa"/>
        <w:tblLook w:val="04A0" w:firstRow="1" w:lastRow="0" w:firstColumn="1" w:lastColumn="0" w:noHBand="0" w:noVBand="1"/>
      </w:tblPr>
      <w:tblGrid>
        <w:gridCol w:w="8990"/>
      </w:tblGrid>
      <w:tr w:rsidR="004D0DE1" w:rsidRPr="00C407F8" w14:paraId="1E256F03" w14:textId="77777777" w:rsidTr="004D0DE1">
        <w:tc>
          <w:tcPr>
            <w:tcW w:w="9350" w:type="dxa"/>
          </w:tcPr>
          <w:p w14:paraId="588FC27F" w14:textId="77777777" w:rsidR="004D0DE1" w:rsidRPr="00C407F8" w:rsidRDefault="004D0DE1" w:rsidP="00AB1527">
            <w:pPr>
              <w:pStyle w:val="ListParagraph"/>
              <w:ind w:left="0"/>
              <w:rPr>
                <w:rFonts w:ascii="Aptos" w:hAnsi="Aptos" w:cstheme="minorBidi"/>
                <w:b/>
              </w:rPr>
            </w:pPr>
          </w:p>
        </w:tc>
      </w:tr>
    </w:tbl>
    <w:p w14:paraId="68E11A4D" w14:textId="77777777" w:rsidR="00AB1527" w:rsidRPr="00C407F8" w:rsidRDefault="00AB1527" w:rsidP="00AB1527">
      <w:pPr>
        <w:pStyle w:val="ListParagraph"/>
        <w:ind w:left="360"/>
        <w:rPr>
          <w:rFonts w:ascii="Aptos" w:hAnsi="Aptos" w:cstheme="minorBidi"/>
          <w:b/>
        </w:rPr>
      </w:pPr>
    </w:p>
    <w:p w14:paraId="2DEABC2D" w14:textId="3D54733D" w:rsidR="7C93D7B7" w:rsidRPr="00C407F8" w:rsidRDefault="7C93D7B7" w:rsidP="7C93D7B7">
      <w:pPr>
        <w:pStyle w:val="ListParagraph"/>
        <w:ind w:left="360"/>
        <w:rPr>
          <w:rFonts w:ascii="Aptos" w:hAnsi="Aptos" w:cstheme="minorBidi"/>
          <w:b/>
          <w:bCs/>
        </w:rPr>
      </w:pPr>
    </w:p>
    <w:p w14:paraId="356E11FD" w14:textId="41D678C9" w:rsidR="00AB1527" w:rsidRPr="00C407F8" w:rsidRDefault="00AB1527" w:rsidP="00DC02B8">
      <w:pPr>
        <w:pStyle w:val="ListParagraph"/>
        <w:numPr>
          <w:ilvl w:val="0"/>
          <w:numId w:val="5"/>
        </w:numPr>
        <w:rPr>
          <w:rFonts w:ascii="Aptos" w:hAnsi="Aptos" w:cstheme="minorHAnsi"/>
          <w:b/>
        </w:rPr>
      </w:pPr>
      <w:r w:rsidRPr="00C407F8">
        <w:rPr>
          <w:rFonts w:ascii="Aptos" w:hAnsi="Aptos" w:cstheme="minorHAnsi"/>
          <w:bCs/>
        </w:rPr>
        <w:t xml:space="preserve">Please provide information regarding the significance of the rental increases to your portfolio, if any.  How is your organization implementing rental increases and what </w:t>
      </w:r>
      <w:r w:rsidRPr="00C407F8">
        <w:rPr>
          <w:rFonts w:ascii="Aptos" w:hAnsi="Aptos" w:cstheme="minorHAnsi"/>
          <w:bCs/>
        </w:rPr>
        <w:lastRenderedPageBreak/>
        <w:t>protections have you put into practice to prevent displacement due to rental increases?</w:t>
      </w:r>
    </w:p>
    <w:tbl>
      <w:tblPr>
        <w:tblStyle w:val="TableGrid"/>
        <w:tblW w:w="9080" w:type="dxa"/>
        <w:tblInd w:w="355" w:type="dxa"/>
        <w:tblLook w:val="04A0" w:firstRow="1" w:lastRow="0" w:firstColumn="1" w:lastColumn="0" w:noHBand="0" w:noVBand="1"/>
      </w:tblPr>
      <w:tblGrid>
        <w:gridCol w:w="9080"/>
      </w:tblGrid>
      <w:tr w:rsidR="004D0DE1" w:rsidRPr="00C407F8" w14:paraId="39360267" w14:textId="77777777" w:rsidTr="004D0DE1">
        <w:tc>
          <w:tcPr>
            <w:tcW w:w="9080" w:type="dxa"/>
          </w:tcPr>
          <w:p w14:paraId="7CE0053D" w14:textId="77777777" w:rsidR="004D0DE1" w:rsidRPr="00C407F8" w:rsidRDefault="004D0DE1" w:rsidP="004D0DE1">
            <w:pPr>
              <w:pStyle w:val="ListParagraph"/>
              <w:ind w:left="155"/>
              <w:rPr>
                <w:rFonts w:ascii="Aptos" w:hAnsi="Aptos" w:cstheme="minorBidi"/>
                <w:b/>
              </w:rPr>
            </w:pPr>
          </w:p>
        </w:tc>
      </w:tr>
    </w:tbl>
    <w:p w14:paraId="68ECACBB" w14:textId="1CF3945F" w:rsidR="00AB1527" w:rsidRPr="00C407F8" w:rsidRDefault="00AB1527" w:rsidP="004D0DE1">
      <w:pPr>
        <w:pStyle w:val="ListParagraph"/>
        <w:ind w:left="270"/>
        <w:rPr>
          <w:rFonts w:ascii="Aptos" w:hAnsi="Aptos" w:cstheme="minorBidi"/>
          <w:b/>
        </w:rPr>
      </w:pPr>
    </w:p>
    <w:p w14:paraId="2249BBC9" w14:textId="7D248762" w:rsidR="7C93D7B7" w:rsidRPr="00C407F8" w:rsidRDefault="7C93D7B7" w:rsidP="7C93D7B7">
      <w:pPr>
        <w:pStyle w:val="ListParagraph"/>
        <w:rPr>
          <w:rFonts w:ascii="Aptos" w:hAnsi="Aptos" w:cstheme="minorBidi"/>
          <w:b/>
          <w:bCs/>
        </w:rPr>
      </w:pPr>
    </w:p>
    <w:p w14:paraId="70B08ECB" w14:textId="189FE35E" w:rsidR="00AB1527" w:rsidRPr="00C407F8" w:rsidRDefault="00E73289" w:rsidP="007B5814">
      <w:pPr>
        <w:ind w:left="-720" w:firstLine="720"/>
        <w:rPr>
          <w:rFonts w:ascii="Aptos" w:hAnsi="Aptos" w:cstheme="minorHAnsi"/>
          <w:b/>
        </w:rPr>
      </w:pPr>
      <w:r w:rsidRPr="00C407F8">
        <w:rPr>
          <w:rFonts w:ascii="Aptos" w:hAnsi="Aptos" w:cstheme="minorHAnsi"/>
          <w:b/>
        </w:rPr>
        <w:t>Ra</w:t>
      </w:r>
      <w:r w:rsidR="00043CC0" w:rsidRPr="00C407F8">
        <w:rPr>
          <w:rFonts w:ascii="Aptos" w:hAnsi="Aptos" w:cstheme="minorHAnsi"/>
          <w:b/>
        </w:rPr>
        <w:t>ce Equity</w:t>
      </w:r>
      <w:r w:rsidR="000426B3" w:rsidRPr="00C407F8">
        <w:rPr>
          <w:rFonts w:ascii="Aptos" w:hAnsi="Aptos" w:cstheme="minorHAnsi"/>
          <w:b/>
        </w:rPr>
        <w:t xml:space="preserve"> and Social Justice</w:t>
      </w:r>
    </w:p>
    <w:p w14:paraId="478FBF74" w14:textId="77777777" w:rsidR="00AB1527" w:rsidRPr="00C407F8" w:rsidRDefault="00AB1527" w:rsidP="00AB1527">
      <w:pPr>
        <w:pStyle w:val="ListParagraph"/>
        <w:rPr>
          <w:rFonts w:ascii="Aptos" w:hAnsi="Aptos" w:cstheme="minorHAnsi"/>
          <w:b/>
        </w:rPr>
      </w:pPr>
    </w:p>
    <w:p w14:paraId="2936F76E" w14:textId="223E7CFE" w:rsidR="00000FD5" w:rsidRPr="00C407F8" w:rsidRDefault="00000FD5" w:rsidP="00DC02B8">
      <w:pPr>
        <w:pStyle w:val="ListParagraph"/>
        <w:numPr>
          <w:ilvl w:val="0"/>
          <w:numId w:val="6"/>
        </w:numPr>
        <w:rPr>
          <w:rFonts w:ascii="Aptos" w:hAnsi="Aptos" w:cstheme="minorHAnsi"/>
          <w:bCs/>
        </w:rPr>
      </w:pPr>
      <w:r w:rsidRPr="00C407F8">
        <w:rPr>
          <w:rFonts w:ascii="Aptos" w:hAnsi="Aptos" w:cstheme="minorHAnsi"/>
          <w:bCs/>
        </w:rPr>
        <w:t xml:space="preserve">Will </w:t>
      </w:r>
      <w:r w:rsidR="0095785B" w:rsidRPr="00C407F8">
        <w:rPr>
          <w:rFonts w:ascii="Aptos" w:hAnsi="Aptos" w:cstheme="minorHAnsi"/>
          <w:bCs/>
        </w:rPr>
        <w:t>a Community Based Organization or By and For Organization be included in the project’s owner</w:t>
      </w:r>
      <w:r w:rsidR="0076309B" w:rsidRPr="00C407F8">
        <w:rPr>
          <w:rFonts w:ascii="Aptos" w:hAnsi="Aptos" w:cstheme="minorHAnsi"/>
          <w:bCs/>
        </w:rPr>
        <w:t xml:space="preserve">ship structure as defined by the following: </w:t>
      </w:r>
    </w:p>
    <w:tbl>
      <w:tblPr>
        <w:tblStyle w:val="TableGrid"/>
        <w:tblW w:w="0" w:type="auto"/>
        <w:tblInd w:w="360" w:type="dxa"/>
        <w:tblLook w:val="04A0" w:firstRow="1" w:lastRow="0" w:firstColumn="1" w:lastColumn="0" w:noHBand="0" w:noVBand="1"/>
      </w:tblPr>
      <w:tblGrid>
        <w:gridCol w:w="3025"/>
        <w:gridCol w:w="2984"/>
        <w:gridCol w:w="2981"/>
      </w:tblGrid>
      <w:tr w:rsidR="0076309B" w:rsidRPr="00C407F8" w14:paraId="149E33FB" w14:textId="77777777" w:rsidTr="44520C98">
        <w:tc>
          <w:tcPr>
            <w:tcW w:w="3116" w:type="dxa"/>
          </w:tcPr>
          <w:p w14:paraId="5A9988A5" w14:textId="290EEC71" w:rsidR="0076309B" w:rsidRPr="00C407F8" w:rsidRDefault="0076309B" w:rsidP="0076309B">
            <w:pPr>
              <w:pStyle w:val="ListParagraph"/>
              <w:ind w:left="0"/>
              <w:rPr>
                <w:rFonts w:ascii="Aptos" w:hAnsi="Aptos" w:cstheme="minorHAnsi"/>
                <w:bCs/>
              </w:rPr>
            </w:pPr>
            <w:r w:rsidRPr="00C407F8">
              <w:rPr>
                <w:rFonts w:ascii="Aptos" w:hAnsi="Aptos" w:cstheme="minorHAnsi"/>
                <w:bCs/>
              </w:rPr>
              <w:t>Entity</w:t>
            </w:r>
          </w:p>
        </w:tc>
        <w:tc>
          <w:tcPr>
            <w:tcW w:w="3117" w:type="dxa"/>
          </w:tcPr>
          <w:p w14:paraId="4F1C0CDD" w14:textId="1831E70C" w:rsidR="0076309B" w:rsidRPr="00C407F8" w:rsidRDefault="0076309B" w:rsidP="0076309B">
            <w:pPr>
              <w:pStyle w:val="ListParagraph"/>
              <w:ind w:left="0"/>
              <w:rPr>
                <w:rFonts w:ascii="Aptos" w:hAnsi="Aptos" w:cstheme="minorHAnsi"/>
                <w:bCs/>
              </w:rPr>
            </w:pPr>
            <w:r w:rsidRPr="00C407F8">
              <w:rPr>
                <w:rFonts w:ascii="Aptos" w:hAnsi="Aptos" w:cstheme="minorHAnsi"/>
                <w:bCs/>
              </w:rPr>
              <w:t>Yes</w:t>
            </w:r>
          </w:p>
        </w:tc>
        <w:tc>
          <w:tcPr>
            <w:tcW w:w="3117" w:type="dxa"/>
          </w:tcPr>
          <w:p w14:paraId="02265BD9" w14:textId="45802B5D" w:rsidR="0076309B" w:rsidRPr="00C407F8" w:rsidRDefault="0076309B" w:rsidP="0076309B">
            <w:pPr>
              <w:pStyle w:val="ListParagraph"/>
              <w:ind w:left="0"/>
              <w:rPr>
                <w:rFonts w:ascii="Aptos" w:hAnsi="Aptos" w:cstheme="minorHAnsi"/>
                <w:bCs/>
              </w:rPr>
            </w:pPr>
            <w:r w:rsidRPr="00C407F8">
              <w:rPr>
                <w:rFonts w:ascii="Aptos" w:hAnsi="Aptos" w:cstheme="minorHAnsi"/>
                <w:bCs/>
              </w:rPr>
              <w:t>No</w:t>
            </w:r>
          </w:p>
        </w:tc>
      </w:tr>
      <w:tr w:rsidR="0076309B" w:rsidRPr="00C407F8" w14:paraId="2DF53E81" w14:textId="77777777" w:rsidTr="44520C98">
        <w:tc>
          <w:tcPr>
            <w:tcW w:w="3116" w:type="dxa"/>
          </w:tcPr>
          <w:p w14:paraId="143CD4BE" w14:textId="5AD340DE" w:rsidR="0076309B" w:rsidRPr="00C407F8" w:rsidRDefault="0076309B" w:rsidP="44520C98">
            <w:pPr>
              <w:pStyle w:val="ListParagraph"/>
              <w:ind w:left="0"/>
              <w:rPr>
                <w:rFonts w:ascii="Aptos" w:hAnsi="Aptos" w:cstheme="minorBidi"/>
              </w:rPr>
            </w:pPr>
            <w:r w:rsidRPr="106B6BF6">
              <w:rPr>
                <w:rFonts w:ascii="Aptos" w:hAnsi="Aptos" w:cstheme="minorBidi"/>
              </w:rPr>
              <w:t>King County</w:t>
            </w:r>
            <w:r w:rsidR="32187750" w:rsidRPr="106B6BF6">
              <w:rPr>
                <w:rFonts w:ascii="Aptos" w:hAnsi="Aptos" w:cstheme="minorBidi"/>
              </w:rPr>
              <w:t xml:space="preserve"> </w:t>
            </w:r>
          </w:p>
        </w:tc>
        <w:tc>
          <w:tcPr>
            <w:tcW w:w="3117" w:type="dxa"/>
          </w:tcPr>
          <w:p w14:paraId="7CBA3C1C" w14:textId="77777777" w:rsidR="0076309B" w:rsidRPr="00C407F8" w:rsidRDefault="0076309B" w:rsidP="0076309B">
            <w:pPr>
              <w:pStyle w:val="ListParagraph"/>
              <w:ind w:left="0"/>
              <w:rPr>
                <w:rFonts w:ascii="Aptos" w:hAnsi="Aptos" w:cstheme="minorHAnsi"/>
                <w:bCs/>
              </w:rPr>
            </w:pPr>
          </w:p>
        </w:tc>
        <w:tc>
          <w:tcPr>
            <w:tcW w:w="3117" w:type="dxa"/>
          </w:tcPr>
          <w:p w14:paraId="0FA0FC21" w14:textId="77777777" w:rsidR="0076309B" w:rsidRPr="00C407F8" w:rsidRDefault="0076309B" w:rsidP="0076309B">
            <w:pPr>
              <w:pStyle w:val="ListParagraph"/>
              <w:ind w:left="0"/>
              <w:rPr>
                <w:rFonts w:ascii="Aptos" w:hAnsi="Aptos" w:cstheme="minorHAnsi"/>
                <w:bCs/>
              </w:rPr>
            </w:pPr>
          </w:p>
        </w:tc>
      </w:tr>
      <w:tr w:rsidR="0076309B" w:rsidRPr="00C407F8" w14:paraId="601AF40E" w14:textId="77777777" w:rsidTr="44520C98">
        <w:tc>
          <w:tcPr>
            <w:tcW w:w="3116" w:type="dxa"/>
          </w:tcPr>
          <w:p w14:paraId="346B9D67" w14:textId="58103DE5" w:rsidR="0076309B" w:rsidRPr="00C407F8" w:rsidRDefault="0076309B" w:rsidP="6D1ED23E">
            <w:pPr>
              <w:pStyle w:val="ListParagraph"/>
              <w:ind w:left="0"/>
              <w:rPr>
                <w:rFonts w:ascii="Aptos" w:hAnsi="Aptos" w:cstheme="minorBidi"/>
              </w:rPr>
            </w:pPr>
            <w:r w:rsidRPr="106B6BF6">
              <w:rPr>
                <w:rFonts w:ascii="Aptos" w:hAnsi="Aptos" w:cstheme="minorBidi"/>
              </w:rPr>
              <w:t>Dept. of Commerce</w:t>
            </w:r>
          </w:p>
        </w:tc>
        <w:tc>
          <w:tcPr>
            <w:tcW w:w="3117" w:type="dxa"/>
          </w:tcPr>
          <w:p w14:paraId="1F823749" w14:textId="77777777" w:rsidR="0076309B" w:rsidRPr="00C407F8" w:rsidRDefault="0076309B" w:rsidP="0076309B">
            <w:pPr>
              <w:pStyle w:val="ListParagraph"/>
              <w:ind w:left="0"/>
              <w:rPr>
                <w:rFonts w:ascii="Aptos" w:hAnsi="Aptos" w:cstheme="minorHAnsi"/>
                <w:bCs/>
              </w:rPr>
            </w:pPr>
          </w:p>
        </w:tc>
        <w:tc>
          <w:tcPr>
            <w:tcW w:w="3117" w:type="dxa"/>
          </w:tcPr>
          <w:p w14:paraId="618FAE34" w14:textId="77777777" w:rsidR="0076309B" w:rsidRPr="00C407F8" w:rsidRDefault="0076309B" w:rsidP="0076309B">
            <w:pPr>
              <w:pStyle w:val="ListParagraph"/>
              <w:ind w:left="0"/>
              <w:rPr>
                <w:rFonts w:ascii="Aptos" w:hAnsi="Aptos" w:cstheme="minorHAnsi"/>
                <w:bCs/>
              </w:rPr>
            </w:pPr>
          </w:p>
        </w:tc>
      </w:tr>
      <w:tr w:rsidR="0076309B" w:rsidRPr="00C407F8" w14:paraId="617E7916" w14:textId="77777777" w:rsidTr="44520C98">
        <w:tc>
          <w:tcPr>
            <w:tcW w:w="3116" w:type="dxa"/>
          </w:tcPr>
          <w:p w14:paraId="05119DE6" w14:textId="17FF3BC2" w:rsidR="0076309B" w:rsidRPr="00C407F8" w:rsidRDefault="06DA270D" w:rsidP="44520C98">
            <w:pPr>
              <w:pStyle w:val="ListParagraph"/>
              <w:ind w:left="0"/>
              <w:rPr>
                <w:rFonts w:ascii="Aptos" w:hAnsi="Aptos" w:cstheme="minorBidi"/>
              </w:rPr>
            </w:pPr>
            <w:r w:rsidRPr="1181D150">
              <w:rPr>
                <w:rFonts w:ascii="Aptos" w:hAnsi="Aptos" w:cstheme="minorBidi"/>
              </w:rPr>
              <w:t>WSHFC (Section 4.4 and 4.5)</w:t>
            </w:r>
          </w:p>
        </w:tc>
        <w:tc>
          <w:tcPr>
            <w:tcW w:w="3117" w:type="dxa"/>
          </w:tcPr>
          <w:p w14:paraId="0FE327BF" w14:textId="77777777" w:rsidR="0076309B" w:rsidRPr="00C407F8" w:rsidRDefault="0076309B" w:rsidP="0076309B">
            <w:pPr>
              <w:pStyle w:val="ListParagraph"/>
              <w:ind w:left="0"/>
              <w:rPr>
                <w:rFonts w:ascii="Aptos" w:hAnsi="Aptos" w:cstheme="minorHAnsi"/>
                <w:bCs/>
              </w:rPr>
            </w:pPr>
          </w:p>
        </w:tc>
        <w:tc>
          <w:tcPr>
            <w:tcW w:w="3117" w:type="dxa"/>
          </w:tcPr>
          <w:p w14:paraId="18787DCA" w14:textId="77777777" w:rsidR="0076309B" w:rsidRPr="00C407F8" w:rsidRDefault="0076309B" w:rsidP="0076309B">
            <w:pPr>
              <w:pStyle w:val="ListParagraph"/>
              <w:ind w:left="0"/>
              <w:rPr>
                <w:rFonts w:ascii="Aptos" w:hAnsi="Aptos" w:cstheme="minorHAnsi"/>
                <w:bCs/>
              </w:rPr>
            </w:pPr>
          </w:p>
        </w:tc>
      </w:tr>
    </w:tbl>
    <w:p w14:paraId="1354EECE" w14:textId="4DD006D1" w:rsidR="0076309B" w:rsidRPr="00C407F8" w:rsidRDefault="0076309B" w:rsidP="0076309B">
      <w:pPr>
        <w:pStyle w:val="ListParagraph"/>
        <w:ind w:left="360"/>
        <w:rPr>
          <w:rFonts w:ascii="Aptos" w:hAnsi="Aptos" w:cstheme="minorHAnsi"/>
          <w:bCs/>
        </w:rPr>
      </w:pPr>
    </w:p>
    <w:p w14:paraId="31A7CB5D" w14:textId="3B6C508E" w:rsidR="007A0FBF" w:rsidRPr="00C407F8" w:rsidRDefault="007A0FBF" w:rsidP="0076309B">
      <w:pPr>
        <w:pStyle w:val="ListParagraph"/>
        <w:ind w:left="360"/>
        <w:rPr>
          <w:rFonts w:ascii="Aptos" w:hAnsi="Aptos" w:cstheme="minorHAnsi"/>
          <w:bCs/>
        </w:rPr>
      </w:pPr>
      <w:r w:rsidRPr="00C407F8">
        <w:rPr>
          <w:rFonts w:ascii="Aptos" w:hAnsi="Aptos" w:cstheme="minorHAnsi"/>
          <w:bCs/>
        </w:rPr>
        <w:t>If yes, what</w:t>
      </w:r>
      <w:r w:rsidR="000F2255" w:rsidRPr="00C407F8">
        <w:rPr>
          <w:rFonts w:ascii="Aptos" w:hAnsi="Aptos" w:cstheme="minorHAnsi"/>
          <w:bCs/>
        </w:rPr>
        <w:t xml:space="preserve"> Community Based Organization or By and For Organization will partner:</w:t>
      </w:r>
    </w:p>
    <w:p w14:paraId="58194209" w14:textId="77777777" w:rsidR="000F2255" w:rsidRPr="00C407F8" w:rsidRDefault="000F2255" w:rsidP="0076309B">
      <w:pPr>
        <w:pStyle w:val="ListParagraph"/>
        <w:ind w:left="360"/>
        <w:rPr>
          <w:rFonts w:ascii="Aptos" w:hAnsi="Aptos" w:cstheme="minorHAnsi"/>
          <w:bCs/>
        </w:rPr>
      </w:pPr>
    </w:p>
    <w:p w14:paraId="4567313D" w14:textId="6FC5B7DA" w:rsidR="00B80D66" w:rsidRPr="00C407F8" w:rsidRDefault="00B80D66" w:rsidP="00DC02B8">
      <w:pPr>
        <w:pStyle w:val="ListParagraph"/>
        <w:numPr>
          <w:ilvl w:val="0"/>
          <w:numId w:val="6"/>
        </w:numPr>
        <w:rPr>
          <w:rFonts w:ascii="Aptos" w:hAnsi="Aptos" w:cstheme="minorHAnsi"/>
          <w:bCs/>
        </w:rPr>
      </w:pPr>
      <w:r w:rsidRPr="00C407F8">
        <w:rPr>
          <w:rFonts w:ascii="Aptos" w:hAnsi="Aptos" w:cstheme="minorHAnsi"/>
          <w:bCs/>
        </w:rPr>
        <w:t xml:space="preserve">Will a Community Based Organization or By and For Organization be involved in the planning, development, or property lease up, as defined by the following: </w:t>
      </w:r>
    </w:p>
    <w:tbl>
      <w:tblPr>
        <w:tblStyle w:val="TableGrid"/>
        <w:tblW w:w="0" w:type="auto"/>
        <w:tblInd w:w="360" w:type="dxa"/>
        <w:tblLook w:val="04A0" w:firstRow="1" w:lastRow="0" w:firstColumn="1" w:lastColumn="0" w:noHBand="0" w:noVBand="1"/>
      </w:tblPr>
      <w:tblGrid>
        <w:gridCol w:w="3023"/>
        <w:gridCol w:w="2985"/>
        <w:gridCol w:w="2982"/>
      </w:tblGrid>
      <w:tr w:rsidR="00B80D66" w:rsidRPr="00C407F8" w14:paraId="433E53CC" w14:textId="77777777" w:rsidTr="44520C98">
        <w:tc>
          <w:tcPr>
            <w:tcW w:w="3023" w:type="dxa"/>
          </w:tcPr>
          <w:p w14:paraId="22D8C588" w14:textId="77777777" w:rsidR="00B80D66" w:rsidRPr="00C407F8" w:rsidRDefault="00B80D66">
            <w:pPr>
              <w:pStyle w:val="ListParagraph"/>
              <w:ind w:left="0"/>
              <w:rPr>
                <w:rFonts w:ascii="Aptos" w:hAnsi="Aptos" w:cstheme="minorHAnsi"/>
                <w:bCs/>
              </w:rPr>
            </w:pPr>
            <w:r w:rsidRPr="00C407F8">
              <w:rPr>
                <w:rFonts w:ascii="Aptos" w:hAnsi="Aptos" w:cstheme="minorHAnsi"/>
                <w:bCs/>
              </w:rPr>
              <w:t>Entity</w:t>
            </w:r>
          </w:p>
        </w:tc>
        <w:tc>
          <w:tcPr>
            <w:tcW w:w="2985" w:type="dxa"/>
          </w:tcPr>
          <w:p w14:paraId="711EBA1C" w14:textId="77777777" w:rsidR="00B80D66" w:rsidRPr="00C407F8" w:rsidRDefault="00B80D66">
            <w:pPr>
              <w:pStyle w:val="ListParagraph"/>
              <w:ind w:left="0"/>
              <w:rPr>
                <w:rFonts w:ascii="Aptos" w:hAnsi="Aptos" w:cstheme="minorHAnsi"/>
                <w:bCs/>
              </w:rPr>
            </w:pPr>
            <w:r w:rsidRPr="00C407F8">
              <w:rPr>
                <w:rFonts w:ascii="Aptos" w:hAnsi="Aptos" w:cstheme="minorHAnsi"/>
                <w:bCs/>
              </w:rPr>
              <w:t>Yes</w:t>
            </w:r>
          </w:p>
        </w:tc>
        <w:tc>
          <w:tcPr>
            <w:tcW w:w="2982" w:type="dxa"/>
          </w:tcPr>
          <w:p w14:paraId="42D6BDDB" w14:textId="77777777" w:rsidR="00B80D66" w:rsidRPr="00C407F8" w:rsidRDefault="00B80D66">
            <w:pPr>
              <w:pStyle w:val="ListParagraph"/>
              <w:ind w:left="0"/>
              <w:rPr>
                <w:rFonts w:ascii="Aptos" w:hAnsi="Aptos" w:cstheme="minorHAnsi"/>
                <w:bCs/>
              </w:rPr>
            </w:pPr>
            <w:r w:rsidRPr="00C407F8">
              <w:rPr>
                <w:rFonts w:ascii="Aptos" w:hAnsi="Aptos" w:cstheme="minorHAnsi"/>
                <w:bCs/>
              </w:rPr>
              <w:t>No</w:t>
            </w:r>
          </w:p>
        </w:tc>
      </w:tr>
      <w:tr w:rsidR="00B75A76" w:rsidRPr="00C407F8" w14:paraId="34E58505" w14:textId="77777777" w:rsidTr="44520C98">
        <w:tc>
          <w:tcPr>
            <w:tcW w:w="3023" w:type="dxa"/>
          </w:tcPr>
          <w:p w14:paraId="49219FC3" w14:textId="06971DAE" w:rsidR="00B75A76" w:rsidRPr="00C407F8" w:rsidRDefault="4658EF62" w:rsidP="44520C98">
            <w:pPr>
              <w:pStyle w:val="ListParagraph"/>
              <w:ind w:left="0"/>
              <w:rPr>
                <w:rFonts w:ascii="Aptos" w:hAnsi="Aptos" w:cstheme="minorBidi"/>
              </w:rPr>
            </w:pPr>
            <w:r w:rsidRPr="1181D150">
              <w:rPr>
                <w:rFonts w:ascii="Aptos" w:hAnsi="Aptos" w:cstheme="minorBidi"/>
              </w:rPr>
              <w:t>King County</w:t>
            </w:r>
            <w:r w:rsidR="3130FC22" w:rsidRPr="1181D150">
              <w:rPr>
                <w:rFonts w:ascii="Aptos" w:hAnsi="Aptos" w:cstheme="minorBidi"/>
              </w:rPr>
              <w:t xml:space="preserve"> </w:t>
            </w:r>
          </w:p>
        </w:tc>
        <w:tc>
          <w:tcPr>
            <w:tcW w:w="2985" w:type="dxa"/>
          </w:tcPr>
          <w:p w14:paraId="29FACFD6" w14:textId="77777777" w:rsidR="00B75A76" w:rsidRPr="00C407F8" w:rsidRDefault="00B75A76" w:rsidP="00B75A76">
            <w:pPr>
              <w:pStyle w:val="ListParagraph"/>
              <w:ind w:left="0"/>
              <w:rPr>
                <w:rFonts w:ascii="Aptos" w:hAnsi="Aptos" w:cstheme="minorHAnsi"/>
                <w:bCs/>
              </w:rPr>
            </w:pPr>
          </w:p>
        </w:tc>
        <w:tc>
          <w:tcPr>
            <w:tcW w:w="2982" w:type="dxa"/>
          </w:tcPr>
          <w:p w14:paraId="16040FF9" w14:textId="77777777" w:rsidR="00B75A76" w:rsidRPr="00C407F8" w:rsidRDefault="00B75A76" w:rsidP="00B75A76">
            <w:pPr>
              <w:pStyle w:val="ListParagraph"/>
              <w:ind w:left="0"/>
              <w:rPr>
                <w:rFonts w:ascii="Aptos" w:hAnsi="Aptos" w:cstheme="minorHAnsi"/>
                <w:bCs/>
              </w:rPr>
            </w:pPr>
          </w:p>
        </w:tc>
      </w:tr>
      <w:tr w:rsidR="00B75A76" w:rsidRPr="00C407F8" w14:paraId="3E02BA31" w14:textId="77777777" w:rsidTr="44520C98">
        <w:tc>
          <w:tcPr>
            <w:tcW w:w="3023" w:type="dxa"/>
          </w:tcPr>
          <w:p w14:paraId="642CE82E" w14:textId="18CE1782" w:rsidR="00B75A76" w:rsidRPr="00C407F8" w:rsidRDefault="1FA7ADEB" w:rsidP="00B75A76">
            <w:pPr>
              <w:pStyle w:val="ListParagraph"/>
              <w:ind w:left="0"/>
              <w:rPr>
                <w:rFonts w:ascii="Aptos" w:hAnsi="Aptos" w:cstheme="minorBidi"/>
              </w:rPr>
            </w:pPr>
            <w:r w:rsidRPr="1181D150">
              <w:rPr>
                <w:rFonts w:ascii="Aptos" w:hAnsi="Aptos" w:cstheme="minorBidi"/>
              </w:rPr>
              <w:t>Dept. of Commerce</w:t>
            </w:r>
          </w:p>
        </w:tc>
        <w:tc>
          <w:tcPr>
            <w:tcW w:w="2985" w:type="dxa"/>
          </w:tcPr>
          <w:p w14:paraId="29D424F9" w14:textId="77777777" w:rsidR="00B75A76" w:rsidRPr="00C407F8" w:rsidRDefault="00B75A76" w:rsidP="00B75A76">
            <w:pPr>
              <w:pStyle w:val="ListParagraph"/>
              <w:ind w:left="0"/>
              <w:rPr>
                <w:rFonts w:ascii="Aptos" w:hAnsi="Aptos" w:cstheme="minorHAnsi"/>
                <w:bCs/>
              </w:rPr>
            </w:pPr>
          </w:p>
        </w:tc>
        <w:tc>
          <w:tcPr>
            <w:tcW w:w="2982" w:type="dxa"/>
          </w:tcPr>
          <w:p w14:paraId="4A9B2C63" w14:textId="77777777" w:rsidR="00B75A76" w:rsidRPr="00C407F8" w:rsidRDefault="00B75A76" w:rsidP="00B75A76">
            <w:pPr>
              <w:pStyle w:val="ListParagraph"/>
              <w:ind w:left="0"/>
              <w:rPr>
                <w:rFonts w:ascii="Aptos" w:hAnsi="Aptos" w:cstheme="minorHAnsi"/>
                <w:bCs/>
              </w:rPr>
            </w:pPr>
          </w:p>
        </w:tc>
      </w:tr>
      <w:tr w:rsidR="00B80D66" w:rsidRPr="00C407F8" w14:paraId="7D03FAB9" w14:textId="77777777" w:rsidTr="44520C98">
        <w:tc>
          <w:tcPr>
            <w:tcW w:w="3023" w:type="dxa"/>
          </w:tcPr>
          <w:p w14:paraId="09ADB6AE" w14:textId="7F5E701A" w:rsidR="00B80D66" w:rsidRPr="00C407F8" w:rsidRDefault="00B80D66" w:rsidP="44520C98">
            <w:pPr>
              <w:pStyle w:val="ListParagraph"/>
              <w:ind w:left="0"/>
              <w:rPr>
                <w:rFonts w:ascii="Aptos" w:hAnsi="Aptos" w:cstheme="minorBidi"/>
              </w:rPr>
            </w:pPr>
            <w:r w:rsidRPr="1181D150">
              <w:rPr>
                <w:rFonts w:ascii="Aptos" w:hAnsi="Aptos" w:cstheme="minorBidi"/>
              </w:rPr>
              <w:t>WSHFC</w:t>
            </w:r>
            <w:r w:rsidR="06DA270D" w:rsidRPr="1181D150">
              <w:rPr>
                <w:rFonts w:ascii="Aptos" w:hAnsi="Aptos" w:cstheme="minorBidi"/>
              </w:rPr>
              <w:t xml:space="preserve"> (Section 4.4 and 4.5)</w:t>
            </w:r>
          </w:p>
        </w:tc>
        <w:tc>
          <w:tcPr>
            <w:tcW w:w="2985" w:type="dxa"/>
          </w:tcPr>
          <w:p w14:paraId="6845F29F" w14:textId="77777777" w:rsidR="00B80D66" w:rsidRPr="00C407F8" w:rsidRDefault="00B80D66">
            <w:pPr>
              <w:pStyle w:val="ListParagraph"/>
              <w:ind w:left="0"/>
              <w:rPr>
                <w:rFonts w:ascii="Aptos" w:hAnsi="Aptos" w:cstheme="minorHAnsi"/>
                <w:bCs/>
              </w:rPr>
            </w:pPr>
          </w:p>
        </w:tc>
        <w:tc>
          <w:tcPr>
            <w:tcW w:w="2982" w:type="dxa"/>
          </w:tcPr>
          <w:p w14:paraId="5E79AD8E" w14:textId="77777777" w:rsidR="00B80D66" w:rsidRPr="00C407F8" w:rsidRDefault="00B80D66">
            <w:pPr>
              <w:pStyle w:val="ListParagraph"/>
              <w:ind w:left="0"/>
              <w:rPr>
                <w:rFonts w:ascii="Aptos" w:hAnsi="Aptos" w:cstheme="minorHAnsi"/>
                <w:bCs/>
              </w:rPr>
            </w:pPr>
          </w:p>
        </w:tc>
      </w:tr>
    </w:tbl>
    <w:p w14:paraId="658F2147" w14:textId="77777777" w:rsidR="000F2255" w:rsidRPr="00C407F8" w:rsidRDefault="000F2255" w:rsidP="00B80D66">
      <w:pPr>
        <w:rPr>
          <w:rFonts w:ascii="Aptos" w:hAnsi="Aptos" w:cstheme="minorHAnsi"/>
          <w:bCs/>
        </w:rPr>
      </w:pPr>
    </w:p>
    <w:p w14:paraId="5A749439" w14:textId="4B55617A" w:rsidR="00B80D66" w:rsidRPr="00C407F8" w:rsidRDefault="000F2255" w:rsidP="003D459C">
      <w:pPr>
        <w:ind w:left="360"/>
        <w:rPr>
          <w:rFonts w:ascii="Aptos" w:hAnsi="Aptos" w:cstheme="minorHAnsi"/>
          <w:bCs/>
        </w:rPr>
      </w:pPr>
      <w:r w:rsidRPr="00C407F8">
        <w:rPr>
          <w:rFonts w:ascii="Aptos" w:hAnsi="Aptos" w:cstheme="minorHAnsi"/>
          <w:bCs/>
        </w:rPr>
        <w:t>If yes, what Community Based Organization or By and For Organization will partner and how:</w:t>
      </w:r>
    </w:p>
    <w:tbl>
      <w:tblPr>
        <w:tblStyle w:val="TableGrid"/>
        <w:tblW w:w="9350" w:type="dxa"/>
        <w:tblInd w:w="355" w:type="dxa"/>
        <w:tblLook w:val="04A0" w:firstRow="1" w:lastRow="0" w:firstColumn="1" w:lastColumn="0" w:noHBand="0" w:noVBand="1"/>
      </w:tblPr>
      <w:tblGrid>
        <w:gridCol w:w="9350"/>
      </w:tblGrid>
      <w:tr w:rsidR="004D0DE1" w:rsidRPr="00C407F8" w14:paraId="5174C3D7" w14:textId="77777777" w:rsidTr="004D0DE1">
        <w:tc>
          <w:tcPr>
            <w:tcW w:w="9350" w:type="dxa"/>
          </w:tcPr>
          <w:p w14:paraId="71B8968E" w14:textId="77777777" w:rsidR="004D0DE1" w:rsidRPr="00C407F8" w:rsidRDefault="004D0DE1" w:rsidP="00B80D66">
            <w:pPr>
              <w:rPr>
                <w:rFonts w:ascii="Aptos" w:hAnsi="Aptos" w:cstheme="minorHAnsi"/>
                <w:b/>
              </w:rPr>
            </w:pPr>
          </w:p>
        </w:tc>
      </w:tr>
    </w:tbl>
    <w:p w14:paraId="3014797B" w14:textId="77777777" w:rsidR="004D0DE1" w:rsidRPr="00C407F8" w:rsidRDefault="004D0DE1" w:rsidP="00B80D66">
      <w:pPr>
        <w:rPr>
          <w:rFonts w:ascii="Aptos" w:hAnsi="Aptos" w:cstheme="minorHAnsi"/>
          <w:b/>
        </w:rPr>
      </w:pPr>
    </w:p>
    <w:p w14:paraId="64D20371" w14:textId="11BD60CB" w:rsidR="00E73289" w:rsidRPr="00C407F8" w:rsidRDefault="000426B3" w:rsidP="00DC02B8">
      <w:pPr>
        <w:pStyle w:val="ListParagraph"/>
        <w:numPr>
          <w:ilvl w:val="0"/>
          <w:numId w:val="6"/>
        </w:numPr>
        <w:rPr>
          <w:rFonts w:ascii="Aptos" w:hAnsi="Aptos" w:cstheme="minorHAnsi"/>
          <w:b/>
        </w:rPr>
      </w:pPr>
      <w:r w:rsidRPr="00C407F8">
        <w:rPr>
          <w:rFonts w:ascii="Aptos" w:hAnsi="Aptos" w:cstheme="minorHAnsi"/>
        </w:rPr>
        <w:t>Will your proposal help address housing inequities in East King County, particularly among historically underserved, vulnerable, or marginalized communities, and/or for individuals with disabilities or for whom English is not a primary language? If so, how will you engage the communities most directly impacted about the opportunities provided by this project?</w:t>
      </w:r>
    </w:p>
    <w:tbl>
      <w:tblPr>
        <w:tblStyle w:val="TableGrid"/>
        <w:tblW w:w="0" w:type="auto"/>
        <w:tblInd w:w="360" w:type="dxa"/>
        <w:tblLook w:val="04A0" w:firstRow="1" w:lastRow="0" w:firstColumn="1" w:lastColumn="0" w:noHBand="0" w:noVBand="1"/>
      </w:tblPr>
      <w:tblGrid>
        <w:gridCol w:w="8990"/>
      </w:tblGrid>
      <w:tr w:rsidR="00DC02B8" w:rsidRPr="00C407F8" w14:paraId="5540AD68" w14:textId="77777777" w:rsidTr="00DC02B8">
        <w:tc>
          <w:tcPr>
            <w:tcW w:w="9350" w:type="dxa"/>
          </w:tcPr>
          <w:p w14:paraId="270A67E6" w14:textId="77777777" w:rsidR="00DC02B8" w:rsidRPr="00C407F8" w:rsidRDefault="00DC02B8" w:rsidP="000426B3">
            <w:pPr>
              <w:pStyle w:val="ListParagraph"/>
              <w:ind w:left="0"/>
              <w:rPr>
                <w:rFonts w:ascii="Aptos" w:hAnsi="Aptos" w:cstheme="minorBidi"/>
                <w:b/>
              </w:rPr>
            </w:pPr>
          </w:p>
        </w:tc>
      </w:tr>
    </w:tbl>
    <w:p w14:paraId="4B64A9B5" w14:textId="77777777" w:rsidR="000426B3" w:rsidRPr="00C407F8" w:rsidRDefault="000426B3" w:rsidP="000426B3">
      <w:pPr>
        <w:pStyle w:val="ListParagraph"/>
        <w:ind w:left="360"/>
        <w:rPr>
          <w:rFonts w:ascii="Aptos" w:hAnsi="Aptos" w:cstheme="minorBidi"/>
          <w:b/>
        </w:rPr>
      </w:pPr>
    </w:p>
    <w:p w14:paraId="5C0D8E93" w14:textId="6FCF6DA7" w:rsidR="000426B3" w:rsidRPr="00C407F8" w:rsidRDefault="000426B3" w:rsidP="00DC02B8">
      <w:pPr>
        <w:pStyle w:val="ListParagraph"/>
        <w:numPr>
          <w:ilvl w:val="0"/>
          <w:numId w:val="6"/>
        </w:numPr>
        <w:rPr>
          <w:rFonts w:ascii="Aptos" w:hAnsi="Aptos" w:cstheme="minorHAnsi"/>
          <w:b/>
        </w:rPr>
      </w:pPr>
      <w:r w:rsidRPr="00C407F8">
        <w:rPr>
          <w:rFonts w:ascii="Aptos" w:hAnsi="Aptos" w:cstheme="minorHAnsi"/>
        </w:rPr>
        <w:t>Describe how your project might impact the surrounding community. What are the demographics of the neighborhood of your proposed project, including race and income, and how does it compare to the population you intend to serve? In what ways will the impact of your project in this location further equity and social justice? What challenges do you anticipate for how this project will be received by the surrounding community?</w:t>
      </w:r>
    </w:p>
    <w:tbl>
      <w:tblPr>
        <w:tblStyle w:val="TableGrid"/>
        <w:tblW w:w="0" w:type="auto"/>
        <w:tblInd w:w="355" w:type="dxa"/>
        <w:tblLook w:val="04A0" w:firstRow="1" w:lastRow="0" w:firstColumn="1" w:lastColumn="0" w:noHBand="0" w:noVBand="1"/>
      </w:tblPr>
      <w:tblGrid>
        <w:gridCol w:w="8630"/>
      </w:tblGrid>
      <w:tr w:rsidR="00DC02B8" w:rsidRPr="00C407F8" w14:paraId="1E3B0983" w14:textId="77777777" w:rsidTr="00DC02B8">
        <w:tc>
          <w:tcPr>
            <w:tcW w:w="8630" w:type="dxa"/>
          </w:tcPr>
          <w:p w14:paraId="3D91D23B" w14:textId="77777777" w:rsidR="00DC02B8" w:rsidRPr="00C407F8" w:rsidRDefault="00DC02B8" w:rsidP="00DC02B8">
            <w:pPr>
              <w:pStyle w:val="ListParagraph"/>
              <w:ind w:left="-567"/>
              <w:rPr>
                <w:rFonts w:ascii="Aptos" w:hAnsi="Aptos" w:cstheme="minorBidi"/>
                <w:b/>
              </w:rPr>
            </w:pPr>
          </w:p>
        </w:tc>
      </w:tr>
    </w:tbl>
    <w:p w14:paraId="222F2E84" w14:textId="325DAAEC" w:rsidR="7C93D7B7" w:rsidRPr="00C407F8" w:rsidRDefault="7C93D7B7" w:rsidP="00DC02B8">
      <w:pPr>
        <w:rPr>
          <w:rFonts w:ascii="Aptos" w:hAnsi="Aptos" w:cstheme="minorBidi"/>
          <w:b/>
          <w:bCs/>
        </w:rPr>
      </w:pPr>
    </w:p>
    <w:p w14:paraId="03AE84E6" w14:textId="250E336C" w:rsidR="000426B3" w:rsidRPr="00C407F8" w:rsidRDefault="000426B3" w:rsidP="00DC02B8">
      <w:pPr>
        <w:pStyle w:val="ListParagraph"/>
        <w:numPr>
          <w:ilvl w:val="0"/>
          <w:numId w:val="6"/>
        </w:numPr>
        <w:rPr>
          <w:rFonts w:ascii="Aptos" w:hAnsi="Aptos" w:cstheme="minorHAnsi"/>
          <w:b/>
        </w:rPr>
      </w:pPr>
      <w:r w:rsidRPr="00C407F8">
        <w:rPr>
          <w:rFonts w:ascii="Aptos" w:hAnsi="Aptos" w:cstheme="minorHAnsi"/>
        </w:rPr>
        <w:lastRenderedPageBreak/>
        <w:t xml:space="preserve">Describe your organization’s experience prioritizing housing for groups most impacted by housing affordability and inequity in </w:t>
      </w:r>
      <w:r w:rsidR="009E2265" w:rsidRPr="00C407F8">
        <w:rPr>
          <w:rFonts w:ascii="Aptos" w:hAnsi="Aptos" w:cstheme="minorHAnsi"/>
        </w:rPr>
        <w:t xml:space="preserve">East </w:t>
      </w:r>
      <w:r w:rsidRPr="00C407F8">
        <w:rPr>
          <w:rFonts w:ascii="Aptos" w:hAnsi="Aptos" w:cstheme="minorHAnsi"/>
        </w:rPr>
        <w:t>King County.</w:t>
      </w:r>
    </w:p>
    <w:tbl>
      <w:tblPr>
        <w:tblStyle w:val="TableGrid"/>
        <w:tblW w:w="0" w:type="auto"/>
        <w:tblInd w:w="355" w:type="dxa"/>
        <w:tblLook w:val="04A0" w:firstRow="1" w:lastRow="0" w:firstColumn="1" w:lastColumn="0" w:noHBand="0" w:noVBand="1"/>
      </w:tblPr>
      <w:tblGrid>
        <w:gridCol w:w="8630"/>
      </w:tblGrid>
      <w:tr w:rsidR="00DC02B8" w:rsidRPr="00C407F8" w14:paraId="42E5E37C" w14:textId="77777777" w:rsidTr="00DC02B8">
        <w:tc>
          <w:tcPr>
            <w:tcW w:w="8630" w:type="dxa"/>
          </w:tcPr>
          <w:p w14:paraId="10BD229F" w14:textId="77777777" w:rsidR="00DC02B8" w:rsidRPr="00C407F8" w:rsidRDefault="00DC02B8" w:rsidP="009E2265">
            <w:pPr>
              <w:pStyle w:val="ListParagraph"/>
              <w:ind w:left="0"/>
              <w:rPr>
                <w:rFonts w:ascii="Aptos" w:hAnsi="Aptos" w:cstheme="minorBidi"/>
                <w:b/>
              </w:rPr>
            </w:pPr>
          </w:p>
        </w:tc>
      </w:tr>
    </w:tbl>
    <w:p w14:paraId="5AFA4E42" w14:textId="77777777" w:rsidR="009E2265" w:rsidRPr="00C407F8" w:rsidRDefault="009E2265" w:rsidP="009E2265">
      <w:pPr>
        <w:pStyle w:val="ListParagraph"/>
        <w:rPr>
          <w:rFonts w:ascii="Aptos" w:hAnsi="Aptos" w:cstheme="minorBidi"/>
          <w:b/>
        </w:rPr>
      </w:pPr>
    </w:p>
    <w:p w14:paraId="6C5A3042" w14:textId="2CD774E0" w:rsidR="009E2265" w:rsidRPr="00C407F8" w:rsidRDefault="009E2265" w:rsidP="00DC02B8">
      <w:pPr>
        <w:pStyle w:val="ListParagraph"/>
        <w:numPr>
          <w:ilvl w:val="0"/>
          <w:numId w:val="6"/>
        </w:numPr>
        <w:rPr>
          <w:rFonts w:ascii="Aptos" w:hAnsi="Aptos" w:cstheme="minorHAnsi"/>
          <w:b/>
        </w:rPr>
      </w:pPr>
      <w:r w:rsidRPr="00C407F8">
        <w:rPr>
          <w:rFonts w:ascii="Aptos" w:hAnsi="Aptos" w:cstheme="minorHAnsi"/>
        </w:rPr>
        <w:t>Does your organization have a process for reviewing structures, policies, and programs with an equity and social justice lens to improve outcomes for the populations you serve? How do you obtain input from diverse client and non-client populations? Give examples, if possible, of instances where community input has driven changes in your organization’s policies, program implementation, staffing/hiring practices, or service delivery.</w:t>
      </w:r>
    </w:p>
    <w:tbl>
      <w:tblPr>
        <w:tblStyle w:val="TableGrid"/>
        <w:tblW w:w="0" w:type="auto"/>
        <w:tblInd w:w="355" w:type="dxa"/>
        <w:tblLook w:val="04A0" w:firstRow="1" w:lastRow="0" w:firstColumn="1" w:lastColumn="0" w:noHBand="0" w:noVBand="1"/>
      </w:tblPr>
      <w:tblGrid>
        <w:gridCol w:w="8630"/>
      </w:tblGrid>
      <w:tr w:rsidR="00DC02B8" w:rsidRPr="00C407F8" w14:paraId="137B9262" w14:textId="77777777" w:rsidTr="00DC02B8">
        <w:tc>
          <w:tcPr>
            <w:tcW w:w="8630" w:type="dxa"/>
          </w:tcPr>
          <w:p w14:paraId="51ADCC18" w14:textId="77777777" w:rsidR="00DC02B8" w:rsidRPr="00C407F8" w:rsidRDefault="00DC02B8" w:rsidP="009E2265">
            <w:pPr>
              <w:pStyle w:val="ListParagraph"/>
              <w:ind w:left="0"/>
              <w:rPr>
                <w:rFonts w:ascii="Aptos" w:hAnsi="Aptos" w:cstheme="minorBidi"/>
                <w:b/>
              </w:rPr>
            </w:pPr>
          </w:p>
        </w:tc>
      </w:tr>
    </w:tbl>
    <w:p w14:paraId="2FC78C7B" w14:textId="77777777" w:rsidR="009E2265" w:rsidRPr="00C407F8" w:rsidRDefault="009E2265" w:rsidP="009E2265">
      <w:pPr>
        <w:pStyle w:val="ListParagraph"/>
        <w:rPr>
          <w:rFonts w:ascii="Aptos" w:hAnsi="Aptos" w:cstheme="minorBidi"/>
          <w:b/>
        </w:rPr>
      </w:pPr>
    </w:p>
    <w:p w14:paraId="60AB8985" w14:textId="1C1C45A8" w:rsidR="009E2265" w:rsidRPr="00C407F8" w:rsidRDefault="009E2265" w:rsidP="00DC02B8">
      <w:pPr>
        <w:pStyle w:val="ListParagraph"/>
        <w:numPr>
          <w:ilvl w:val="0"/>
          <w:numId w:val="6"/>
        </w:numPr>
        <w:rPr>
          <w:rFonts w:ascii="Aptos" w:hAnsi="Aptos" w:cstheme="minorHAnsi"/>
          <w:b/>
        </w:rPr>
      </w:pPr>
      <w:r w:rsidRPr="00C407F8">
        <w:rPr>
          <w:rFonts w:ascii="Aptos" w:hAnsi="Aptos" w:cstheme="minorHAnsi"/>
        </w:rPr>
        <w:t>Describe the racial, ethnic, and gender diversity of your board members and senior leadership</w:t>
      </w:r>
      <w:r w:rsidR="00C723BA" w:rsidRPr="00C407F8">
        <w:rPr>
          <w:rFonts w:ascii="Aptos" w:hAnsi="Aptos" w:cstheme="minorHAnsi"/>
        </w:rPr>
        <w:t>.</w:t>
      </w:r>
      <w:r w:rsidRPr="00C407F8">
        <w:rPr>
          <w:rFonts w:ascii="Aptos" w:hAnsi="Aptos" w:cstheme="minorHAnsi"/>
        </w:rPr>
        <w:t xml:space="preserve"> </w:t>
      </w:r>
      <w:r w:rsidR="00C723BA" w:rsidRPr="00C407F8">
        <w:rPr>
          <w:rFonts w:ascii="Aptos" w:hAnsi="Aptos" w:cstheme="minorHAnsi"/>
        </w:rPr>
        <w:t xml:space="preserve"> H</w:t>
      </w:r>
      <w:r w:rsidRPr="00C407F8">
        <w:rPr>
          <w:rFonts w:ascii="Aptos" w:hAnsi="Aptos" w:cstheme="minorHAnsi"/>
        </w:rPr>
        <w:t xml:space="preserve">ow does this composition help or hinder your organization’s capacity to understand and address the diverse needs of underserved communities? </w:t>
      </w:r>
    </w:p>
    <w:tbl>
      <w:tblPr>
        <w:tblStyle w:val="TableGrid"/>
        <w:tblW w:w="0" w:type="auto"/>
        <w:tblInd w:w="355" w:type="dxa"/>
        <w:tblLook w:val="04A0" w:firstRow="1" w:lastRow="0" w:firstColumn="1" w:lastColumn="0" w:noHBand="0" w:noVBand="1"/>
      </w:tblPr>
      <w:tblGrid>
        <w:gridCol w:w="8630"/>
      </w:tblGrid>
      <w:tr w:rsidR="00C723BA" w:rsidRPr="00C407F8" w14:paraId="4397F9CA" w14:textId="77777777" w:rsidTr="00C723BA">
        <w:tc>
          <w:tcPr>
            <w:tcW w:w="8630" w:type="dxa"/>
          </w:tcPr>
          <w:p w14:paraId="303D8805" w14:textId="77777777" w:rsidR="00C723BA" w:rsidRPr="00C407F8" w:rsidRDefault="00C723BA" w:rsidP="009E2265">
            <w:pPr>
              <w:pStyle w:val="ListParagraph"/>
              <w:ind w:left="0"/>
              <w:rPr>
                <w:rFonts w:ascii="Aptos" w:hAnsi="Aptos" w:cstheme="minorBidi"/>
                <w:b/>
              </w:rPr>
            </w:pPr>
          </w:p>
        </w:tc>
      </w:tr>
    </w:tbl>
    <w:p w14:paraId="4C0F0075" w14:textId="77777777" w:rsidR="009E2265" w:rsidRPr="00C407F8" w:rsidRDefault="009E2265" w:rsidP="009E2265">
      <w:pPr>
        <w:pStyle w:val="ListParagraph"/>
        <w:rPr>
          <w:rFonts w:ascii="Aptos" w:hAnsi="Aptos" w:cstheme="minorBidi"/>
          <w:b/>
        </w:rPr>
      </w:pPr>
    </w:p>
    <w:p w14:paraId="73EEC3F2" w14:textId="1301F45F" w:rsidR="00FC0435" w:rsidRPr="00C407F8" w:rsidRDefault="00FC0435" w:rsidP="00FC0435">
      <w:pPr>
        <w:widowControl w:val="0"/>
        <w:rPr>
          <w:rFonts w:ascii="Aptos" w:hAnsi="Aptos" w:cstheme="minorHAnsi"/>
        </w:rPr>
      </w:pPr>
      <w:r w:rsidRPr="00C407F8">
        <w:rPr>
          <w:rFonts w:ascii="Aptos" w:hAnsi="Aptos" w:cstheme="minorHAnsi"/>
          <w:b/>
        </w:rPr>
        <w:t>Cost-Effective Development</w:t>
      </w:r>
    </w:p>
    <w:p w14:paraId="4C6D056F" w14:textId="77777777" w:rsidR="00E73289" w:rsidRPr="00C407F8" w:rsidRDefault="00E73289" w:rsidP="00E73289">
      <w:pPr>
        <w:rPr>
          <w:rFonts w:ascii="Aptos" w:hAnsi="Aptos" w:cstheme="minorHAnsi"/>
        </w:rPr>
      </w:pPr>
    </w:p>
    <w:p w14:paraId="6C8813B8" w14:textId="2DCA6718" w:rsidR="00E521ED" w:rsidRPr="00C407F8" w:rsidRDefault="00E521ED" w:rsidP="00DC02B8">
      <w:pPr>
        <w:pStyle w:val="ListParagraph"/>
        <w:widowControl w:val="0"/>
        <w:numPr>
          <w:ilvl w:val="0"/>
          <w:numId w:val="11"/>
        </w:numPr>
        <w:tabs>
          <w:tab w:val="left" w:pos="720"/>
        </w:tabs>
        <w:ind w:left="360"/>
        <w:rPr>
          <w:rFonts w:ascii="Aptos" w:hAnsi="Aptos" w:cstheme="minorHAnsi"/>
        </w:rPr>
      </w:pPr>
      <w:r w:rsidRPr="00C407F8">
        <w:rPr>
          <w:rFonts w:ascii="Aptos" w:hAnsi="Aptos" w:cstheme="minorHAnsi"/>
        </w:rPr>
        <w:t xml:space="preserve">Please </w:t>
      </w:r>
      <w:r w:rsidR="0075430D" w:rsidRPr="00C407F8">
        <w:rPr>
          <w:rFonts w:ascii="Aptos" w:hAnsi="Aptos" w:cstheme="minorHAnsi"/>
        </w:rPr>
        <w:t>explain</w:t>
      </w:r>
      <w:r w:rsidRPr="00C407F8">
        <w:rPr>
          <w:rFonts w:ascii="Aptos" w:hAnsi="Aptos" w:cstheme="minorHAnsi"/>
        </w:rPr>
        <w:t xml:space="preserve"> how your proposal is consistent with the cost-effective development approaches identified in the guidelines</w:t>
      </w:r>
      <w:r w:rsidR="00BE2B89" w:rsidRPr="00C407F8">
        <w:rPr>
          <w:rFonts w:ascii="Aptos" w:hAnsi="Aptos" w:cstheme="minorHAnsi"/>
        </w:rPr>
        <w:t xml:space="preserve"> including construction methods, team assembly, bidding process, maximizing financing sources</w:t>
      </w:r>
      <w:r w:rsidR="00D62CB5" w:rsidRPr="00C407F8">
        <w:rPr>
          <w:rFonts w:ascii="Aptos" w:hAnsi="Aptos" w:cstheme="minorHAnsi"/>
        </w:rPr>
        <w:t>, and pay-in schedule</w:t>
      </w:r>
      <w:r w:rsidRPr="00C407F8">
        <w:rPr>
          <w:rFonts w:ascii="Aptos" w:hAnsi="Aptos" w:cstheme="minorHAnsi"/>
        </w:rPr>
        <w:t>.</w:t>
      </w:r>
    </w:p>
    <w:tbl>
      <w:tblPr>
        <w:tblStyle w:val="TableGrid"/>
        <w:tblW w:w="0" w:type="auto"/>
        <w:tblInd w:w="360" w:type="dxa"/>
        <w:tblLook w:val="04A0" w:firstRow="1" w:lastRow="0" w:firstColumn="1" w:lastColumn="0" w:noHBand="0" w:noVBand="1"/>
      </w:tblPr>
      <w:tblGrid>
        <w:gridCol w:w="8990"/>
      </w:tblGrid>
      <w:tr w:rsidR="00DC02B8" w:rsidRPr="00C407F8" w14:paraId="704AD811" w14:textId="77777777" w:rsidTr="00DC02B8">
        <w:tc>
          <w:tcPr>
            <w:tcW w:w="9350" w:type="dxa"/>
          </w:tcPr>
          <w:p w14:paraId="57519841" w14:textId="77777777" w:rsidR="00DC02B8" w:rsidRPr="00C407F8" w:rsidRDefault="00DC02B8" w:rsidP="008E3681">
            <w:pPr>
              <w:pStyle w:val="ListParagraph"/>
              <w:widowControl w:val="0"/>
              <w:tabs>
                <w:tab w:val="left" w:pos="720"/>
              </w:tabs>
              <w:ind w:left="0"/>
              <w:rPr>
                <w:rFonts w:ascii="Aptos" w:hAnsi="Aptos" w:cstheme="minorHAnsi"/>
              </w:rPr>
            </w:pPr>
          </w:p>
        </w:tc>
      </w:tr>
    </w:tbl>
    <w:p w14:paraId="3F21E61F" w14:textId="51239DFE" w:rsidR="7C93D7B7" w:rsidRPr="00C407F8" w:rsidRDefault="7C93D7B7" w:rsidP="008E3681">
      <w:pPr>
        <w:pStyle w:val="ListParagraph"/>
        <w:widowControl w:val="0"/>
        <w:tabs>
          <w:tab w:val="left" w:pos="720"/>
        </w:tabs>
        <w:ind w:left="360"/>
        <w:rPr>
          <w:rFonts w:ascii="Aptos" w:hAnsi="Aptos" w:cstheme="minorHAnsi"/>
        </w:rPr>
      </w:pPr>
    </w:p>
    <w:p w14:paraId="18754678" w14:textId="77777777" w:rsidR="00D90C15" w:rsidRPr="00C407F8" w:rsidRDefault="00D90C15">
      <w:pPr>
        <w:rPr>
          <w:rFonts w:ascii="Aptos" w:hAnsi="Aptos" w:cstheme="minorBidi"/>
          <w:b/>
          <w:bCs/>
        </w:rPr>
      </w:pPr>
      <w:r w:rsidRPr="00C407F8">
        <w:rPr>
          <w:rFonts w:ascii="Aptos" w:hAnsi="Aptos" w:cstheme="minorBidi"/>
          <w:b/>
          <w:bCs/>
        </w:rPr>
        <w:t>Real Estate Owned Schedule</w:t>
      </w:r>
    </w:p>
    <w:p w14:paraId="62CFF573" w14:textId="77777777" w:rsidR="00D45215" w:rsidRDefault="00D90C15" w:rsidP="7DAF705F">
      <w:pPr>
        <w:rPr>
          <w:rFonts w:ascii="Aptos" w:hAnsi="Aptos" w:cstheme="minorBidi"/>
        </w:rPr>
      </w:pPr>
      <w:r w:rsidRPr="00C407F8">
        <w:rPr>
          <w:rFonts w:ascii="Aptos" w:hAnsi="Aptos" w:cstheme="minorBidi"/>
        </w:rPr>
        <w:t>Developers are asked to submit a real estate owned</w:t>
      </w:r>
      <w:r w:rsidR="00F244AF" w:rsidRPr="00C407F8">
        <w:rPr>
          <w:rFonts w:ascii="Aptos" w:hAnsi="Aptos" w:cstheme="minorBidi"/>
        </w:rPr>
        <w:t xml:space="preserve"> (REO)</w:t>
      </w:r>
      <w:r w:rsidRPr="00C407F8">
        <w:rPr>
          <w:rFonts w:ascii="Aptos" w:hAnsi="Aptos" w:cstheme="minorBidi"/>
        </w:rPr>
        <w:t xml:space="preserve"> schedule, preferably in the </w:t>
      </w:r>
      <w:hyperlink r:id="rId12" w:history="1">
        <w:r w:rsidRPr="00C407F8">
          <w:rPr>
            <w:rStyle w:val="Hyperlink"/>
            <w:rFonts w:ascii="Aptos" w:hAnsi="Aptos" w:cstheme="minorBidi"/>
          </w:rPr>
          <w:t>AHIC format</w:t>
        </w:r>
      </w:hyperlink>
      <w:r w:rsidR="00355205" w:rsidRPr="00C407F8">
        <w:rPr>
          <w:rFonts w:ascii="Aptos" w:hAnsi="Aptos" w:cstheme="minorBidi"/>
        </w:rPr>
        <w:t xml:space="preserve">.  </w:t>
      </w:r>
      <w:r w:rsidR="00683A91" w:rsidRPr="00C407F8">
        <w:rPr>
          <w:rFonts w:ascii="Aptos" w:hAnsi="Aptos" w:cstheme="minorBidi"/>
        </w:rPr>
        <w:t>This document will show a summary of all real estate (not just LIHTC real estate) for which a General Partner/Developer/Guarantor’s has a controlling interest, contingent liabilities or other risk of significant economic loss through loss of investment assets currently carried on its balance sheet, tax liability, etc.</w:t>
      </w:r>
      <w:r w:rsidR="00683A91" w:rsidRPr="00C407F8">
        <w:rPr>
          <w:rFonts w:ascii="Aptos" w:hAnsi="Aptos" w:cstheme="minorBidi"/>
          <w:b/>
          <w:bCs/>
        </w:rPr>
        <w:t xml:space="preserve"> </w:t>
      </w:r>
      <w:r w:rsidR="00683A91" w:rsidRPr="00C407F8">
        <w:rPr>
          <w:rFonts w:ascii="Aptos" w:hAnsi="Aptos" w:cstheme="minorBidi"/>
        </w:rPr>
        <w:t xml:space="preserve">Additionally, </w:t>
      </w:r>
      <w:r w:rsidR="003F44AD" w:rsidRPr="00C407F8">
        <w:rPr>
          <w:rFonts w:ascii="Aptos" w:hAnsi="Aptos" w:cstheme="minorBidi"/>
        </w:rPr>
        <w:t xml:space="preserve">the submitted </w:t>
      </w:r>
      <w:r w:rsidR="00F244AF" w:rsidRPr="00C407F8">
        <w:rPr>
          <w:rFonts w:ascii="Aptos" w:hAnsi="Aptos" w:cstheme="minorBidi"/>
        </w:rPr>
        <w:t>REO schedule should</w:t>
      </w:r>
      <w:r w:rsidR="00683A91" w:rsidRPr="00C407F8">
        <w:rPr>
          <w:rFonts w:ascii="Aptos" w:hAnsi="Aptos" w:cstheme="minorBidi"/>
        </w:rPr>
        <w:t xml:space="preserve"> </w:t>
      </w:r>
      <w:r w:rsidR="001C477D" w:rsidRPr="00C407F8">
        <w:rPr>
          <w:rFonts w:ascii="Aptos" w:hAnsi="Aptos" w:cstheme="minorBidi"/>
        </w:rPr>
        <w:t>include the operating performance of properties including total debt</w:t>
      </w:r>
      <w:r w:rsidR="004B2A71" w:rsidRPr="00C407F8">
        <w:rPr>
          <w:rFonts w:ascii="Aptos" w:hAnsi="Aptos" w:cstheme="minorBidi"/>
        </w:rPr>
        <w:t xml:space="preserve">, </w:t>
      </w:r>
      <w:r w:rsidR="00DD6E5F" w:rsidRPr="00C407F8">
        <w:rPr>
          <w:rFonts w:ascii="Aptos" w:hAnsi="Aptos" w:cstheme="minorBidi"/>
        </w:rPr>
        <w:t xml:space="preserve">maturity dates, </w:t>
      </w:r>
      <w:r w:rsidR="004B2A71" w:rsidRPr="00C407F8">
        <w:rPr>
          <w:rFonts w:ascii="Aptos" w:hAnsi="Aptos" w:cstheme="minorBidi"/>
        </w:rPr>
        <w:t xml:space="preserve">annual debt service, net operating income, </w:t>
      </w:r>
      <w:r w:rsidR="00DD6E5F" w:rsidRPr="00C407F8">
        <w:rPr>
          <w:rFonts w:ascii="Aptos" w:hAnsi="Aptos" w:cstheme="minorBidi"/>
        </w:rPr>
        <w:t xml:space="preserve">required debt coverage ratio </w:t>
      </w:r>
      <w:r w:rsidR="005F710A" w:rsidRPr="00C407F8">
        <w:rPr>
          <w:rFonts w:ascii="Aptos" w:hAnsi="Aptos" w:cstheme="minorBidi"/>
        </w:rPr>
        <w:t>and occupancy rate</w:t>
      </w:r>
      <w:r w:rsidR="005F710A" w:rsidRPr="00C407F8">
        <w:rPr>
          <w:rFonts w:ascii="Aptos" w:hAnsi="Aptos" w:cstheme="minorBidi"/>
          <w:b/>
          <w:bCs/>
        </w:rPr>
        <w:t xml:space="preserve">.  </w:t>
      </w:r>
      <w:r w:rsidR="005F710A" w:rsidRPr="00C407F8">
        <w:rPr>
          <w:rFonts w:ascii="Aptos" w:hAnsi="Aptos" w:cstheme="minorBidi"/>
        </w:rPr>
        <w:t xml:space="preserve">Developers can submit in any format so long as the </w:t>
      </w:r>
      <w:r w:rsidR="00B37C8A" w:rsidRPr="00C407F8">
        <w:rPr>
          <w:rFonts w:ascii="Aptos" w:hAnsi="Aptos" w:cstheme="minorBidi"/>
        </w:rPr>
        <w:t>values described in the previous sentence are included.</w:t>
      </w:r>
    </w:p>
    <w:p w14:paraId="589CCBED" w14:textId="77777777" w:rsidR="00D45215" w:rsidRDefault="00D45215" w:rsidP="7DAF705F">
      <w:pPr>
        <w:rPr>
          <w:rFonts w:ascii="Aptos" w:hAnsi="Aptos" w:cstheme="minorBidi"/>
        </w:rPr>
      </w:pPr>
    </w:p>
    <w:p w14:paraId="12482362" w14:textId="77777777" w:rsidR="00D45215" w:rsidRPr="00C407F8" w:rsidRDefault="00D45215" w:rsidP="00D45215">
      <w:pPr>
        <w:pStyle w:val="ListParagraph"/>
        <w:widowControl w:val="0"/>
        <w:ind w:left="0"/>
        <w:rPr>
          <w:rFonts w:ascii="Aptos" w:hAnsi="Aptos" w:cstheme="minorBidi"/>
          <w:b/>
        </w:rPr>
      </w:pPr>
      <w:r w:rsidRPr="00C407F8">
        <w:rPr>
          <w:rFonts w:ascii="Aptos" w:hAnsi="Aptos" w:cstheme="minorBidi"/>
          <w:b/>
        </w:rPr>
        <w:t>Standard Conditions</w:t>
      </w:r>
    </w:p>
    <w:p w14:paraId="748229BC" w14:textId="77777777" w:rsidR="00D45215" w:rsidRPr="00D45215" w:rsidRDefault="00D45215" w:rsidP="00D45215">
      <w:pPr>
        <w:widowControl w:val="0"/>
        <w:rPr>
          <w:rFonts w:ascii="Aptos" w:hAnsi="Aptos" w:cstheme="minorHAnsi"/>
          <w:bCs/>
        </w:rPr>
      </w:pPr>
      <w:r w:rsidRPr="00D45215">
        <w:rPr>
          <w:rFonts w:ascii="Aptos" w:hAnsi="Aptos" w:cstheme="minorHAnsi"/>
          <w:bCs/>
        </w:rPr>
        <w:t xml:space="preserve">Have you signed and attached Exhibit A- Standard Conditions from the RFP acknowledging the agency agrees to the standard conditions? </w:t>
      </w:r>
    </w:p>
    <w:p w14:paraId="408807E9" w14:textId="77777777" w:rsidR="00D45215" w:rsidRPr="00C407F8" w:rsidRDefault="00D45215" w:rsidP="00D45215">
      <w:pPr>
        <w:pStyle w:val="ListParagraph"/>
        <w:ind w:left="1440"/>
        <w:rPr>
          <w:rFonts w:ascii="Aptos" w:hAnsi="Aptos" w:cstheme="minorHAnsi"/>
          <w:b/>
        </w:rPr>
      </w:pPr>
      <w:sdt>
        <w:sdtPr>
          <w:rPr>
            <w:rFonts w:ascii="Aptos" w:hAnsi="Aptos" w:cstheme="minorHAnsi"/>
            <w:b/>
            <w:color w:val="2B579A"/>
            <w:shd w:val="clear" w:color="auto" w:fill="E6E6E6"/>
          </w:rPr>
          <w:id w:val="2020432351"/>
          <w14:checkbox>
            <w14:checked w14:val="0"/>
            <w14:checkedState w14:val="2612" w14:font="MS Gothic"/>
            <w14:uncheckedState w14:val="2610" w14:font="MS Gothic"/>
          </w14:checkbox>
        </w:sdtPr>
        <w:sdtContent>
          <w:r w:rsidRPr="00C407F8">
            <w:rPr>
              <w:rFonts w:ascii="Aptos" w:eastAsia="MS Gothic" w:hAnsi="Aptos" w:cs="Segoe UI Symbol"/>
              <w:b/>
            </w:rPr>
            <w:t>☐</w:t>
          </w:r>
        </w:sdtContent>
      </w:sdt>
      <w:r w:rsidRPr="00C407F8">
        <w:rPr>
          <w:rFonts w:ascii="Aptos" w:hAnsi="Aptos" w:cstheme="minorHAnsi"/>
          <w:b/>
        </w:rPr>
        <w:t xml:space="preserve"> Yes</w:t>
      </w:r>
    </w:p>
    <w:p w14:paraId="3DA43DCD" w14:textId="77777777" w:rsidR="00D45215" w:rsidRPr="00C407F8" w:rsidRDefault="00D45215" w:rsidP="00D45215">
      <w:pPr>
        <w:pStyle w:val="ListParagraph"/>
        <w:ind w:left="1440"/>
        <w:rPr>
          <w:rFonts w:ascii="Aptos" w:hAnsi="Aptos" w:cstheme="minorHAnsi"/>
          <w:b/>
        </w:rPr>
      </w:pPr>
      <w:sdt>
        <w:sdtPr>
          <w:rPr>
            <w:rFonts w:ascii="Aptos" w:hAnsi="Aptos" w:cstheme="minorHAnsi"/>
            <w:b/>
            <w:color w:val="2B579A"/>
            <w:shd w:val="clear" w:color="auto" w:fill="E6E6E6"/>
          </w:rPr>
          <w:id w:val="220641125"/>
          <w14:checkbox>
            <w14:checked w14:val="0"/>
            <w14:checkedState w14:val="2612" w14:font="MS Gothic"/>
            <w14:uncheckedState w14:val="2610" w14:font="MS Gothic"/>
          </w14:checkbox>
        </w:sdtPr>
        <w:sdtContent>
          <w:r w:rsidRPr="00C407F8">
            <w:rPr>
              <w:rFonts w:ascii="Aptos" w:eastAsia="MS Gothic" w:hAnsi="Aptos" w:cs="Segoe UI Symbol"/>
              <w:b/>
            </w:rPr>
            <w:t>☐</w:t>
          </w:r>
        </w:sdtContent>
      </w:sdt>
      <w:r w:rsidRPr="00C407F8">
        <w:rPr>
          <w:rFonts w:ascii="Aptos" w:hAnsi="Aptos" w:cstheme="minorHAnsi"/>
          <w:b/>
        </w:rPr>
        <w:t xml:space="preserve"> No</w:t>
      </w:r>
    </w:p>
    <w:p w14:paraId="60E3B83D" w14:textId="77777777" w:rsidR="00D45215" w:rsidRPr="00C407F8" w:rsidRDefault="00D45215" w:rsidP="00D45215">
      <w:pPr>
        <w:widowControl w:val="0"/>
        <w:rPr>
          <w:rFonts w:ascii="Aptos" w:hAnsi="Aptos" w:cstheme="minorHAnsi"/>
        </w:rPr>
      </w:pPr>
      <w:r w:rsidRPr="00C407F8">
        <w:rPr>
          <w:rFonts w:ascii="Aptos" w:hAnsi="Aptos" w:cstheme="minorHAnsi"/>
        </w:rPr>
        <w:t xml:space="preserve">If </w:t>
      </w:r>
      <w:r w:rsidRPr="00C407F8">
        <w:rPr>
          <w:rFonts w:ascii="Aptos" w:hAnsi="Aptos" w:cstheme="minorHAnsi"/>
          <w:b/>
          <w:bCs/>
        </w:rPr>
        <w:t>yes</w:t>
      </w:r>
      <w:r w:rsidRPr="00C407F8">
        <w:rPr>
          <w:rFonts w:ascii="Aptos" w:hAnsi="Aptos" w:cstheme="minorHAnsi"/>
        </w:rPr>
        <w:t>, please provide the signed document in Section 1 of the application attachments.</w:t>
      </w:r>
    </w:p>
    <w:p w14:paraId="1B1FE30A" w14:textId="77777777" w:rsidR="00D45215" w:rsidRPr="00C407F8" w:rsidRDefault="00D45215" w:rsidP="00D45215">
      <w:pPr>
        <w:widowControl w:val="0"/>
        <w:ind w:left="720"/>
        <w:rPr>
          <w:rFonts w:ascii="Aptos" w:hAnsi="Aptos" w:cstheme="minorHAnsi"/>
        </w:rPr>
      </w:pPr>
    </w:p>
    <w:p w14:paraId="3155B92C" w14:textId="77777777" w:rsidR="00D45215" w:rsidRPr="00C407F8" w:rsidRDefault="00D45215" w:rsidP="00D45215">
      <w:pPr>
        <w:widowControl w:val="0"/>
        <w:rPr>
          <w:rFonts w:ascii="Aptos" w:hAnsi="Aptos" w:cstheme="minorHAnsi"/>
        </w:rPr>
      </w:pPr>
      <w:r w:rsidRPr="00C407F8">
        <w:rPr>
          <w:rFonts w:ascii="Aptos" w:hAnsi="Aptos" w:cstheme="minorHAnsi"/>
        </w:rPr>
        <w:t xml:space="preserve">If </w:t>
      </w:r>
      <w:r w:rsidRPr="00C407F8">
        <w:rPr>
          <w:rFonts w:ascii="Aptos" w:hAnsi="Aptos" w:cstheme="minorHAnsi"/>
          <w:b/>
          <w:bCs/>
        </w:rPr>
        <w:t>no</w:t>
      </w:r>
      <w:r w:rsidRPr="00C407F8">
        <w:rPr>
          <w:rFonts w:ascii="Aptos" w:hAnsi="Aptos" w:cstheme="minorHAnsi"/>
        </w:rPr>
        <w:t xml:space="preserve">, please provide detail on your requested deviation: </w:t>
      </w:r>
    </w:p>
    <w:tbl>
      <w:tblPr>
        <w:tblStyle w:val="TableGrid"/>
        <w:tblW w:w="9350" w:type="dxa"/>
        <w:tblInd w:w="85" w:type="dxa"/>
        <w:tblLook w:val="04A0" w:firstRow="1" w:lastRow="0" w:firstColumn="1" w:lastColumn="0" w:noHBand="0" w:noVBand="1"/>
      </w:tblPr>
      <w:tblGrid>
        <w:gridCol w:w="9350"/>
      </w:tblGrid>
      <w:tr w:rsidR="00D45215" w:rsidRPr="00C407F8" w14:paraId="5CDAECE1" w14:textId="77777777" w:rsidTr="00473FA4">
        <w:tc>
          <w:tcPr>
            <w:tcW w:w="9350" w:type="dxa"/>
          </w:tcPr>
          <w:p w14:paraId="40AD8BD9" w14:textId="77777777" w:rsidR="00D45215" w:rsidRPr="00C407F8" w:rsidRDefault="00D45215" w:rsidP="00473FA4">
            <w:pPr>
              <w:rPr>
                <w:rFonts w:ascii="Aptos" w:hAnsi="Aptos" w:cstheme="minorHAnsi"/>
                <w:b/>
              </w:rPr>
            </w:pPr>
          </w:p>
        </w:tc>
      </w:tr>
    </w:tbl>
    <w:p w14:paraId="6ACF5333" w14:textId="5F083316" w:rsidR="00576AE4" w:rsidRPr="00C407F8" w:rsidRDefault="00C5705E" w:rsidP="7DAF705F">
      <w:pPr>
        <w:rPr>
          <w:rFonts w:ascii="Aptos" w:hAnsi="Aptos" w:cstheme="minorBidi"/>
          <w:b/>
          <w:bCs/>
        </w:rPr>
        <w:sectPr w:rsidR="00576AE4" w:rsidRPr="00C407F8" w:rsidSect="00C5705E">
          <w:headerReference w:type="default" r:id="rId13"/>
          <w:pgSz w:w="12240" w:h="15840"/>
          <w:pgMar w:top="990" w:right="1440" w:bottom="1170" w:left="1440" w:header="720" w:footer="720" w:gutter="0"/>
          <w:cols w:space="720"/>
          <w:docGrid w:linePitch="360"/>
        </w:sectPr>
      </w:pPr>
      <w:r w:rsidRPr="00C407F8">
        <w:rPr>
          <w:rFonts w:ascii="Aptos" w:hAnsi="Aptos" w:cstheme="minorBidi"/>
          <w:b/>
          <w:bCs/>
        </w:rPr>
        <w:br w:type="page"/>
      </w:r>
    </w:p>
    <w:p w14:paraId="56171DEB" w14:textId="330FF70B" w:rsidR="00767F8F" w:rsidRPr="00C407F8" w:rsidRDefault="00DF0C84" w:rsidP="00767F8F">
      <w:pPr>
        <w:widowControl w:val="0"/>
        <w:rPr>
          <w:rFonts w:ascii="Aptos" w:hAnsi="Aptos" w:cstheme="minorBidi"/>
          <w:b/>
          <w:bCs/>
        </w:rPr>
      </w:pPr>
      <w:r>
        <w:rPr>
          <w:rFonts w:ascii="Aptos" w:hAnsi="Aptos" w:cstheme="minorBidi"/>
          <w:b/>
          <w:bCs/>
        </w:rPr>
        <w:lastRenderedPageBreak/>
        <w:t xml:space="preserve">ARCH RFP Addendum Exhibit A: </w:t>
      </w:r>
      <w:r w:rsidR="00767F8F" w:rsidRPr="00C407F8">
        <w:rPr>
          <w:rFonts w:ascii="Aptos" w:hAnsi="Aptos" w:cstheme="minorBidi"/>
          <w:b/>
          <w:bCs/>
        </w:rPr>
        <w:t>Underwriting Metrics</w:t>
      </w:r>
    </w:p>
    <w:p w14:paraId="583AB8F5" w14:textId="77777777" w:rsidR="00AA7C23" w:rsidRPr="00C407F8" w:rsidRDefault="00AA7C23" w:rsidP="00767F8F">
      <w:pPr>
        <w:widowControl w:val="0"/>
        <w:rPr>
          <w:rFonts w:ascii="Aptos" w:hAnsi="Aptos" w:cstheme="minorBidi"/>
          <w:b/>
          <w:bCs/>
        </w:rPr>
      </w:pPr>
    </w:p>
    <w:tbl>
      <w:tblPr>
        <w:tblW w:w="14305" w:type="dxa"/>
        <w:tblLook w:val="04A0" w:firstRow="1" w:lastRow="0" w:firstColumn="1" w:lastColumn="0" w:noHBand="0" w:noVBand="1"/>
      </w:tblPr>
      <w:tblGrid>
        <w:gridCol w:w="3235"/>
        <w:gridCol w:w="1890"/>
        <w:gridCol w:w="2340"/>
        <w:gridCol w:w="1710"/>
        <w:gridCol w:w="5130"/>
      </w:tblGrid>
      <w:tr w:rsidR="00C407F8" w:rsidRPr="00C407F8" w14:paraId="57FFFD27" w14:textId="77777777" w:rsidTr="00AA7C23">
        <w:trPr>
          <w:trHeight w:val="1160"/>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438518" w14:textId="77777777" w:rsidR="00AA7C23" w:rsidRPr="00C407F8" w:rsidRDefault="00AA7C23">
            <w:pPr>
              <w:rPr>
                <w:rFonts w:ascii="Aptos" w:hAnsi="Aptos"/>
                <w:color w:val="000000"/>
                <w:sz w:val="22"/>
                <w:szCs w:val="22"/>
              </w:rPr>
            </w:pPr>
            <w:r w:rsidRPr="00C407F8">
              <w:rPr>
                <w:rFonts w:ascii="Aptos" w:hAnsi="Aptos"/>
                <w:color w:val="000000"/>
                <w:sz w:val="22"/>
                <w:szCs w:val="22"/>
              </w:rPr>
              <w:t> </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55BD30" w14:textId="77777777" w:rsidR="00AA7C23" w:rsidRPr="00C407F8" w:rsidRDefault="00AA7C23">
            <w:pPr>
              <w:rPr>
                <w:rFonts w:ascii="Aptos" w:hAnsi="Aptos"/>
                <w:b/>
                <w:bCs/>
                <w:color w:val="000000"/>
                <w:sz w:val="22"/>
                <w:szCs w:val="22"/>
              </w:rPr>
            </w:pPr>
            <w:r w:rsidRPr="00C407F8">
              <w:rPr>
                <w:rFonts w:ascii="Aptos" w:hAnsi="Aptos"/>
                <w:b/>
                <w:bCs/>
                <w:color w:val="000000"/>
                <w:sz w:val="22"/>
                <w:szCs w:val="22"/>
              </w:rPr>
              <w:t>Recommended Benchmark</w:t>
            </w:r>
          </w:p>
        </w:tc>
        <w:tc>
          <w:tcPr>
            <w:tcW w:w="2340" w:type="dxa"/>
            <w:tcBorders>
              <w:top w:val="single" w:sz="4" w:space="0" w:color="auto"/>
              <w:left w:val="nil"/>
              <w:bottom w:val="single" w:sz="4" w:space="0" w:color="auto"/>
              <w:right w:val="single" w:sz="4" w:space="0" w:color="auto"/>
            </w:tcBorders>
            <w:shd w:val="clear" w:color="auto" w:fill="auto"/>
            <w:vAlign w:val="bottom"/>
            <w:hideMark/>
          </w:tcPr>
          <w:p w14:paraId="0E47C19E" w14:textId="77777777" w:rsidR="00AA7C23" w:rsidRPr="00C407F8" w:rsidRDefault="00AA7C23">
            <w:pPr>
              <w:rPr>
                <w:rFonts w:ascii="Aptos" w:hAnsi="Aptos"/>
                <w:b/>
                <w:bCs/>
                <w:color w:val="000000"/>
                <w:sz w:val="22"/>
                <w:szCs w:val="22"/>
              </w:rPr>
            </w:pPr>
            <w:r w:rsidRPr="00C407F8">
              <w:rPr>
                <w:rFonts w:ascii="Aptos" w:hAnsi="Aptos"/>
                <w:b/>
                <w:bCs/>
                <w:color w:val="000000"/>
                <w:sz w:val="22"/>
                <w:szCs w:val="22"/>
              </w:rPr>
              <w:t>Notes to Developer</w:t>
            </w:r>
          </w:p>
        </w:tc>
        <w:tc>
          <w:tcPr>
            <w:tcW w:w="1710" w:type="dxa"/>
            <w:tcBorders>
              <w:top w:val="single" w:sz="4" w:space="0" w:color="auto"/>
              <w:left w:val="nil"/>
              <w:bottom w:val="single" w:sz="4" w:space="0" w:color="auto"/>
              <w:right w:val="single" w:sz="4" w:space="0" w:color="auto"/>
            </w:tcBorders>
            <w:shd w:val="clear" w:color="auto" w:fill="auto"/>
            <w:vAlign w:val="bottom"/>
            <w:hideMark/>
          </w:tcPr>
          <w:p w14:paraId="71DB8271" w14:textId="77777777" w:rsidR="00AA7C23" w:rsidRPr="00C407F8" w:rsidRDefault="00AA7C23">
            <w:pPr>
              <w:rPr>
                <w:rFonts w:ascii="Aptos" w:hAnsi="Aptos"/>
                <w:b/>
                <w:bCs/>
                <w:color w:val="000000"/>
                <w:sz w:val="22"/>
                <w:szCs w:val="22"/>
              </w:rPr>
            </w:pPr>
            <w:r w:rsidRPr="00C407F8">
              <w:rPr>
                <w:rFonts w:ascii="Aptos" w:hAnsi="Aptos"/>
                <w:b/>
                <w:bCs/>
                <w:color w:val="000000"/>
                <w:sz w:val="22"/>
                <w:szCs w:val="22"/>
              </w:rPr>
              <w:t>Applicant's value included in application materials</w:t>
            </w:r>
          </w:p>
        </w:tc>
        <w:tc>
          <w:tcPr>
            <w:tcW w:w="5130" w:type="dxa"/>
            <w:tcBorders>
              <w:top w:val="single" w:sz="4" w:space="0" w:color="auto"/>
              <w:left w:val="nil"/>
              <w:bottom w:val="single" w:sz="4" w:space="0" w:color="auto"/>
              <w:right w:val="single" w:sz="4" w:space="0" w:color="auto"/>
            </w:tcBorders>
            <w:shd w:val="clear" w:color="auto" w:fill="auto"/>
            <w:vAlign w:val="bottom"/>
            <w:hideMark/>
          </w:tcPr>
          <w:p w14:paraId="0D282429" w14:textId="27CCE308" w:rsidR="00AA7C23" w:rsidRPr="00C407F8" w:rsidRDefault="00AA7C23">
            <w:pPr>
              <w:rPr>
                <w:rFonts w:ascii="Aptos" w:hAnsi="Aptos"/>
                <w:b/>
                <w:bCs/>
                <w:color w:val="000000"/>
                <w:sz w:val="22"/>
                <w:szCs w:val="22"/>
              </w:rPr>
            </w:pPr>
            <w:r w:rsidRPr="00C407F8">
              <w:rPr>
                <w:rFonts w:ascii="Aptos" w:hAnsi="Aptos"/>
                <w:b/>
                <w:bCs/>
                <w:color w:val="000000"/>
                <w:sz w:val="22"/>
                <w:szCs w:val="22"/>
              </w:rPr>
              <w:t xml:space="preserve">If different from the recommended value, please provide justification here.  If supporting documentation is available, please include or </w:t>
            </w:r>
            <w:r w:rsidRPr="00C407F8">
              <w:rPr>
                <w:rFonts w:ascii="Aptos" w:hAnsi="Aptos"/>
                <w:b/>
                <w:bCs/>
                <w:color w:val="000000"/>
                <w:sz w:val="22"/>
                <w:szCs w:val="22"/>
              </w:rPr>
              <w:t>reference</w:t>
            </w:r>
            <w:r w:rsidRPr="00C407F8">
              <w:rPr>
                <w:rFonts w:ascii="Aptos" w:hAnsi="Aptos"/>
                <w:b/>
                <w:bCs/>
                <w:color w:val="000000"/>
                <w:sz w:val="22"/>
                <w:szCs w:val="22"/>
              </w:rPr>
              <w:t xml:space="preserve"> attachments in (application folder)</w:t>
            </w:r>
          </w:p>
        </w:tc>
      </w:tr>
      <w:tr w:rsidR="00AA7C23" w:rsidRPr="00C407F8" w14:paraId="6761701F" w14:textId="77777777" w:rsidTr="65361E99">
        <w:trPr>
          <w:trHeight w:val="290"/>
        </w:trPr>
        <w:tc>
          <w:tcPr>
            <w:tcW w:w="323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14:paraId="129FAD38" w14:textId="77777777" w:rsidR="00AA7C23" w:rsidRPr="00C407F8" w:rsidRDefault="00AA7C23">
            <w:pPr>
              <w:rPr>
                <w:rFonts w:ascii="Aptos" w:hAnsi="Aptos" w:cs="Calibri"/>
                <w:b/>
                <w:bCs/>
                <w:sz w:val="22"/>
                <w:szCs w:val="22"/>
              </w:rPr>
            </w:pPr>
            <w:r w:rsidRPr="00C407F8">
              <w:rPr>
                <w:rFonts w:ascii="Aptos" w:hAnsi="Aptos" w:cs="Calibri"/>
                <w:b/>
                <w:bCs/>
                <w:sz w:val="22"/>
                <w:szCs w:val="22"/>
              </w:rPr>
              <w:t>Project Metrics- Rental</w:t>
            </w:r>
          </w:p>
        </w:tc>
        <w:tc>
          <w:tcPr>
            <w:tcW w:w="189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12C4EDFA" w14:textId="77777777" w:rsidR="00AA7C23" w:rsidRPr="00C407F8" w:rsidRDefault="00AA7C23">
            <w:pPr>
              <w:rPr>
                <w:rFonts w:ascii="Aptos" w:hAnsi="Aptos"/>
                <w:color w:val="000000"/>
                <w:sz w:val="22"/>
                <w:szCs w:val="22"/>
              </w:rPr>
            </w:pPr>
            <w:r w:rsidRPr="00C407F8">
              <w:rPr>
                <w:rFonts w:ascii="Aptos" w:hAnsi="Aptos"/>
                <w:color w:val="000000"/>
                <w:sz w:val="22"/>
                <w:szCs w:val="22"/>
              </w:rPr>
              <w:t> </w:t>
            </w:r>
          </w:p>
        </w:tc>
        <w:tc>
          <w:tcPr>
            <w:tcW w:w="2340" w:type="dxa"/>
            <w:tcBorders>
              <w:top w:val="nil"/>
              <w:left w:val="nil"/>
              <w:bottom w:val="single" w:sz="4" w:space="0" w:color="auto"/>
              <w:right w:val="single" w:sz="4" w:space="0" w:color="auto"/>
            </w:tcBorders>
            <w:shd w:val="clear" w:color="auto" w:fill="BFBFBF" w:themeFill="background1" w:themeFillShade="BF"/>
            <w:vAlign w:val="bottom"/>
            <w:hideMark/>
          </w:tcPr>
          <w:p w14:paraId="27EA3EE1" w14:textId="77777777" w:rsidR="00AA7C23" w:rsidRPr="00C407F8" w:rsidRDefault="00AA7C23">
            <w:pPr>
              <w:rPr>
                <w:rFonts w:ascii="Aptos" w:hAnsi="Aptos"/>
                <w:color w:val="000000"/>
                <w:sz w:val="22"/>
                <w:szCs w:val="22"/>
              </w:rPr>
            </w:pPr>
            <w:r w:rsidRPr="00C407F8">
              <w:rPr>
                <w:rFonts w:ascii="Aptos" w:hAnsi="Aptos"/>
                <w:color w:val="000000"/>
                <w:sz w:val="22"/>
                <w:szCs w:val="22"/>
              </w:rPr>
              <w:t> </w:t>
            </w:r>
          </w:p>
        </w:tc>
        <w:tc>
          <w:tcPr>
            <w:tcW w:w="1710" w:type="dxa"/>
            <w:tcBorders>
              <w:top w:val="nil"/>
              <w:left w:val="nil"/>
              <w:bottom w:val="single" w:sz="4" w:space="0" w:color="auto"/>
              <w:right w:val="single" w:sz="4" w:space="0" w:color="auto"/>
            </w:tcBorders>
            <w:shd w:val="clear" w:color="auto" w:fill="BFBFBF" w:themeFill="background1" w:themeFillShade="BF"/>
            <w:vAlign w:val="bottom"/>
            <w:hideMark/>
          </w:tcPr>
          <w:p w14:paraId="607AF3E9" w14:textId="77777777" w:rsidR="00AA7C23" w:rsidRPr="00C407F8" w:rsidRDefault="00AA7C23">
            <w:pPr>
              <w:rPr>
                <w:rFonts w:ascii="Aptos" w:hAnsi="Aptos"/>
                <w:color w:val="000000"/>
                <w:sz w:val="22"/>
                <w:szCs w:val="22"/>
              </w:rPr>
            </w:pPr>
            <w:r w:rsidRPr="00C407F8">
              <w:rPr>
                <w:rFonts w:ascii="Aptos" w:hAnsi="Aptos"/>
                <w:color w:val="000000"/>
                <w:sz w:val="22"/>
                <w:szCs w:val="22"/>
              </w:rPr>
              <w:t> </w:t>
            </w:r>
          </w:p>
        </w:tc>
        <w:tc>
          <w:tcPr>
            <w:tcW w:w="5130" w:type="dxa"/>
            <w:tcBorders>
              <w:top w:val="nil"/>
              <w:left w:val="nil"/>
              <w:bottom w:val="single" w:sz="4" w:space="0" w:color="auto"/>
              <w:right w:val="single" w:sz="4" w:space="0" w:color="auto"/>
            </w:tcBorders>
            <w:shd w:val="clear" w:color="auto" w:fill="BFBFBF" w:themeFill="background1" w:themeFillShade="BF"/>
            <w:vAlign w:val="bottom"/>
            <w:hideMark/>
          </w:tcPr>
          <w:p w14:paraId="67EC17FF" w14:textId="77777777" w:rsidR="00AA7C23" w:rsidRPr="00C407F8" w:rsidRDefault="00AA7C23">
            <w:pPr>
              <w:rPr>
                <w:rFonts w:ascii="Aptos" w:hAnsi="Aptos"/>
                <w:color w:val="000000"/>
                <w:sz w:val="22"/>
                <w:szCs w:val="22"/>
              </w:rPr>
            </w:pPr>
            <w:r w:rsidRPr="00C407F8">
              <w:rPr>
                <w:rFonts w:ascii="Aptos" w:hAnsi="Aptos"/>
                <w:color w:val="000000"/>
                <w:sz w:val="22"/>
                <w:szCs w:val="22"/>
              </w:rPr>
              <w:t> </w:t>
            </w:r>
          </w:p>
        </w:tc>
      </w:tr>
      <w:tr w:rsidR="00AA7C23" w:rsidRPr="00C407F8" w14:paraId="491230BC" w14:textId="77777777" w:rsidTr="65361E99">
        <w:trPr>
          <w:trHeight w:val="290"/>
        </w:trPr>
        <w:tc>
          <w:tcPr>
            <w:tcW w:w="3235" w:type="dxa"/>
            <w:tcBorders>
              <w:top w:val="single" w:sz="4" w:space="0" w:color="auto"/>
              <w:left w:val="single" w:sz="4" w:space="0" w:color="auto"/>
              <w:bottom w:val="single" w:sz="4" w:space="0" w:color="auto"/>
              <w:right w:val="single" w:sz="4" w:space="0" w:color="auto"/>
            </w:tcBorders>
            <w:shd w:val="clear" w:color="auto" w:fill="83CCEB"/>
            <w:noWrap/>
            <w:vAlign w:val="bottom"/>
            <w:hideMark/>
          </w:tcPr>
          <w:p w14:paraId="201730FA" w14:textId="77777777" w:rsidR="00AA7C23" w:rsidRPr="00C407F8" w:rsidRDefault="00AA7C23">
            <w:pPr>
              <w:rPr>
                <w:rFonts w:ascii="Aptos" w:hAnsi="Aptos" w:cs="Calibri"/>
                <w:b/>
                <w:bCs/>
                <w:color w:val="000000"/>
                <w:sz w:val="22"/>
                <w:szCs w:val="22"/>
              </w:rPr>
            </w:pPr>
            <w:r w:rsidRPr="00C407F8">
              <w:rPr>
                <w:rFonts w:ascii="Aptos" w:hAnsi="Aptos" w:cs="Calibri"/>
                <w:b/>
                <w:bCs/>
                <w:color w:val="000000"/>
                <w:sz w:val="22"/>
                <w:szCs w:val="22"/>
              </w:rPr>
              <w:t>Financing Terms &amp; Capital Budget Assumptions</w:t>
            </w:r>
          </w:p>
        </w:tc>
        <w:tc>
          <w:tcPr>
            <w:tcW w:w="1890" w:type="dxa"/>
            <w:tcBorders>
              <w:top w:val="single" w:sz="4" w:space="0" w:color="auto"/>
              <w:left w:val="single" w:sz="4" w:space="0" w:color="auto"/>
              <w:bottom w:val="single" w:sz="4" w:space="0" w:color="auto"/>
              <w:right w:val="single" w:sz="4" w:space="0" w:color="auto"/>
            </w:tcBorders>
            <w:shd w:val="clear" w:color="auto" w:fill="83CCEB"/>
            <w:vAlign w:val="bottom"/>
            <w:hideMark/>
          </w:tcPr>
          <w:p w14:paraId="34BEA6E3" w14:textId="77777777" w:rsidR="00AA7C23" w:rsidRPr="00C407F8" w:rsidRDefault="00AA7C23">
            <w:pPr>
              <w:rPr>
                <w:rFonts w:ascii="Aptos" w:hAnsi="Aptos"/>
                <w:color w:val="000000"/>
                <w:sz w:val="22"/>
                <w:szCs w:val="22"/>
              </w:rPr>
            </w:pPr>
            <w:r w:rsidRPr="00C407F8">
              <w:rPr>
                <w:rFonts w:ascii="Aptos" w:hAnsi="Aptos"/>
                <w:color w:val="000000"/>
                <w:sz w:val="22"/>
                <w:szCs w:val="22"/>
              </w:rPr>
              <w:t> </w:t>
            </w:r>
          </w:p>
        </w:tc>
        <w:tc>
          <w:tcPr>
            <w:tcW w:w="2340" w:type="dxa"/>
            <w:tcBorders>
              <w:top w:val="nil"/>
              <w:left w:val="nil"/>
              <w:bottom w:val="single" w:sz="4" w:space="0" w:color="auto"/>
              <w:right w:val="single" w:sz="4" w:space="0" w:color="auto"/>
            </w:tcBorders>
            <w:shd w:val="clear" w:color="auto" w:fill="83CCEB"/>
            <w:vAlign w:val="bottom"/>
            <w:hideMark/>
          </w:tcPr>
          <w:p w14:paraId="1115118F" w14:textId="77777777" w:rsidR="00AA7C23" w:rsidRPr="00C407F8" w:rsidRDefault="00AA7C23">
            <w:pPr>
              <w:rPr>
                <w:rFonts w:ascii="Aptos" w:hAnsi="Aptos"/>
                <w:color w:val="000000"/>
                <w:sz w:val="22"/>
                <w:szCs w:val="22"/>
              </w:rPr>
            </w:pPr>
            <w:r w:rsidRPr="00C407F8">
              <w:rPr>
                <w:rFonts w:ascii="Aptos" w:hAnsi="Aptos"/>
                <w:color w:val="000000"/>
                <w:sz w:val="22"/>
                <w:szCs w:val="22"/>
              </w:rPr>
              <w:t> </w:t>
            </w:r>
          </w:p>
        </w:tc>
        <w:tc>
          <w:tcPr>
            <w:tcW w:w="1710" w:type="dxa"/>
            <w:tcBorders>
              <w:top w:val="nil"/>
              <w:left w:val="nil"/>
              <w:bottom w:val="single" w:sz="4" w:space="0" w:color="auto"/>
              <w:right w:val="single" w:sz="4" w:space="0" w:color="auto"/>
            </w:tcBorders>
            <w:shd w:val="clear" w:color="auto" w:fill="83CCEB"/>
            <w:vAlign w:val="bottom"/>
            <w:hideMark/>
          </w:tcPr>
          <w:p w14:paraId="704F4C2D" w14:textId="77777777" w:rsidR="00AA7C23" w:rsidRPr="00C407F8" w:rsidRDefault="00AA7C23">
            <w:pPr>
              <w:rPr>
                <w:rFonts w:ascii="Aptos" w:hAnsi="Aptos"/>
                <w:color w:val="000000"/>
                <w:sz w:val="22"/>
                <w:szCs w:val="22"/>
              </w:rPr>
            </w:pPr>
            <w:r w:rsidRPr="00C407F8">
              <w:rPr>
                <w:rFonts w:ascii="Aptos" w:hAnsi="Aptos"/>
                <w:color w:val="000000"/>
                <w:sz w:val="22"/>
                <w:szCs w:val="22"/>
              </w:rPr>
              <w:t> </w:t>
            </w:r>
          </w:p>
        </w:tc>
        <w:tc>
          <w:tcPr>
            <w:tcW w:w="5130" w:type="dxa"/>
            <w:tcBorders>
              <w:top w:val="nil"/>
              <w:left w:val="nil"/>
              <w:bottom w:val="single" w:sz="4" w:space="0" w:color="auto"/>
              <w:right w:val="single" w:sz="4" w:space="0" w:color="auto"/>
            </w:tcBorders>
            <w:shd w:val="clear" w:color="auto" w:fill="83CCEB"/>
            <w:vAlign w:val="bottom"/>
            <w:hideMark/>
          </w:tcPr>
          <w:p w14:paraId="2D2A4127" w14:textId="77777777" w:rsidR="00AA7C23" w:rsidRPr="00C407F8" w:rsidRDefault="00AA7C23">
            <w:pPr>
              <w:rPr>
                <w:rFonts w:ascii="Aptos" w:hAnsi="Aptos"/>
                <w:color w:val="000000"/>
                <w:sz w:val="22"/>
                <w:szCs w:val="22"/>
              </w:rPr>
            </w:pPr>
            <w:r w:rsidRPr="00C407F8">
              <w:rPr>
                <w:rFonts w:ascii="Aptos" w:hAnsi="Aptos"/>
                <w:color w:val="000000"/>
                <w:sz w:val="22"/>
                <w:szCs w:val="22"/>
              </w:rPr>
              <w:t> </w:t>
            </w:r>
          </w:p>
        </w:tc>
      </w:tr>
      <w:tr w:rsidR="007D4EA7" w:rsidRPr="00C407F8" w14:paraId="1619210B" w14:textId="77777777" w:rsidTr="65361E99">
        <w:trPr>
          <w:trHeight w:val="870"/>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485A5" w14:textId="77777777" w:rsidR="00AA7C23" w:rsidRPr="00C407F8" w:rsidRDefault="00AA7C23">
            <w:pPr>
              <w:jc w:val="center"/>
              <w:rPr>
                <w:rFonts w:ascii="Aptos" w:hAnsi="Aptos"/>
                <w:sz w:val="22"/>
                <w:szCs w:val="22"/>
              </w:rPr>
            </w:pPr>
            <w:r w:rsidRPr="00C407F8">
              <w:rPr>
                <w:rFonts w:ascii="Aptos" w:hAnsi="Aptos"/>
                <w:sz w:val="22"/>
                <w:szCs w:val="22"/>
              </w:rPr>
              <w:t>Credit pricing</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E7F39E" w14:textId="77777777" w:rsidR="00AA7C23" w:rsidRPr="00C407F8" w:rsidRDefault="00AA7C23">
            <w:pPr>
              <w:jc w:val="center"/>
              <w:rPr>
                <w:rFonts w:ascii="Aptos" w:hAnsi="Aptos"/>
                <w:sz w:val="22"/>
                <w:szCs w:val="22"/>
              </w:rPr>
            </w:pPr>
            <w:r w:rsidRPr="00C407F8">
              <w:rPr>
                <w:rFonts w:ascii="Aptos" w:hAnsi="Aptos"/>
                <w:sz w:val="22"/>
                <w:szCs w:val="22"/>
              </w:rPr>
              <w:t>Range: $0.80-$0.85</w:t>
            </w:r>
          </w:p>
        </w:tc>
        <w:tc>
          <w:tcPr>
            <w:tcW w:w="2340" w:type="dxa"/>
            <w:tcBorders>
              <w:top w:val="nil"/>
              <w:left w:val="nil"/>
              <w:bottom w:val="single" w:sz="4" w:space="0" w:color="auto"/>
              <w:right w:val="single" w:sz="4" w:space="0" w:color="auto"/>
            </w:tcBorders>
            <w:shd w:val="clear" w:color="auto" w:fill="auto"/>
            <w:vAlign w:val="bottom"/>
            <w:hideMark/>
          </w:tcPr>
          <w:p w14:paraId="1379C4BA" w14:textId="77777777" w:rsidR="00AA7C23" w:rsidRPr="00C407F8" w:rsidRDefault="00AA7C23">
            <w:pPr>
              <w:jc w:val="center"/>
              <w:rPr>
                <w:rFonts w:ascii="Aptos" w:hAnsi="Aptos"/>
                <w:sz w:val="22"/>
                <w:szCs w:val="22"/>
              </w:rPr>
            </w:pPr>
            <w:r w:rsidRPr="00C407F8">
              <w:rPr>
                <w:rFonts w:ascii="Aptos" w:hAnsi="Aptos"/>
                <w:sz w:val="22"/>
                <w:szCs w:val="22"/>
              </w:rPr>
              <w:t>If outside the range, please provide an LOI to support the application amount.</w:t>
            </w:r>
          </w:p>
        </w:tc>
        <w:tc>
          <w:tcPr>
            <w:tcW w:w="1710" w:type="dxa"/>
            <w:tcBorders>
              <w:top w:val="nil"/>
              <w:left w:val="nil"/>
              <w:bottom w:val="single" w:sz="4" w:space="0" w:color="auto"/>
              <w:right w:val="single" w:sz="4" w:space="0" w:color="auto"/>
            </w:tcBorders>
            <w:shd w:val="clear" w:color="auto" w:fill="C1F0C8"/>
            <w:vAlign w:val="bottom"/>
            <w:hideMark/>
          </w:tcPr>
          <w:p w14:paraId="417CBC42" w14:textId="77777777" w:rsidR="00AA7C23" w:rsidRPr="00C407F8" w:rsidRDefault="00AA7C23">
            <w:pPr>
              <w:jc w:val="center"/>
              <w:rPr>
                <w:rFonts w:ascii="Aptos" w:hAnsi="Aptos"/>
                <w:sz w:val="22"/>
                <w:szCs w:val="22"/>
              </w:rPr>
            </w:pPr>
            <w:r w:rsidRPr="00C407F8">
              <w:rPr>
                <w:rFonts w:ascii="Aptos" w:hAnsi="Aptos"/>
                <w:sz w:val="22"/>
                <w:szCs w:val="22"/>
              </w:rPr>
              <w:t> </w:t>
            </w:r>
          </w:p>
        </w:tc>
        <w:tc>
          <w:tcPr>
            <w:tcW w:w="5130" w:type="dxa"/>
            <w:tcBorders>
              <w:top w:val="nil"/>
              <w:left w:val="nil"/>
              <w:bottom w:val="single" w:sz="4" w:space="0" w:color="auto"/>
              <w:right w:val="single" w:sz="4" w:space="0" w:color="auto"/>
            </w:tcBorders>
            <w:shd w:val="clear" w:color="auto" w:fill="auto"/>
            <w:vAlign w:val="bottom"/>
            <w:hideMark/>
          </w:tcPr>
          <w:p w14:paraId="694EFBA7" w14:textId="77777777" w:rsidR="00AA7C23" w:rsidRPr="00C407F8" w:rsidRDefault="00AA7C23">
            <w:pPr>
              <w:jc w:val="center"/>
              <w:rPr>
                <w:rFonts w:ascii="Aptos" w:hAnsi="Aptos"/>
                <w:sz w:val="22"/>
                <w:szCs w:val="22"/>
              </w:rPr>
            </w:pPr>
            <w:r w:rsidRPr="00C407F8">
              <w:rPr>
                <w:rFonts w:ascii="Aptos" w:hAnsi="Aptos"/>
                <w:sz w:val="22"/>
                <w:szCs w:val="22"/>
              </w:rPr>
              <w:t> </w:t>
            </w:r>
          </w:p>
        </w:tc>
      </w:tr>
      <w:tr w:rsidR="007D4EA7" w:rsidRPr="00C407F8" w14:paraId="5860D015" w14:textId="77777777" w:rsidTr="65361E99">
        <w:trPr>
          <w:trHeight w:val="870"/>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1561A2"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Construction Contingency</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4F7E5D"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xml:space="preserve">Floor- 10% new construction, 15% rehabilitation </w:t>
            </w:r>
          </w:p>
        </w:tc>
        <w:tc>
          <w:tcPr>
            <w:tcW w:w="2340" w:type="dxa"/>
            <w:tcBorders>
              <w:top w:val="nil"/>
              <w:left w:val="nil"/>
              <w:bottom w:val="single" w:sz="4" w:space="0" w:color="auto"/>
              <w:right w:val="single" w:sz="4" w:space="0" w:color="auto"/>
            </w:tcBorders>
            <w:shd w:val="clear" w:color="auto" w:fill="auto"/>
            <w:vAlign w:val="bottom"/>
            <w:hideMark/>
          </w:tcPr>
          <w:p w14:paraId="3CAF6896"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If lower than the floor, please provide rationale of assumptions.</w:t>
            </w:r>
          </w:p>
        </w:tc>
        <w:tc>
          <w:tcPr>
            <w:tcW w:w="1710" w:type="dxa"/>
            <w:tcBorders>
              <w:top w:val="nil"/>
              <w:left w:val="nil"/>
              <w:bottom w:val="single" w:sz="4" w:space="0" w:color="auto"/>
              <w:right w:val="single" w:sz="4" w:space="0" w:color="auto"/>
            </w:tcBorders>
            <w:shd w:val="clear" w:color="auto" w:fill="C1F0C8"/>
            <w:vAlign w:val="bottom"/>
            <w:hideMark/>
          </w:tcPr>
          <w:p w14:paraId="304C222D"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c>
          <w:tcPr>
            <w:tcW w:w="5130" w:type="dxa"/>
            <w:tcBorders>
              <w:top w:val="nil"/>
              <w:left w:val="nil"/>
              <w:bottom w:val="single" w:sz="4" w:space="0" w:color="auto"/>
              <w:right w:val="single" w:sz="4" w:space="0" w:color="auto"/>
            </w:tcBorders>
            <w:shd w:val="clear" w:color="auto" w:fill="auto"/>
            <w:vAlign w:val="bottom"/>
            <w:hideMark/>
          </w:tcPr>
          <w:p w14:paraId="73C7F076"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r>
      <w:tr w:rsidR="00AA7C23" w:rsidRPr="00C407F8" w14:paraId="5F119504" w14:textId="77777777" w:rsidTr="65361E99">
        <w:trPr>
          <w:trHeight w:val="290"/>
        </w:trPr>
        <w:tc>
          <w:tcPr>
            <w:tcW w:w="3235" w:type="dxa"/>
            <w:tcBorders>
              <w:top w:val="single" w:sz="4" w:space="0" w:color="auto"/>
              <w:left w:val="single" w:sz="4" w:space="0" w:color="auto"/>
              <w:bottom w:val="single" w:sz="4" w:space="0" w:color="auto"/>
              <w:right w:val="single" w:sz="4" w:space="0" w:color="auto"/>
            </w:tcBorders>
            <w:shd w:val="clear" w:color="auto" w:fill="83CCEB"/>
            <w:noWrap/>
            <w:vAlign w:val="center"/>
            <w:hideMark/>
          </w:tcPr>
          <w:p w14:paraId="151BA127" w14:textId="77777777" w:rsidR="00AA7C23" w:rsidRPr="00C407F8" w:rsidRDefault="00AA7C23">
            <w:pPr>
              <w:jc w:val="center"/>
              <w:rPr>
                <w:rFonts w:ascii="Aptos" w:hAnsi="Aptos"/>
                <w:b/>
                <w:bCs/>
                <w:color w:val="000000"/>
                <w:sz w:val="22"/>
                <w:szCs w:val="22"/>
              </w:rPr>
            </w:pPr>
            <w:r w:rsidRPr="00C407F8">
              <w:rPr>
                <w:rFonts w:ascii="Aptos" w:hAnsi="Aptos"/>
                <w:b/>
                <w:bCs/>
                <w:color w:val="000000"/>
                <w:sz w:val="22"/>
                <w:szCs w:val="22"/>
              </w:rPr>
              <w:t>Interest rates &amp; Loan Terms</w:t>
            </w:r>
          </w:p>
        </w:tc>
        <w:tc>
          <w:tcPr>
            <w:tcW w:w="1890" w:type="dxa"/>
            <w:tcBorders>
              <w:top w:val="single" w:sz="4" w:space="0" w:color="auto"/>
              <w:left w:val="single" w:sz="4" w:space="0" w:color="auto"/>
              <w:bottom w:val="single" w:sz="4" w:space="0" w:color="auto"/>
              <w:right w:val="single" w:sz="4" w:space="0" w:color="auto"/>
            </w:tcBorders>
            <w:shd w:val="clear" w:color="auto" w:fill="83CCEB"/>
            <w:vAlign w:val="bottom"/>
            <w:hideMark/>
          </w:tcPr>
          <w:p w14:paraId="600221BE" w14:textId="77777777" w:rsidR="00AA7C23" w:rsidRPr="00C407F8" w:rsidRDefault="00AA7C23">
            <w:pPr>
              <w:jc w:val="center"/>
              <w:rPr>
                <w:rFonts w:ascii="Aptos" w:hAnsi="Aptos"/>
                <w:b/>
                <w:bCs/>
                <w:color w:val="000000"/>
                <w:sz w:val="22"/>
                <w:szCs w:val="22"/>
              </w:rPr>
            </w:pPr>
            <w:r w:rsidRPr="00C407F8">
              <w:rPr>
                <w:rFonts w:ascii="Aptos" w:hAnsi="Aptos"/>
                <w:b/>
                <w:bCs/>
                <w:color w:val="000000"/>
                <w:sz w:val="22"/>
                <w:szCs w:val="22"/>
              </w:rPr>
              <w:t> </w:t>
            </w:r>
          </w:p>
        </w:tc>
        <w:tc>
          <w:tcPr>
            <w:tcW w:w="2340" w:type="dxa"/>
            <w:tcBorders>
              <w:top w:val="nil"/>
              <w:left w:val="nil"/>
              <w:bottom w:val="single" w:sz="4" w:space="0" w:color="auto"/>
              <w:right w:val="single" w:sz="4" w:space="0" w:color="auto"/>
            </w:tcBorders>
            <w:shd w:val="clear" w:color="auto" w:fill="83CCEB"/>
            <w:vAlign w:val="bottom"/>
            <w:hideMark/>
          </w:tcPr>
          <w:p w14:paraId="4CD5684A" w14:textId="77777777" w:rsidR="00AA7C23" w:rsidRPr="00C407F8" w:rsidRDefault="00AA7C23">
            <w:pPr>
              <w:jc w:val="center"/>
              <w:rPr>
                <w:rFonts w:ascii="Aptos" w:hAnsi="Aptos"/>
                <w:b/>
                <w:bCs/>
                <w:color w:val="000000"/>
                <w:sz w:val="22"/>
                <w:szCs w:val="22"/>
              </w:rPr>
            </w:pPr>
            <w:r w:rsidRPr="00C407F8">
              <w:rPr>
                <w:rFonts w:ascii="Aptos" w:hAnsi="Aptos"/>
                <w:b/>
                <w:bCs/>
                <w:color w:val="000000"/>
                <w:sz w:val="22"/>
                <w:szCs w:val="22"/>
              </w:rPr>
              <w:t> </w:t>
            </w:r>
          </w:p>
        </w:tc>
        <w:tc>
          <w:tcPr>
            <w:tcW w:w="1710" w:type="dxa"/>
            <w:tcBorders>
              <w:top w:val="nil"/>
              <w:left w:val="nil"/>
              <w:bottom w:val="single" w:sz="4" w:space="0" w:color="auto"/>
              <w:right w:val="single" w:sz="4" w:space="0" w:color="auto"/>
            </w:tcBorders>
            <w:shd w:val="clear" w:color="auto" w:fill="83CCEB"/>
            <w:vAlign w:val="bottom"/>
            <w:hideMark/>
          </w:tcPr>
          <w:p w14:paraId="320EB8CC" w14:textId="77777777" w:rsidR="00AA7C23" w:rsidRPr="00C407F8" w:rsidRDefault="00AA7C23">
            <w:pPr>
              <w:jc w:val="center"/>
              <w:rPr>
                <w:rFonts w:ascii="Aptos" w:hAnsi="Aptos"/>
                <w:b/>
                <w:bCs/>
                <w:color w:val="000000"/>
                <w:sz w:val="22"/>
                <w:szCs w:val="22"/>
              </w:rPr>
            </w:pPr>
            <w:r w:rsidRPr="00C407F8">
              <w:rPr>
                <w:rFonts w:ascii="Aptos" w:hAnsi="Aptos"/>
                <w:b/>
                <w:bCs/>
                <w:color w:val="000000"/>
                <w:sz w:val="22"/>
                <w:szCs w:val="22"/>
              </w:rPr>
              <w:t> </w:t>
            </w:r>
          </w:p>
        </w:tc>
        <w:tc>
          <w:tcPr>
            <w:tcW w:w="5130" w:type="dxa"/>
            <w:tcBorders>
              <w:top w:val="nil"/>
              <w:left w:val="nil"/>
              <w:bottom w:val="single" w:sz="4" w:space="0" w:color="auto"/>
              <w:right w:val="single" w:sz="4" w:space="0" w:color="auto"/>
            </w:tcBorders>
            <w:shd w:val="clear" w:color="auto" w:fill="83CCEB"/>
            <w:vAlign w:val="bottom"/>
            <w:hideMark/>
          </w:tcPr>
          <w:p w14:paraId="79D442BF" w14:textId="77777777" w:rsidR="00AA7C23" w:rsidRPr="00C407F8" w:rsidRDefault="00AA7C23">
            <w:pPr>
              <w:jc w:val="center"/>
              <w:rPr>
                <w:rFonts w:ascii="Aptos" w:hAnsi="Aptos"/>
                <w:b/>
                <w:bCs/>
                <w:color w:val="000000"/>
                <w:sz w:val="22"/>
                <w:szCs w:val="22"/>
              </w:rPr>
            </w:pPr>
            <w:r w:rsidRPr="00C407F8">
              <w:rPr>
                <w:rFonts w:ascii="Aptos" w:hAnsi="Aptos"/>
                <w:b/>
                <w:bCs/>
                <w:color w:val="000000"/>
                <w:sz w:val="22"/>
                <w:szCs w:val="22"/>
              </w:rPr>
              <w:t> </w:t>
            </w:r>
          </w:p>
        </w:tc>
      </w:tr>
      <w:tr w:rsidR="00AA7C23" w:rsidRPr="00C407F8" w14:paraId="1DA37476" w14:textId="77777777" w:rsidTr="65361E99">
        <w:trPr>
          <w:trHeight w:val="870"/>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EAF91"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Construction loan</w:t>
            </w:r>
          </w:p>
        </w:tc>
        <w:tc>
          <w:tcPr>
            <w:tcW w:w="1890"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CF223D8"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SOFR + 200bps</w:t>
            </w:r>
          </w:p>
        </w:tc>
        <w:tc>
          <w:tcPr>
            <w:tcW w:w="2340" w:type="dxa"/>
            <w:tcBorders>
              <w:top w:val="nil"/>
              <w:left w:val="nil"/>
              <w:bottom w:val="single" w:sz="4" w:space="0" w:color="auto"/>
              <w:right w:val="single" w:sz="4" w:space="0" w:color="auto"/>
            </w:tcBorders>
            <w:shd w:val="clear" w:color="auto" w:fill="auto"/>
            <w:vAlign w:val="bottom"/>
            <w:hideMark/>
          </w:tcPr>
          <w:p w14:paraId="3055EAF7"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If rate is lower, please provide an LOI to support the application amount.</w:t>
            </w:r>
          </w:p>
        </w:tc>
        <w:tc>
          <w:tcPr>
            <w:tcW w:w="1710" w:type="dxa"/>
            <w:tcBorders>
              <w:top w:val="nil"/>
              <w:left w:val="nil"/>
              <w:bottom w:val="single" w:sz="4" w:space="0" w:color="auto"/>
              <w:right w:val="single" w:sz="4" w:space="0" w:color="auto"/>
            </w:tcBorders>
            <w:shd w:val="clear" w:color="auto" w:fill="C1F0C8"/>
            <w:vAlign w:val="bottom"/>
            <w:hideMark/>
          </w:tcPr>
          <w:p w14:paraId="6B23C2DF"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c>
          <w:tcPr>
            <w:tcW w:w="5130" w:type="dxa"/>
            <w:tcBorders>
              <w:top w:val="nil"/>
              <w:left w:val="nil"/>
              <w:bottom w:val="single" w:sz="4" w:space="0" w:color="auto"/>
              <w:right w:val="single" w:sz="4" w:space="0" w:color="auto"/>
            </w:tcBorders>
            <w:shd w:val="clear" w:color="auto" w:fill="auto"/>
            <w:vAlign w:val="bottom"/>
            <w:hideMark/>
          </w:tcPr>
          <w:p w14:paraId="55F7C73E"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r>
      <w:tr w:rsidR="00AA7C23" w:rsidRPr="00C407F8" w14:paraId="041882D6" w14:textId="77777777" w:rsidTr="65361E99">
        <w:trPr>
          <w:trHeight w:val="870"/>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78BAA"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Perm. Loan</w:t>
            </w:r>
          </w:p>
        </w:tc>
        <w:tc>
          <w:tcPr>
            <w:tcW w:w="1890"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7675C675"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10 year Treasury + 200bps</w:t>
            </w:r>
          </w:p>
        </w:tc>
        <w:tc>
          <w:tcPr>
            <w:tcW w:w="2340" w:type="dxa"/>
            <w:tcBorders>
              <w:top w:val="nil"/>
              <w:left w:val="nil"/>
              <w:bottom w:val="single" w:sz="4" w:space="0" w:color="auto"/>
              <w:right w:val="single" w:sz="4" w:space="0" w:color="auto"/>
            </w:tcBorders>
            <w:shd w:val="clear" w:color="auto" w:fill="auto"/>
            <w:vAlign w:val="bottom"/>
            <w:hideMark/>
          </w:tcPr>
          <w:p w14:paraId="1F4B5E35"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If rate is lower, please provide an LOI to support the application amount.</w:t>
            </w:r>
          </w:p>
        </w:tc>
        <w:tc>
          <w:tcPr>
            <w:tcW w:w="1710" w:type="dxa"/>
            <w:tcBorders>
              <w:top w:val="nil"/>
              <w:left w:val="nil"/>
              <w:bottom w:val="single" w:sz="4" w:space="0" w:color="auto"/>
              <w:right w:val="single" w:sz="4" w:space="0" w:color="auto"/>
            </w:tcBorders>
            <w:shd w:val="clear" w:color="auto" w:fill="C1F0C8"/>
            <w:vAlign w:val="bottom"/>
            <w:hideMark/>
          </w:tcPr>
          <w:p w14:paraId="2969D9B8"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c>
          <w:tcPr>
            <w:tcW w:w="5130" w:type="dxa"/>
            <w:tcBorders>
              <w:top w:val="nil"/>
              <w:left w:val="nil"/>
              <w:bottom w:val="single" w:sz="4" w:space="0" w:color="auto"/>
              <w:right w:val="single" w:sz="4" w:space="0" w:color="auto"/>
            </w:tcBorders>
            <w:shd w:val="clear" w:color="auto" w:fill="auto"/>
            <w:vAlign w:val="bottom"/>
            <w:hideMark/>
          </w:tcPr>
          <w:p w14:paraId="5CD21FBD"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r>
      <w:tr w:rsidR="007D4EA7" w:rsidRPr="00C407F8" w14:paraId="41C46761" w14:textId="77777777" w:rsidTr="65361E99">
        <w:trPr>
          <w:trHeight w:val="870"/>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FF1CE"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xml:space="preserve">DSCR (hard debt calculation) </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CC502A"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1.20</w:t>
            </w:r>
          </w:p>
        </w:tc>
        <w:tc>
          <w:tcPr>
            <w:tcW w:w="2340" w:type="dxa"/>
            <w:tcBorders>
              <w:top w:val="nil"/>
              <w:left w:val="nil"/>
              <w:bottom w:val="single" w:sz="4" w:space="0" w:color="auto"/>
              <w:right w:val="single" w:sz="4" w:space="0" w:color="auto"/>
            </w:tcBorders>
            <w:shd w:val="clear" w:color="auto" w:fill="auto"/>
            <w:vAlign w:val="bottom"/>
            <w:hideMark/>
          </w:tcPr>
          <w:p w14:paraId="3B2C3D6A"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If DCR is lower, please provide an LOI to support the application amount.</w:t>
            </w:r>
          </w:p>
        </w:tc>
        <w:tc>
          <w:tcPr>
            <w:tcW w:w="1710" w:type="dxa"/>
            <w:tcBorders>
              <w:top w:val="nil"/>
              <w:left w:val="nil"/>
              <w:bottom w:val="single" w:sz="4" w:space="0" w:color="auto"/>
              <w:right w:val="single" w:sz="4" w:space="0" w:color="auto"/>
            </w:tcBorders>
            <w:shd w:val="clear" w:color="auto" w:fill="C1F0C8"/>
            <w:vAlign w:val="bottom"/>
            <w:hideMark/>
          </w:tcPr>
          <w:p w14:paraId="2B3CE38D"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c>
          <w:tcPr>
            <w:tcW w:w="5130" w:type="dxa"/>
            <w:tcBorders>
              <w:top w:val="nil"/>
              <w:left w:val="nil"/>
              <w:bottom w:val="single" w:sz="4" w:space="0" w:color="auto"/>
              <w:right w:val="single" w:sz="4" w:space="0" w:color="auto"/>
            </w:tcBorders>
            <w:shd w:val="clear" w:color="auto" w:fill="auto"/>
            <w:vAlign w:val="bottom"/>
            <w:hideMark/>
          </w:tcPr>
          <w:p w14:paraId="59F25C1B"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r>
      <w:tr w:rsidR="00AA7C23" w:rsidRPr="00C407F8" w14:paraId="17A26208" w14:textId="77777777" w:rsidTr="65361E99">
        <w:trPr>
          <w:trHeight w:val="290"/>
        </w:trPr>
        <w:tc>
          <w:tcPr>
            <w:tcW w:w="3235" w:type="dxa"/>
            <w:tcBorders>
              <w:top w:val="single" w:sz="4" w:space="0" w:color="auto"/>
              <w:left w:val="single" w:sz="4" w:space="0" w:color="auto"/>
              <w:bottom w:val="single" w:sz="4" w:space="0" w:color="auto"/>
              <w:right w:val="single" w:sz="4" w:space="0" w:color="auto"/>
            </w:tcBorders>
            <w:shd w:val="clear" w:color="auto" w:fill="83CCEB"/>
            <w:noWrap/>
            <w:vAlign w:val="center"/>
            <w:hideMark/>
          </w:tcPr>
          <w:p w14:paraId="26BEB979" w14:textId="77777777" w:rsidR="00AA7C23" w:rsidRPr="00C407F8" w:rsidRDefault="00AA7C23">
            <w:pPr>
              <w:jc w:val="center"/>
              <w:rPr>
                <w:rFonts w:ascii="Aptos" w:hAnsi="Aptos"/>
                <w:b/>
                <w:bCs/>
                <w:color w:val="000000"/>
                <w:sz w:val="22"/>
                <w:szCs w:val="22"/>
              </w:rPr>
            </w:pPr>
            <w:r w:rsidRPr="00C407F8">
              <w:rPr>
                <w:rFonts w:ascii="Aptos" w:hAnsi="Aptos"/>
                <w:b/>
                <w:bCs/>
                <w:color w:val="000000"/>
                <w:sz w:val="22"/>
                <w:szCs w:val="22"/>
              </w:rPr>
              <w:t>Operating Assumptions</w:t>
            </w:r>
          </w:p>
        </w:tc>
        <w:tc>
          <w:tcPr>
            <w:tcW w:w="1890" w:type="dxa"/>
            <w:tcBorders>
              <w:top w:val="single" w:sz="4" w:space="0" w:color="auto"/>
              <w:left w:val="single" w:sz="4" w:space="0" w:color="auto"/>
              <w:bottom w:val="single" w:sz="4" w:space="0" w:color="auto"/>
              <w:right w:val="single" w:sz="4" w:space="0" w:color="auto"/>
            </w:tcBorders>
            <w:shd w:val="clear" w:color="auto" w:fill="83CCEB"/>
            <w:vAlign w:val="bottom"/>
            <w:hideMark/>
          </w:tcPr>
          <w:p w14:paraId="7DDE2A80"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c>
          <w:tcPr>
            <w:tcW w:w="2340" w:type="dxa"/>
            <w:tcBorders>
              <w:top w:val="nil"/>
              <w:left w:val="nil"/>
              <w:bottom w:val="single" w:sz="4" w:space="0" w:color="auto"/>
              <w:right w:val="single" w:sz="4" w:space="0" w:color="auto"/>
            </w:tcBorders>
            <w:shd w:val="clear" w:color="auto" w:fill="83CCEB"/>
            <w:vAlign w:val="bottom"/>
            <w:hideMark/>
          </w:tcPr>
          <w:p w14:paraId="4F115EA5"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c>
          <w:tcPr>
            <w:tcW w:w="1710" w:type="dxa"/>
            <w:tcBorders>
              <w:top w:val="nil"/>
              <w:left w:val="nil"/>
              <w:bottom w:val="single" w:sz="4" w:space="0" w:color="auto"/>
              <w:right w:val="single" w:sz="4" w:space="0" w:color="auto"/>
            </w:tcBorders>
            <w:shd w:val="clear" w:color="auto" w:fill="83CCEB"/>
            <w:vAlign w:val="bottom"/>
            <w:hideMark/>
          </w:tcPr>
          <w:p w14:paraId="6868BA61"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c>
          <w:tcPr>
            <w:tcW w:w="5130" w:type="dxa"/>
            <w:tcBorders>
              <w:top w:val="nil"/>
              <w:left w:val="nil"/>
              <w:bottom w:val="single" w:sz="4" w:space="0" w:color="auto"/>
              <w:right w:val="single" w:sz="4" w:space="0" w:color="auto"/>
            </w:tcBorders>
            <w:shd w:val="clear" w:color="auto" w:fill="83CCEB"/>
            <w:vAlign w:val="bottom"/>
            <w:hideMark/>
          </w:tcPr>
          <w:p w14:paraId="14C2FE4C"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r>
      <w:tr w:rsidR="007D4EA7" w:rsidRPr="00C407F8" w14:paraId="06178998" w14:textId="77777777" w:rsidTr="65361E99">
        <w:trPr>
          <w:trHeight w:val="1450"/>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79E21"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lastRenderedPageBreak/>
              <w:t>Max rents</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29A2DEF" w14:textId="3CA439BE" w:rsidR="00AA7C23" w:rsidRPr="00C407F8" w:rsidRDefault="56CCD373">
            <w:pPr>
              <w:jc w:val="center"/>
              <w:rPr>
                <w:rFonts w:ascii="Aptos" w:hAnsi="Aptos"/>
                <w:color w:val="000000"/>
                <w:sz w:val="22"/>
                <w:szCs w:val="22"/>
              </w:rPr>
            </w:pPr>
            <w:r w:rsidRPr="013A4AC7">
              <w:rPr>
                <w:rFonts w:ascii="Aptos" w:hAnsi="Aptos"/>
                <w:color w:val="000000" w:themeColor="text1"/>
                <w:sz w:val="22"/>
                <w:szCs w:val="22"/>
              </w:rPr>
              <w:t>M</w:t>
            </w:r>
            <w:r w:rsidR="4D5FF9AB" w:rsidRPr="013A4AC7">
              <w:rPr>
                <w:rFonts w:ascii="Aptos" w:hAnsi="Aptos"/>
                <w:color w:val="000000" w:themeColor="text1"/>
                <w:sz w:val="22"/>
                <w:szCs w:val="22"/>
              </w:rPr>
              <w:t>inimum</w:t>
            </w:r>
            <w:r w:rsidR="00AA7C23" w:rsidRPr="65361E99">
              <w:rPr>
                <w:rFonts w:ascii="Aptos" w:hAnsi="Aptos"/>
                <w:color w:val="000000" w:themeColor="text1"/>
                <w:sz w:val="22"/>
                <w:szCs w:val="22"/>
              </w:rPr>
              <w:t xml:space="preserve"> of 10% below Market Rent</w:t>
            </w:r>
          </w:p>
        </w:tc>
        <w:tc>
          <w:tcPr>
            <w:tcW w:w="2340" w:type="dxa"/>
            <w:tcBorders>
              <w:top w:val="nil"/>
              <w:left w:val="nil"/>
              <w:bottom w:val="single" w:sz="4" w:space="0" w:color="auto"/>
              <w:right w:val="single" w:sz="4" w:space="0" w:color="auto"/>
            </w:tcBorders>
            <w:shd w:val="clear" w:color="auto" w:fill="auto"/>
            <w:vAlign w:val="bottom"/>
            <w:hideMark/>
          </w:tcPr>
          <w:p w14:paraId="3FE0EA6A"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If less than 10% below Market Rents as supported by a site specific market study, please provide a justification.</w:t>
            </w:r>
          </w:p>
        </w:tc>
        <w:tc>
          <w:tcPr>
            <w:tcW w:w="1710" w:type="dxa"/>
            <w:tcBorders>
              <w:top w:val="nil"/>
              <w:left w:val="nil"/>
              <w:bottom w:val="single" w:sz="4" w:space="0" w:color="auto"/>
              <w:right w:val="single" w:sz="4" w:space="0" w:color="auto"/>
            </w:tcBorders>
            <w:shd w:val="clear" w:color="auto" w:fill="C1F0C8"/>
            <w:vAlign w:val="bottom"/>
            <w:hideMark/>
          </w:tcPr>
          <w:p w14:paraId="328DAE03"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c>
          <w:tcPr>
            <w:tcW w:w="5130" w:type="dxa"/>
            <w:tcBorders>
              <w:top w:val="nil"/>
              <w:left w:val="nil"/>
              <w:bottom w:val="single" w:sz="4" w:space="0" w:color="auto"/>
              <w:right w:val="single" w:sz="4" w:space="0" w:color="auto"/>
            </w:tcBorders>
            <w:shd w:val="clear" w:color="auto" w:fill="auto"/>
            <w:vAlign w:val="bottom"/>
            <w:hideMark/>
          </w:tcPr>
          <w:p w14:paraId="00598A33"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r>
      <w:tr w:rsidR="007D4EA7" w:rsidRPr="00C407F8" w14:paraId="4774A406" w14:textId="77777777" w:rsidTr="65361E99">
        <w:trPr>
          <w:trHeight w:val="1740"/>
        </w:trPr>
        <w:tc>
          <w:tcPr>
            <w:tcW w:w="32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062F23"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xml:space="preserve">Operating Expenses    (services excluded)                                       </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4B2C4B" w14:textId="77777777" w:rsidR="00AA7C23" w:rsidRPr="00C407F8" w:rsidRDefault="00AA7C23">
            <w:pPr>
              <w:jc w:val="center"/>
              <w:rPr>
                <w:rFonts w:ascii="Aptos" w:hAnsi="Aptos"/>
                <w:sz w:val="22"/>
                <w:szCs w:val="22"/>
              </w:rPr>
            </w:pPr>
            <w:r w:rsidRPr="00C407F8">
              <w:rPr>
                <w:rFonts w:ascii="Aptos" w:hAnsi="Aptos"/>
                <w:sz w:val="22"/>
                <w:szCs w:val="22"/>
              </w:rPr>
              <w:t xml:space="preserve">$ 8,000 PUPY floor </w:t>
            </w:r>
          </w:p>
        </w:tc>
        <w:tc>
          <w:tcPr>
            <w:tcW w:w="2340" w:type="dxa"/>
            <w:tcBorders>
              <w:top w:val="nil"/>
              <w:left w:val="nil"/>
              <w:bottom w:val="single" w:sz="4" w:space="0" w:color="auto"/>
              <w:right w:val="single" w:sz="4" w:space="0" w:color="auto"/>
            </w:tcBorders>
            <w:shd w:val="clear" w:color="auto" w:fill="auto"/>
            <w:vAlign w:val="bottom"/>
            <w:hideMark/>
          </w:tcPr>
          <w:p w14:paraId="16EEED06" w14:textId="36D29815" w:rsidR="00AA7C23" w:rsidRPr="00C407F8" w:rsidRDefault="00AA7C23">
            <w:pPr>
              <w:jc w:val="center"/>
              <w:rPr>
                <w:rFonts w:ascii="Aptos" w:hAnsi="Aptos"/>
                <w:color w:val="000000"/>
                <w:sz w:val="22"/>
                <w:szCs w:val="22"/>
              </w:rPr>
            </w:pPr>
            <w:r w:rsidRPr="013A4AC7">
              <w:rPr>
                <w:rFonts w:ascii="Aptos" w:hAnsi="Aptos"/>
                <w:color w:val="000000" w:themeColor="text1"/>
                <w:sz w:val="22"/>
                <w:szCs w:val="22"/>
              </w:rPr>
              <w:t xml:space="preserve">If lower than the floor, please provide documentation based on actuals. (floor should be higher for homeless projects including services) </w:t>
            </w:r>
          </w:p>
        </w:tc>
        <w:tc>
          <w:tcPr>
            <w:tcW w:w="1710" w:type="dxa"/>
            <w:tcBorders>
              <w:top w:val="nil"/>
              <w:left w:val="nil"/>
              <w:bottom w:val="single" w:sz="4" w:space="0" w:color="auto"/>
              <w:right w:val="single" w:sz="4" w:space="0" w:color="auto"/>
            </w:tcBorders>
            <w:shd w:val="clear" w:color="auto" w:fill="C1F0C8"/>
            <w:vAlign w:val="bottom"/>
            <w:hideMark/>
          </w:tcPr>
          <w:p w14:paraId="6707C65C"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c>
          <w:tcPr>
            <w:tcW w:w="5130" w:type="dxa"/>
            <w:tcBorders>
              <w:top w:val="nil"/>
              <w:left w:val="nil"/>
              <w:bottom w:val="single" w:sz="4" w:space="0" w:color="auto"/>
              <w:right w:val="single" w:sz="4" w:space="0" w:color="auto"/>
            </w:tcBorders>
            <w:shd w:val="clear" w:color="auto" w:fill="auto"/>
            <w:vAlign w:val="bottom"/>
            <w:hideMark/>
          </w:tcPr>
          <w:p w14:paraId="3051A6B1"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r>
      <w:tr w:rsidR="007D4EA7" w:rsidRPr="00C407F8" w14:paraId="3477F4E9" w14:textId="77777777" w:rsidTr="65361E99">
        <w:trPr>
          <w:trHeight w:val="580"/>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55E35"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xml:space="preserve">Residential Vacancy </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BC03E7"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5%</w:t>
            </w:r>
          </w:p>
        </w:tc>
        <w:tc>
          <w:tcPr>
            <w:tcW w:w="2340" w:type="dxa"/>
            <w:tcBorders>
              <w:top w:val="nil"/>
              <w:left w:val="nil"/>
              <w:bottom w:val="single" w:sz="4" w:space="0" w:color="auto"/>
              <w:right w:val="single" w:sz="4" w:space="0" w:color="auto"/>
            </w:tcBorders>
            <w:shd w:val="clear" w:color="auto" w:fill="auto"/>
            <w:vAlign w:val="bottom"/>
            <w:hideMark/>
          </w:tcPr>
          <w:p w14:paraId="5DEE76EE"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If more or less, please provide a justification.</w:t>
            </w:r>
          </w:p>
        </w:tc>
        <w:tc>
          <w:tcPr>
            <w:tcW w:w="1710" w:type="dxa"/>
            <w:tcBorders>
              <w:top w:val="nil"/>
              <w:left w:val="nil"/>
              <w:bottom w:val="single" w:sz="4" w:space="0" w:color="auto"/>
              <w:right w:val="single" w:sz="4" w:space="0" w:color="auto"/>
            </w:tcBorders>
            <w:shd w:val="clear" w:color="auto" w:fill="C1F0C8"/>
            <w:vAlign w:val="bottom"/>
            <w:hideMark/>
          </w:tcPr>
          <w:p w14:paraId="20556347"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c>
          <w:tcPr>
            <w:tcW w:w="5130" w:type="dxa"/>
            <w:tcBorders>
              <w:top w:val="nil"/>
              <w:left w:val="nil"/>
              <w:bottom w:val="single" w:sz="4" w:space="0" w:color="auto"/>
              <w:right w:val="single" w:sz="4" w:space="0" w:color="auto"/>
            </w:tcBorders>
            <w:shd w:val="clear" w:color="auto" w:fill="auto"/>
            <w:vAlign w:val="bottom"/>
            <w:hideMark/>
          </w:tcPr>
          <w:p w14:paraId="06CE53F8"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r>
      <w:tr w:rsidR="00AA7C23" w:rsidRPr="00C407F8" w14:paraId="0B2B3A3A" w14:textId="77777777" w:rsidTr="65361E99">
        <w:trPr>
          <w:trHeight w:val="290"/>
        </w:trPr>
        <w:tc>
          <w:tcPr>
            <w:tcW w:w="3235" w:type="dxa"/>
            <w:tcBorders>
              <w:top w:val="single" w:sz="4" w:space="0" w:color="auto"/>
              <w:left w:val="single" w:sz="4" w:space="0" w:color="auto"/>
              <w:bottom w:val="single" w:sz="4" w:space="0" w:color="auto"/>
              <w:right w:val="single" w:sz="4" w:space="0" w:color="auto"/>
            </w:tcBorders>
            <w:shd w:val="clear" w:color="auto" w:fill="83CCEB"/>
            <w:noWrap/>
            <w:vAlign w:val="center"/>
            <w:hideMark/>
          </w:tcPr>
          <w:p w14:paraId="78FB61BD" w14:textId="77777777" w:rsidR="00AA7C23" w:rsidRPr="00C407F8" w:rsidRDefault="00AA7C23">
            <w:pPr>
              <w:jc w:val="center"/>
              <w:rPr>
                <w:rFonts w:ascii="Aptos" w:hAnsi="Aptos"/>
                <w:b/>
                <w:bCs/>
                <w:color w:val="000000"/>
                <w:sz w:val="22"/>
                <w:szCs w:val="22"/>
              </w:rPr>
            </w:pPr>
            <w:r w:rsidRPr="00C407F8">
              <w:rPr>
                <w:rFonts w:ascii="Aptos" w:hAnsi="Aptos"/>
                <w:b/>
                <w:bCs/>
                <w:color w:val="000000"/>
                <w:sz w:val="22"/>
                <w:szCs w:val="22"/>
              </w:rPr>
              <w:t>Escalation</w:t>
            </w:r>
          </w:p>
        </w:tc>
        <w:tc>
          <w:tcPr>
            <w:tcW w:w="1890" w:type="dxa"/>
            <w:tcBorders>
              <w:top w:val="single" w:sz="4" w:space="0" w:color="auto"/>
              <w:left w:val="single" w:sz="4" w:space="0" w:color="auto"/>
              <w:bottom w:val="single" w:sz="4" w:space="0" w:color="auto"/>
              <w:right w:val="single" w:sz="4" w:space="0" w:color="auto"/>
            </w:tcBorders>
            <w:shd w:val="clear" w:color="auto" w:fill="83CCEB"/>
            <w:vAlign w:val="bottom"/>
            <w:hideMark/>
          </w:tcPr>
          <w:p w14:paraId="5EE17A5B" w14:textId="77777777" w:rsidR="00AA7C23" w:rsidRPr="00C407F8" w:rsidRDefault="00AA7C23">
            <w:pPr>
              <w:jc w:val="center"/>
              <w:rPr>
                <w:rFonts w:ascii="Aptos" w:hAnsi="Aptos"/>
                <w:b/>
                <w:bCs/>
                <w:color w:val="000000"/>
                <w:sz w:val="22"/>
                <w:szCs w:val="22"/>
              </w:rPr>
            </w:pPr>
            <w:r w:rsidRPr="00C407F8">
              <w:rPr>
                <w:rFonts w:ascii="Aptos" w:hAnsi="Aptos"/>
                <w:b/>
                <w:bCs/>
                <w:color w:val="000000"/>
                <w:sz w:val="22"/>
                <w:szCs w:val="22"/>
              </w:rPr>
              <w:t> </w:t>
            </w:r>
          </w:p>
        </w:tc>
        <w:tc>
          <w:tcPr>
            <w:tcW w:w="2340" w:type="dxa"/>
            <w:tcBorders>
              <w:top w:val="nil"/>
              <w:left w:val="nil"/>
              <w:bottom w:val="single" w:sz="4" w:space="0" w:color="auto"/>
              <w:right w:val="single" w:sz="4" w:space="0" w:color="auto"/>
            </w:tcBorders>
            <w:shd w:val="clear" w:color="auto" w:fill="83CCEB"/>
            <w:vAlign w:val="bottom"/>
            <w:hideMark/>
          </w:tcPr>
          <w:p w14:paraId="0B1FE814" w14:textId="77777777" w:rsidR="00AA7C23" w:rsidRPr="00C407F8" w:rsidRDefault="00AA7C23">
            <w:pPr>
              <w:jc w:val="center"/>
              <w:rPr>
                <w:rFonts w:ascii="Aptos" w:hAnsi="Aptos"/>
                <w:b/>
                <w:bCs/>
                <w:color w:val="000000"/>
                <w:sz w:val="22"/>
                <w:szCs w:val="22"/>
              </w:rPr>
            </w:pPr>
            <w:r w:rsidRPr="00C407F8">
              <w:rPr>
                <w:rFonts w:ascii="Aptos" w:hAnsi="Aptos"/>
                <w:b/>
                <w:bCs/>
                <w:color w:val="000000"/>
                <w:sz w:val="22"/>
                <w:szCs w:val="22"/>
              </w:rPr>
              <w:t> </w:t>
            </w:r>
          </w:p>
        </w:tc>
        <w:tc>
          <w:tcPr>
            <w:tcW w:w="1710" w:type="dxa"/>
            <w:tcBorders>
              <w:top w:val="nil"/>
              <w:left w:val="nil"/>
              <w:bottom w:val="single" w:sz="4" w:space="0" w:color="auto"/>
              <w:right w:val="single" w:sz="4" w:space="0" w:color="auto"/>
            </w:tcBorders>
            <w:shd w:val="clear" w:color="auto" w:fill="83CCEB"/>
            <w:vAlign w:val="bottom"/>
            <w:hideMark/>
          </w:tcPr>
          <w:p w14:paraId="6216F3C5" w14:textId="77777777" w:rsidR="00AA7C23" w:rsidRPr="00C407F8" w:rsidRDefault="00AA7C23">
            <w:pPr>
              <w:jc w:val="center"/>
              <w:rPr>
                <w:rFonts w:ascii="Aptos" w:hAnsi="Aptos"/>
                <w:b/>
                <w:bCs/>
                <w:color w:val="000000"/>
                <w:sz w:val="22"/>
                <w:szCs w:val="22"/>
              </w:rPr>
            </w:pPr>
            <w:r w:rsidRPr="00C407F8">
              <w:rPr>
                <w:rFonts w:ascii="Aptos" w:hAnsi="Aptos"/>
                <w:b/>
                <w:bCs/>
                <w:color w:val="000000"/>
                <w:sz w:val="22"/>
                <w:szCs w:val="22"/>
              </w:rPr>
              <w:t> </w:t>
            </w:r>
          </w:p>
        </w:tc>
        <w:tc>
          <w:tcPr>
            <w:tcW w:w="5130" w:type="dxa"/>
            <w:tcBorders>
              <w:top w:val="nil"/>
              <w:left w:val="nil"/>
              <w:bottom w:val="single" w:sz="4" w:space="0" w:color="auto"/>
              <w:right w:val="single" w:sz="4" w:space="0" w:color="auto"/>
            </w:tcBorders>
            <w:shd w:val="clear" w:color="auto" w:fill="83CCEB"/>
            <w:vAlign w:val="bottom"/>
            <w:hideMark/>
          </w:tcPr>
          <w:p w14:paraId="2592C8B9" w14:textId="77777777" w:rsidR="00AA7C23" w:rsidRPr="00C407F8" w:rsidRDefault="00AA7C23">
            <w:pPr>
              <w:jc w:val="center"/>
              <w:rPr>
                <w:rFonts w:ascii="Aptos" w:hAnsi="Aptos"/>
                <w:b/>
                <w:bCs/>
                <w:color w:val="000000"/>
                <w:sz w:val="22"/>
                <w:szCs w:val="22"/>
              </w:rPr>
            </w:pPr>
            <w:r w:rsidRPr="00C407F8">
              <w:rPr>
                <w:rFonts w:ascii="Aptos" w:hAnsi="Aptos"/>
                <w:b/>
                <w:bCs/>
                <w:color w:val="000000"/>
                <w:sz w:val="22"/>
                <w:szCs w:val="22"/>
              </w:rPr>
              <w:t> </w:t>
            </w:r>
          </w:p>
        </w:tc>
      </w:tr>
      <w:tr w:rsidR="007D4EA7" w:rsidRPr="00C407F8" w14:paraId="565D4AB8" w14:textId="77777777" w:rsidTr="65361E99">
        <w:trPr>
          <w:trHeight w:val="1160"/>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56E75" w14:textId="77777777" w:rsidR="00AA7C23" w:rsidRPr="00C407F8" w:rsidRDefault="00AA7C23">
            <w:pPr>
              <w:jc w:val="center"/>
              <w:rPr>
                <w:rFonts w:ascii="Aptos" w:hAnsi="Aptos" w:cs="Calibri"/>
                <w:color w:val="000000"/>
                <w:sz w:val="22"/>
                <w:szCs w:val="22"/>
              </w:rPr>
            </w:pPr>
            <w:r w:rsidRPr="00C407F8">
              <w:rPr>
                <w:rFonts w:ascii="Aptos" w:hAnsi="Aptos" w:cs="Calibri"/>
                <w:color w:val="000000"/>
                <w:sz w:val="22"/>
                <w:szCs w:val="22"/>
              </w:rPr>
              <w:t xml:space="preserve">Expenses </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24B3880"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3%</w:t>
            </w:r>
          </w:p>
        </w:tc>
        <w:tc>
          <w:tcPr>
            <w:tcW w:w="2340" w:type="dxa"/>
            <w:tcBorders>
              <w:top w:val="nil"/>
              <w:left w:val="nil"/>
              <w:bottom w:val="single" w:sz="4" w:space="0" w:color="auto"/>
              <w:right w:val="single" w:sz="4" w:space="0" w:color="auto"/>
            </w:tcBorders>
            <w:shd w:val="clear" w:color="auto" w:fill="auto"/>
            <w:vAlign w:val="bottom"/>
            <w:hideMark/>
          </w:tcPr>
          <w:p w14:paraId="6AC3509A"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If there is more or less than 1% point between Expenses and Revenue, please provide justification.</w:t>
            </w:r>
          </w:p>
        </w:tc>
        <w:tc>
          <w:tcPr>
            <w:tcW w:w="1710" w:type="dxa"/>
            <w:tcBorders>
              <w:top w:val="nil"/>
              <w:left w:val="nil"/>
              <w:bottom w:val="single" w:sz="4" w:space="0" w:color="auto"/>
              <w:right w:val="single" w:sz="4" w:space="0" w:color="auto"/>
            </w:tcBorders>
            <w:shd w:val="clear" w:color="auto" w:fill="C1F0C8"/>
            <w:vAlign w:val="bottom"/>
            <w:hideMark/>
          </w:tcPr>
          <w:p w14:paraId="61F8166F"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c>
          <w:tcPr>
            <w:tcW w:w="5130" w:type="dxa"/>
            <w:tcBorders>
              <w:top w:val="nil"/>
              <w:left w:val="nil"/>
              <w:bottom w:val="single" w:sz="4" w:space="0" w:color="auto"/>
              <w:right w:val="single" w:sz="4" w:space="0" w:color="auto"/>
            </w:tcBorders>
            <w:shd w:val="clear" w:color="auto" w:fill="auto"/>
            <w:vAlign w:val="bottom"/>
            <w:hideMark/>
          </w:tcPr>
          <w:p w14:paraId="05818F26"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r>
      <w:tr w:rsidR="007D4EA7" w:rsidRPr="00C407F8" w14:paraId="2A674B66" w14:textId="77777777" w:rsidTr="65361E99">
        <w:trPr>
          <w:trHeight w:val="1160"/>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084B3C" w14:textId="77777777" w:rsidR="00AA7C23" w:rsidRPr="00C407F8" w:rsidRDefault="00AA7C23">
            <w:pPr>
              <w:jc w:val="center"/>
              <w:rPr>
                <w:rFonts w:ascii="Aptos" w:hAnsi="Aptos" w:cs="Calibri"/>
                <w:color w:val="000000"/>
                <w:sz w:val="22"/>
                <w:szCs w:val="22"/>
              </w:rPr>
            </w:pPr>
            <w:r w:rsidRPr="00C407F8">
              <w:rPr>
                <w:rFonts w:ascii="Aptos" w:hAnsi="Aptos" w:cs="Calibri"/>
                <w:color w:val="000000"/>
                <w:sz w:val="22"/>
                <w:szCs w:val="22"/>
              </w:rPr>
              <w:t xml:space="preserve">Revenue </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D3B2732"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2%</w:t>
            </w:r>
          </w:p>
        </w:tc>
        <w:tc>
          <w:tcPr>
            <w:tcW w:w="2340" w:type="dxa"/>
            <w:tcBorders>
              <w:top w:val="nil"/>
              <w:left w:val="nil"/>
              <w:bottom w:val="single" w:sz="4" w:space="0" w:color="auto"/>
              <w:right w:val="single" w:sz="4" w:space="0" w:color="auto"/>
            </w:tcBorders>
            <w:shd w:val="clear" w:color="auto" w:fill="auto"/>
            <w:vAlign w:val="bottom"/>
            <w:hideMark/>
          </w:tcPr>
          <w:p w14:paraId="415B804E"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If there is more or less than 1% point between Expenses and Revenue, please provide justification.</w:t>
            </w:r>
          </w:p>
        </w:tc>
        <w:tc>
          <w:tcPr>
            <w:tcW w:w="1710" w:type="dxa"/>
            <w:tcBorders>
              <w:top w:val="nil"/>
              <w:left w:val="nil"/>
              <w:bottom w:val="single" w:sz="4" w:space="0" w:color="auto"/>
              <w:right w:val="single" w:sz="4" w:space="0" w:color="auto"/>
            </w:tcBorders>
            <w:shd w:val="clear" w:color="auto" w:fill="C1F0C8"/>
            <w:vAlign w:val="bottom"/>
            <w:hideMark/>
          </w:tcPr>
          <w:p w14:paraId="6E5613B0"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c>
          <w:tcPr>
            <w:tcW w:w="5130" w:type="dxa"/>
            <w:tcBorders>
              <w:top w:val="nil"/>
              <w:left w:val="nil"/>
              <w:bottom w:val="single" w:sz="4" w:space="0" w:color="auto"/>
              <w:right w:val="single" w:sz="4" w:space="0" w:color="auto"/>
            </w:tcBorders>
            <w:shd w:val="clear" w:color="auto" w:fill="auto"/>
            <w:vAlign w:val="bottom"/>
            <w:hideMark/>
          </w:tcPr>
          <w:p w14:paraId="773E4198" w14:textId="77777777" w:rsidR="00AA7C23" w:rsidRPr="00C407F8" w:rsidRDefault="00AA7C23">
            <w:pPr>
              <w:jc w:val="center"/>
              <w:rPr>
                <w:rFonts w:ascii="Aptos" w:hAnsi="Aptos"/>
                <w:color w:val="000000"/>
                <w:sz w:val="22"/>
                <w:szCs w:val="22"/>
              </w:rPr>
            </w:pPr>
            <w:r w:rsidRPr="00C407F8">
              <w:rPr>
                <w:rFonts w:ascii="Aptos" w:hAnsi="Aptos"/>
                <w:color w:val="000000"/>
                <w:sz w:val="22"/>
                <w:szCs w:val="22"/>
              </w:rPr>
              <w:t> </w:t>
            </w:r>
          </w:p>
        </w:tc>
      </w:tr>
    </w:tbl>
    <w:p w14:paraId="59AD60B3" w14:textId="1E25244D" w:rsidR="00576AE4" w:rsidRPr="00D45215" w:rsidRDefault="00576AE4" w:rsidP="00D45215">
      <w:pPr>
        <w:widowControl w:val="0"/>
        <w:rPr>
          <w:rFonts w:ascii="Aptos" w:hAnsi="Aptos" w:cstheme="minorBidi"/>
          <w:b/>
        </w:rPr>
        <w:sectPr w:rsidR="00576AE4" w:rsidRPr="00D45215" w:rsidSect="00576AE4">
          <w:pgSz w:w="15840" w:h="12240" w:orient="landscape"/>
          <w:pgMar w:top="1440" w:right="990" w:bottom="1440" w:left="1170" w:header="720" w:footer="720" w:gutter="0"/>
          <w:cols w:space="720"/>
          <w:docGrid w:linePitch="360"/>
        </w:sectPr>
      </w:pPr>
    </w:p>
    <w:p w14:paraId="65D7FBAB" w14:textId="7FD76FA8" w:rsidR="04C263B3" w:rsidRPr="00C407F8" w:rsidRDefault="04C263B3" w:rsidP="04C263B3">
      <w:pPr>
        <w:rPr>
          <w:rFonts w:ascii="Aptos" w:hAnsi="Aptos" w:cstheme="minorBidi"/>
          <w:b/>
          <w:bCs/>
        </w:rPr>
      </w:pPr>
    </w:p>
    <w:sectPr w:rsidR="04C263B3" w:rsidRPr="00C407F8" w:rsidSect="00576AE4">
      <w:pgSz w:w="12240" w:h="15840"/>
      <w:pgMar w:top="990" w:right="1440" w:bottom="117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819D9C" w14:textId="77777777" w:rsidR="00D44E02" w:rsidRDefault="00D44E02" w:rsidP="00C908A2">
      <w:r>
        <w:separator/>
      </w:r>
    </w:p>
  </w:endnote>
  <w:endnote w:type="continuationSeparator" w:id="0">
    <w:p w14:paraId="5F75B49C" w14:textId="77777777" w:rsidR="00D44E02" w:rsidRDefault="00D44E02" w:rsidP="00C908A2">
      <w:r>
        <w:continuationSeparator/>
      </w:r>
    </w:p>
  </w:endnote>
  <w:endnote w:type="continuationNotice" w:id="1">
    <w:p w14:paraId="7DE8F11C" w14:textId="77777777" w:rsidR="00D44E02" w:rsidRDefault="00D44E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7C41FE" w14:textId="77777777" w:rsidR="00D44E02" w:rsidRDefault="00D44E02" w:rsidP="00C908A2">
      <w:r>
        <w:separator/>
      </w:r>
    </w:p>
  </w:footnote>
  <w:footnote w:type="continuationSeparator" w:id="0">
    <w:p w14:paraId="53C97ED5" w14:textId="77777777" w:rsidR="00D44E02" w:rsidRDefault="00D44E02" w:rsidP="00C908A2">
      <w:r>
        <w:continuationSeparator/>
      </w:r>
    </w:p>
  </w:footnote>
  <w:footnote w:type="continuationNotice" w:id="1">
    <w:p w14:paraId="2F269A1E" w14:textId="77777777" w:rsidR="00D44E02" w:rsidRDefault="00D44E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ABDCC" w14:textId="0332624F" w:rsidR="00E00069" w:rsidRDefault="00E00069" w:rsidP="00E00069">
    <w:pPr>
      <w:pStyle w:val="Header"/>
      <w:tabs>
        <w:tab w:val="clear" w:pos="4320"/>
        <w:tab w:val="clear" w:pos="8640"/>
        <w:tab w:val="left" w:pos="3540"/>
      </w:tabs>
    </w:pPr>
    <w:r>
      <w:tab/>
    </w:r>
  </w:p>
  <w:p w14:paraId="58308D88" w14:textId="4B7626C9" w:rsidR="00C908A2" w:rsidRPr="00E00069" w:rsidRDefault="00C908A2" w:rsidP="00E000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AC7200E2"/>
    <w:lvl w:ilvl="0">
      <w:start w:val="1"/>
      <w:numFmt w:val="decimal"/>
      <w:pStyle w:val="List"/>
      <w:lvlText w:val="%1."/>
      <w:lvlJc w:val="left"/>
      <w:pPr>
        <w:tabs>
          <w:tab w:val="num" w:pos="1080"/>
        </w:tabs>
        <w:ind w:left="1080" w:hanging="360"/>
      </w:pPr>
    </w:lvl>
  </w:abstractNum>
  <w:abstractNum w:abstractNumId="1" w15:restartNumberingAfterBreak="0">
    <w:nsid w:val="0B2D39CC"/>
    <w:multiLevelType w:val="hybridMultilevel"/>
    <w:tmpl w:val="FFFFFFFF"/>
    <w:lvl w:ilvl="0" w:tplc="5BBEDA58">
      <w:start w:val="1"/>
      <w:numFmt w:val="decimal"/>
      <w:lvlText w:val="%1."/>
      <w:lvlJc w:val="left"/>
      <w:pPr>
        <w:ind w:left="720" w:hanging="360"/>
      </w:pPr>
    </w:lvl>
    <w:lvl w:ilvl="1" w:tplc="FFFFFFFF">
      <w:start w:val="1"/>
      <w:numFmt w:val="bullet"/>
      <w:lvlText w:val=""/>
      <w:lvlJc w:val="left"/>
      <w:pPr>
        <w:ind w:left="1440" w:hanging="360"/>
      </w:pPr>
      <w:rPr>
        <w:rFonts w:ascii="Symbol" w:hAnsi="Symbol" w:hint="default"/>
      </w:rPr>
    </w:lvl>
    <w:lvl w:ilvl="2" w:tplc="4F9A48B4">
      <w:start w:val="1"/>
      <w:numFmt w:val="lowerRoman"/>
      <w:lvlText w:val="%3."/>
      <w:lvlJc w:val="right"/>
      <w:pPr>
        <w:ind w:left="2160" w:hanging="180"/>
      </w:pPr>
    </w:lvl>
    <w:lvl w:ilvl="3" w:tplc="9DBA7488">
      <w:start w:val="1"/>
      <w:numFmt w:val="decimal"/>
      <w:lvlText w:val="%4."/>
      <w:lvlJc w:val="left"/>
      <w:pPr>
        <w:ind w:left="2880" w:hanging="360"/>
      </w:pPr>
    </w:lvl>
    <w:lvl w:ilvl="4" w:tplc="F3C67852">
      <w:start w:val="1"/>
      <w:numFmt w:val="lowerLetter"/>
      <w:lvlText w:val="%5."/>
      <w:lvlJc w:val="left"/>
      <w:pPr>
        <w:ind w:left="3600" w:hanging="360"/>
      </w:pPr>
    </w:lvl>
    <w:lvl w:ilvl="5" w:tplc="4E6E259A">
      <w:start w:val="1"/>
      <w:numFmt w:val="lowerRoman"/>
      <w:lvlText w:val="%6."/>
      <w:lvlJc w:val="right"/>
      <w:pPr>
        <w:ind w:left="4320" w:hanging="180"/>
      </w:pPr>
    </w:lvl>
    <w:lvl w:ilvl="6" w:tplc="F67E0892">
      <w:start w:val="1"/>
      <w:numFmt w:val="decimal"/>
      <w:lvlText w:val="%7."/>
      <w:lvlJc w:val="left"/>
      <w:pPr>
        <w:ind w:left="5040" w:hanging="360"/>
      </w:pPr>
    </w:lvl>
    <w:lvl w:ilvl="7" w:tplc="4922EB2C">
      <w:start w:val="1"/>
      <w:numFmt w:val="lowerLetter"/>
      <w:lvlText w:val="%8."/>
      <w:lvlJc w:val="left"/>
      <w:pPr>
        <w:ind w:left="5760" w:hanging="360"/>
      </w:pPr>
    </w:lvl>
    <w:lvl w:ilvl="8" w:tplc="ADC83F12">
      <w:start w:val="1"/>
      <w:numFmt w:val="lowerRoman"/>
      <w:lvlText w:val="%9."/>
      <w:lvlJc w:val="right"/>
      <w:pPr>
        <w:ind w:left="6480" w:hanging="180"/>
      </w:pPr>
    </w:lvl>
  </w:abstractNum>
  <w:abstractNum w:abstractNumId="2" w15:restartNumberingAfterBreak="0">
    <w:nsid w:val="199053FC"/>
    <w:multiLevelType w:val="hybridMultilevel"/>
    <w:tmpl w:val="7F869F58"/>
    <w:lvl w:ilvl="0" w:tplc="FFFFFFFF">
      <w:start w:val="1"/>
      <w:numFmt w:val="decimal"/>
      <w:lvlText w:val="%1."/>
      <w:lvlJc w:val="left"/>
      <w:pPr>
        <w:ind w:left="-360" w:hanging="360"/>
      </w:pPr>
      <w:rPr>
        <w:rFonts w:hint="default"/>
        <w:b w:val="0"/>
        <w:bCs/>
      </w:rPr>
    </w:lvl>
    <w:lvl w:ilvl="1" w:tplc="FFFFFFFF" w:tentative="1">
      <w:start w:val="1"/>
      <w:numFmt w:val="lowerLetter"/>
      <w:lvlText w:val="%2."/>
      <w:lvlJc w:val="left"/>
      <w:pPr>
        <w:ind w:left="360" w:hanging="360"/>
      </w:pPr>
    </w:lvl>
    <w:lvl w:ilvl="2" w:tplc="FFFFFFFF" w:tentative="1">
      <w:start w:val="1"/>
      <w:numFmt w:val="lowerRoman"/>
      <w:lvlText w:val="%3."/>
      <w:lvlJc w:val="right"/>
      <w:pPr>
        <w:ind w:left="1080" w:hanging="180"/>
      </w:pPr>
    </w:lvl>
    <w:lvl w:ilvl="3" w:tplc="FFFFFFFF" w:tentative="1">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3" w15:restartNumberingAfterBreak="0">
    <w:nsid w:val="25CC40E0"/>
    <w:multiLevelType w:val="hybridMultilevel"/>
    <w:tmpl w:val="7F869F58"/>
    <w:lvl w:ilvl="0" w:tplc="66040606">
      <w:start w:val="1"/>
      <w:numFmt w:val="decimal"/>
      <w:lvlText w:val="%1."/>
      <w:lvlJc w:val="left"/>
      <w:pPr>
        <w:ind w:left="-360" w:hanging="360"/>
      </w:pPr>
      <w:rPr>
        <w:rFonts w:hint="default"/>
        <w:b w:val="0"/>
        <w:bCs/>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4" w15:restartNumberingAfterBreak="0">
    <w:nsid w:val="2A1B79FB"/>
    <w:multiLevelType w:val="hybridMultilevel"/>
    <w:tmpl w:val="D834F68C"/>
    <w:lvl w:ilvl="0" w:tplc="704A247A">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8751CF3"/>
    <w:multiLevelType w:val="hybridMultilevel"/>
    <w:tmpl w:val="7F869F58"/>
    <w:lvl w:ilvl="0" w:tplc="FFFFFFFF">
      <w:start w:val="1"/>
      <w:numFmt w:val="decimal"/>
      <w:lvlText w:val="%1."/>
      <w:lvlJc w:val="left"/>
      <w:pPr>
        <w:ind w:left="-360" w:hanging="360"/>
      </w:pPr>
      <w:rPr>
        <w:rFonts w:hint="default"/>
        <w:b w:val="0"/>
        <w:bCs/>
      </w:rPr>
    </w:lvl>
    <w:lvl w:ilvl="1" w:tplc="FFFFFFFF" w:tentative="1">
      <w:start w:val="1"/>
      <w:numFmt w:val="lowerLetter"/>
      <w:lvlText w:val="%2."/>
      <w:lvlJc w:val="left"/>
      <w:pPr>
        <w:ind w:left="360" w:hanging="360"/>
      </w:pPr>
    </w:lvl>
    <w:lvl w:ilvl="2" w:tplc="FFFFFFFF" w:tentative="1">
      <w:start w:val="1"/>
      <w:numFmt w:val="lowerRoman"/>
      <w:lvlText w:val="%3."/>
      <w:lvlJc w:val="right"/>
      <w:pPr>
        <w:ind w:left="1080" w:hanging="180"/>
      </w:pPr>
    </w:lvl>
    <w:lvl w:ilvl="3" w:tplc="FFFFFFFF" w:tentative="1">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6" w15:restartNumberingAfterBreak="0">
    <w:nsid w:val="40A959D6"/>
    <w:multiLevelType w:val="hybridMultilevel"/>
    <w:tmpl w:val="C54ED118"/>
    <w:lvl w:ilvl="0" w:tplc="B26EAD7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AF662D"/>
    <w:multiLevelType w:val="hybridMultilevel"/>
    <w:tmpl w:val="4F4A5DCC"/>
    <w:lvl w:ilvl="0" w:tplc="D792BA8E">
      <w:start w:val="1"/>
      <w:numFmt w:val="decimal"/>
      <w:lvlText w:val="%1."/>
      <w:lvlJc w:val="left"/>
      <w:pPr>
        <w:ind w:left="360" w:hanging="360"/>
      </w:pPr>
      <w:rPr>
        <w:b w:val="0"/>
        <w:bCs/>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9C99A38"/>
    <w:multiLevelType w:val="hybridMultilevel"/>
    <w:tmpl w:val="FFFFFFFF"/>
    <w:lvl w:ilvl="0" w:tplc="CE7E750E">
      <w:start w:val="1"/>
      <w:numFmt w:val="decimal"/>
      <w:lvlText w:val="%1."/>
      <w:lvlJc w:val="left"/>
      <w:pPr>
        <w:ind w:left="1080" w:hanging="360"/>
      </w:pPr>
    </w:lvl>
    <w:lvl w:ilvl="1" w:tplc="27007EDC">
      <w:start w:val="1"/>
      <w:numFmt w:val="lowerLetter"/>
      <w:lvlText w:val="%2."/>
      <w:lvlJc w:val="left"/>
      <w:pPr>
        <w:ind w:left="1440" w:hanging="360"/>
      </w:pPr>
    </w:lvl>
    <w:lvl w:ilvl="2" w:tplc="61FC928E">
      <w:start w:val="1"/>
      <w:numFmt w:val="lowerRoman"/>
      <w:lvlText w:val="%3."/>
      <w:lvlJc w:val="right"/>
      <w:pPr>
        <w:ind w:left="2160" w:hanging="180"/>
      </w:pPr>
    </w:lvl>
    <w:lvl w:ilvl="3" w:tplc="BA6AF662">
      <w:start w:val="1"/>
      <w:numFmt w:val="decimal"/>
      <w:lvlText w:val="%4."/>
      <w:lvlJc w:val="left"/>
      <w:pPr>
        <w:ind w:left="2880" w:hanging="360"/>
      </w:pPr>
    </w:lvl>
    <w:lvl w:ilvl="4" w:tplc="A52E4E48">
      <w:start w:val="1"/>
      <w:numFmt w:val="lowerLetter"/>
      <w:lvlText w:val="%5."/>
      <w:lvlJc w:val="left"/>
      <w:pPr>
        <w:ind w:left="3600" w:hanging="360"/>
      </w:pPr>
    </w:lvl>
    <w:lvl w:ilvl="5" w:tplc="9954A1BC">
      <w:start w:val="1"/>
      <w:numFmt w:val="lowerRoman"/>
      <w:lvlText w:val="%6."/>
      <w:lvlJc w:val="right"/>
      <w:pPr>
        <w:ind w:left="4320" w:hanging="180"/>
      </w:pPr>
    </w:lvl>
    <w:lvl w:ilvl="6" w:tplc="5C1C12B4">
      <w:start w:val="1"/>
      <w:numFmt w:val="decimal"/>
      <w:lvlText w:val="%7."/>
      <w:lvlJc w:val="left"/>
      <w:pPr>
        <w:ind w:left="5040" w:hanging="360"/>
      </w:pPr>
    </w:lvl>
    <w:lvl w:ilvl="7" w:tplc="07C2F412">
      <w:start w:val="1"/>
      <w:numFmt w:val="lowerLetter"/>
      <w:lvlText w:val="%8."/>
      <w:lvlJc w:val="left"/>
      <w:pPr>
        <w:ind w:left="5760" w:hanging="360"/>
      </w:pPr>
    </w:lvl>
    <w:lvl w:ilvl="8" w:tplc="FE9E93B2">
      <w:start w:val="1"/>
      <w:numFmt w:val="lowerRoman"/>
      <w:lvlText w:val="%9."/>
      <w:lvlJc w:val="right"/>
      <w:pPr>
        <w:ind w:left="6480" w:hanging="180"/>
      </w:pPr>
    </w:lvl>
  </w:abstractNum>
  <w:abstractNum w:abstractNumId="9" w15:restartNumberingAfterBreak="0">
    <w:nsid w:val="6408509A"/>
    <w:multiLevelType w:val="hybridMultilevel"/>
    <w:tmpl w:val="D6201794"/>
    <w:lvl w:ilvl="0" w:tplc="5DFAD46C">
      <w:start w:val="1"/>
      <w:numFmt w:val="decimal"/>
      <w:lvlText w:val="%1."/>
      <w:lvlJc w:val="left"/>
      <w:pPr>
        <w:ind w:left="36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6EF06B9"/>
    <w:multiLevelType w:val="hybridMultilevel"/>
    <w:tmpl w:val="50EE4246"/>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74902C1"/>
    <w:multiLevelType w:val="hybridMultilevel"/>
    <w:tmpl w:val="B5F8810E"/>
    <w:lvl w:ilvl="0" w:tplc="5DFAD46C">
      <w:start w:val="1"/>
      <w:numFmt w:val="decimal"/>
      <w:lvlText w:val="%1."/>
      <w:lvlJc w:val="left"/>
      <w:pPr>
        <w:ind w:left="360" w:hanging="360"/>
      </w:pPr>
      <w:rPr>
        <w:rFonts w:hint="default"/>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569267920">
    <w:abstractNumId w:val="1"/>
  </w:num>
  <w:num w:numId="2" w16cid:durableId="1518929609">
    <w:abstractNumId w:val="8"/>
  </w:num>
  <w:num w:numId="3" w16cid:durableId="231815758">
    <w:abstractNumId w:val="0"/>
  </w:num>
  <w:num w:numId="4" w16cid:durableId="2100783061">
    <w:abstractNumId w:val="3"/>
  </w:num>
  <w:num w:numId="5" w16cid:durableId="1048142986">
    <w:abstractNumId w:val="7"/>
  </w:num>
  <w:num w:numId="6" w16cid:durableId="1636990121">
    <w:abstractNumId w:val="11"/>
  </w:num>
  <w:num w:numId="7" w16cid:durableId="1087381119">
    <w:abstractNumId w:val="4"/>
  </w:num>
  <w:num w:numId="8" w16cid:durableId="1575627928">
    <w:abstractNumId w:val="5"/>
  </w:num>
  <w:num w:numId="9" w16cid:durableId="1111123933">
    <w:abstractNumId w:val="2"/>
  </w:num>
  <w:num w:numId="10" w16cid:durableId="1945574080">
    <w:abstractNumId w:val="9"/>
  </w:num>
  <w:num w:numId="11" w16cid:durableId="351810369">
    <w:abstractNumId w:val="10"/>
  </w:num>
  <w:num w:numId="12" w16cid:durableId="43024937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EEB"/>
    <w:rsid w:val="00000FD5"/>
    <w:rsid w:val="000017D3"/>
    <w:rsid w:val="00004629"/>
    <w:rsid w:val="0000626B"/>
    <w:rsid w:val="00011C1A"/>
    <w:rsid w:val="0001341E"/>
    <w:rsid w:val="00016629"/>
    <w:rsid w:val="00023E72"/>
    <w:rsid w:val="00026C6F"/>
    <w:rsid w:val="000306F8"/>
    <w:rsid w:val="000319A4"/>
    <w:rsid w:val="00036F44"/>
    <w:rsid w:val="000426B3"/>
    <w:rsid w:val="00043CC0"/>
    <w:rsid w:val="00053F29"/>
    <w:rsid w:val="00057F76"/>
    <w:rsid w:val="00061D78"/>
    <w:rsid w:val="000621EA"/>
    <w:rsid w:val="0006655B"/>
    <w:rsid w:val="0006764F"/>
    <w:rsid w:val="00072161"/>
    <w:rsid w:val="0008584B"/>
    <w:rsid w:val="000914B4"/>
    <w:rsid w:val="00091B71"/>
    <w:rsid w:val="000957CA"/>
    <w:rsid w:val="00095BBA"/>
    <w:rsid w:val="000A3AD7"/>
    <w:rsid w:val="000B107C"/>
    <w:rsid w:val="000B3A34"/>
    <w:rsid w:val="000C4D19"/>
    <w:rsid w:val="000C6C85"/>
    <w:rsid w:val="000D4C71"/>
    <w:rsid w:val="000E48A7"/>
    <w:rsid w:val="000E4C1F"/>
    <w:rsid w:val="000E4FEE"/>
    <w:rsid w:val="000F2255"/>
    <w:rsid w:val="000F32DF"/>
    <w:rsid w:val="000F51C5"/>
    <w:rsid w:val="000F608D"/>
    <w:rsid w:val="00101A07"/>
    <w:rsid w:val="00115AAC"/>
    <w:rsid w:val="00134B97"/>
    <w:rsid w:val="0014732E"/>
    <w:rsid w:val="00150176"/>
    <w:rsid w:val="001605B2"/>
    <w:rsid w:val="0016423A"/>
    <w:rsid w:val="00164386"/>
    <w:rsid w:val="001719E3"/>
    <w:rsid w:val="00172DDA"/>
    <w:rsid w:val="0017413A"/>
    <w:rsid w:val="0017422A"/>
    <w:rsid w:val="00181F35"/>
    <w:rsid w:val="0018515A"/>
    <w:rsid w:val="00186A56"/>
    <w:rsid w:val="0018717F"/>
    <w:rsid w:val="00190742"/>
    <w:rsid w:val="001939CD"/>
    <w:rsid w:val="00196581"/>
    <w:rsid w:val="001A0A78"/>
    <w:rsid w:val="001A1A33"/>
    <w:rsid w:val="001A1DE3"/>
    <w:rsid w:val="001A3743"/>
    <w:rsid w:val="001A5418"/>
    <w:rsid w:val="001A561B"/>
    <w:rsid w:val="001B159B"/>
    <w:rsid w:val="001C2DDE"/>
    <w:rsid w:val="001C477D"/>
    <w:rsid w:val="001D16A9"/>
    <w:rsid w:val="001E2831"/>
    <w:rsid w:val="001E4102"/>
    <w:rsid w:val="001F166F"/>
    <w:rsid w:val="001F5D9A"/>
    <w:rsid w:val="00201360"/>
    <w:rsid w:val="00201398"/>
    <w:rsid w:val="002023CB"/>
    <w:rsid w:val="00205ABB"/>
    <w:rsid w:val="002345CD"/>
    <w:rsid w:val="00234E31"/>
    <w:rsid w:val="00235323"/>
    <w:rsid w:val="0024018F"/>
    <w:rsid w:val="00242460"/>
    <w:rsid w:val="00246436"/>
    <w:rsid w:val="00252FE6"/>
    <w:rsid w:val="00254386"/>
    <w:rsid w:val="0025742C"/>
    <w:rsid w:val="00270E79"/>
    <w:rsid w:val="002725A8"/>
    <w:rsid w:val="00274F5B"/>
    <w:rsid w:val="00276C76"/>
    <w:rsid w:val="0028266A"/>
    <w:rsid w:val="00282675"/>
    <w:rsid w:val="002872CB"/>
    <w:rsid w:val="00294255"/>
    <w:rsid w:val="00294887"/>
    <w:rsid w:val="00296999"/>
    <w:rsid w:val="002973FD"/>
    <w:rsid w:val="002A06CF"/>
    <w:rsid w:val="002B3980"/>
    <w:rsid w:val="002C473C"/>
    <w:rsid w:val="002D41B1"/>
    <w:rsid w:val="002E4B4B"/>
    <w:rsid w:val="002E6BEF"/>
    <w:rsid w:val="0030045E"/>
    <w:rsid w:val="003038FD"/>
    <w:rsid w:val="00310E5B"/>
    <w:rsid w:val="0031139C"/>
    <w:rsid w:val="0032768B"/>
    <w:rsid w:val="0033024E"/>
    <w:rsid w:val="00331809"/>
    <w:rsid w:val="00342316"/>
    <w:rsid w:val="0034320E"/>
    <w:rsid w:val="00355205"/>
    <w:rsid w:val="00355F37"/>
    <w:rsid w:val="00361241"/>
    <w:rsid w:val="00374D48"/>
    <w:rsid w:val="00380015"/>
    <w:rsid w:val="00386AC6"/>
    <w:rsid w:val="00391F71"/>
    <w:rsid w:val="00394989"/>
    <w:rsid w:val="00396013"/>
    <w:rsid w:val="003A6255"/>
    <w:rsid w:val="003B27EA"/>
    <w:rsid w:val="003B4D1D"/>
    <w:rsid w:val="003C068D"/>
    <w:rsid w:val="003C405F"/>
    <w:rsid w:val="003C7BE2"/>
    <w:rsid w:val="003D459C"/>
    <w:rsid w:val="003D7DA5"/>
    <w:rsid w:val="003E2791"/>
    <w:rsid w:val="003F44AD"/>
    <w:rsid w:val="003F5DAB"/>
    <w:rsid w:val="004041CC"/>
    <w:rsid w:val="00407F66"/>
    <w:rsid w:val="00415978"/>
    <w:rsid w:val="00427FF4"/>
    <w:rsid w:val="004427C3"/>
    <w:rsid w:val="00442A14"/>
    <w:rsid w:val="004556B1"/>
    <w:rsid w:val="00457019"/>
    <w:rsid w:val="00467DE2"/>
    <w:rsid w:val="00481812"/>
    <w:rsid w:val="00485B05"/>
    <w:rsid w:val="00497B1F"/>
    <w:rsid w:val="004A2108"/>
    <w:rsid w:val="004A3B1B"/>
    <w:rsid w:val="004B1D74"/>
    <w:rsid w:val="004B2A71"/>
    <w:rsid w:val="004C5614"/>
    <w:rsid w:val="004D0DE1"/>
    <w:rsid w:val="004D3238"/>
    <w:rsid w:val="004E1E7A"/>
    <w:rsid w:val="004E4C9B"/>
    <w:rsid w:val="004E6926"/>
    <w:rsid w:val="004E6E85"/>
    <w:rsid w:val="004F680B"/>
    <w:rsid w:val="00505513"/>
    <w:rsid w:val="00513D76"/>
    <w:rsid w:val="005171D4"/>
    <w:rsid w:val="00520638"/>
    <w:rsid w:val="005219D1"/>
    <w:rsid w:val="0052445A"/>
    <w:rsid w:val="005560DA"/>
    <w:rsid w:val="0057339F"/>
    <w:rsid w:val="00574563"/>
    <w:rsid w:val="00576AE4"/>
    <w:rsid w:val="00581821"/>
    <w:rsid w:val="0058715F"/>
    <w:rsid w:val="00595C76"/>
    <w:rsid w:val="005B1E2D"/>
    <w:rsid w:val="005B3C57"/>
    <w:rsid w:val="005B6571"/>
    <w:rsid w:val="005B71A4"/>
    <w:rsid w:val="005C1A13"/>
    <w:rsid w:val="005C4E03"/>
    <w:rsid w:val="005C623E"/>
    <w:rsid w:val="005D16B9"/>
    <w:rsid w:val="005D392B"/>
    <w:rsid w:val="005E0353"/>
    <w:rsid w:val="005E10AA"/>
    <w:rsid w:val="005F00A9"/>
    <w:rsid w:val="005F710A"/>
    <w:rsid w:val="00600FF0"/>
    <w:rsid w:val="00601858"/>
    <w:rsid w:val="006139DA"/>
    <w:rsid w:val="00623978"/>
    <w:rsid w:val="0062465E"/>
    <w:rsid w:val="00636A35"/>
    <w:rsid w:val="006418FC"/>
    <w:rsid w:val="006426CF"/>
    <w:rsid w:val="00653DE0"/>
    <w:rsid w:val="00656C78"/>
    <w:rsid w:val="006609EE"/>
    <w:rsid w:val="00665938"/>
    <w:rsid w:val="0068328C"/>
    <w:rsid w:val="00683A91"/>
    <w:rsid w:val="006841F3"/>
    <w:rsid w:val="006948A7"/>
    <w:rsid w:val="00696198"/>
    <w:rsid w:val="006A2D33"/>
    <w:rsid w:val="006A341C"/>
    <w:rsid w:val="006A631F"/>
    <w:rsid w:val="006B3D26"/>
    <w:rsid w:val="006B42C1"/>
    <w:rsid w:val="006C1465"/>
    <w:rsid w:val="006C2D6D"/>
    <w:rsid w:val="006C7EE1"/>
    <w:rsid w:val="006F1D4D"/>
    <w:rsid w:val="006F4C18"/>
    <w:rsid w:val="00700A71"/>
    <w:rsid w:val="00702B2E"/>
    <w:rsid w:val="007044FB"/>
    <w:rsid w:val="00727630"/>
    <w:rsid w:val="00733DB2"/>
    <w:rsid w:val="00735F1A"/>
    <w:rsid w:val="0074011D"/>
    <w:rsid w:val="00740B48"/>
    <w:rsid w:val="00740DF1"/>
    <w:rsid w:val="00742EA2"/>
    <w:rsid w:val="007444A1"/>
    <w:rsid w:val="00750C3E"/>
    <w:rsid w:val="0075430D"/>
    <w:rsid w:val="00754485"/>
    <w:rsid w:val="0076309B"/>
    <w:rsid w:val="007673AD"/>
    <w:rsid w:val="00767EBC"/>
    <w:rsid w:val="00767F8F"/>
    <w:rsid w:val="0077194F"/>
    <w:rsid w:val="00771F6C"/>
    <w:rsid w:val="0078175F"/>
    <w:rsid w:val="00783131"/>
    <w:rsid w:val="00785753"/>
    <w:rsid w:val="00797AFD"/>
    <w:rsid w:val="007A0FBF"/>
    <w:rsid w:val="007A1085"/>
    <w:rsid w:val="007A3BBA"/>
    <w:rsid w:val="007A4D0D"/>
    <w:rsid w:val="007A7264"/>
    <w:rsid w:val="007B1A9E"/>
    <w:rsid w:val="007B3E86"/>
    <w:rsid w:val="007B5814"/>
    <w:rsid w:val="007B6090"/>
    <w:rsid w:val="007B7627"/>
    <w:rsid w:val="007B76E7"/>
    <w:rsid w:val="007B7E6F"/>
    <w:rsid w:val="007C46D3"/>
    <w:rsid w:val="007C4811"/>
    <w:rsid w:val="007C589F"/>
    <w:rsid w:val="007C5A4C"/>
    <w:rsid w:val="007C6849"/>
    <w:rsid w:val="007D0C81"/>
    <w:rsid w:val="007D1933"/>
    <w:rsid w:val="007D49DD"/>
    <w:rsid w:val="007D4EA7"/>
    <w:rsid w:val="007E2094"/>
    <w:rsid w:val="007E2FC3"/>
    <w:rsid w:val="007E3477"/>
    <w:rsid w:val="007F4C2A"/>
    <w:rsid w:val="007F5050"/>
    <w:rsid w:val="008108EE"/>
    <w:rsid w:val="00810CD8"/>
    <w:rsid w:val="00810FE6"/>
    <w:rsid w:val="0081149B"/>
    <w:rsid w:val="00815F9E"/>
    <w:rsid w:val="008276C3"/>
    <w:rsid w:val="008359D4"/>
    <w:rsid w:val="008503E7"/>
    <w:rsid w:val="008537FF"/>
    <w:rsid w:val="008548F6"/>
    <w:rsid w:val="00854977"/>
    <w:rsid w:val="00856EEC"/>
    <w:rsid w:val="00862383"/>
    <w:rsid w:val="0086518A"/>
    <w:rsid w:val="008705F7"/>
    <w:rsid w:val="0087724C"/>
    <w:rsid w:val="00883F38"/>
    <w:rsid w:val="00892AFD"/>
    <w:rsid w:val="00893B19"/>
    <w:rsid w:val="008947AC"/>
    <w:rsid w:val="00897DFE"/>
    <w:rsid w:val="008A35FC"/>
    <w:rsid w:val="008A54D2"/>
    <w:rsid w:val="008A6A19"/>
    <w:rsid w:val="008A7DE2"/>
    <w:rsid w:val="008B506B"/>
    <w:rsid w:val="008D2AB7"/>
    <w:rsid w:val="008D4A7F"/>
    <w:rsid w:val="008E2C2D"/>
    <w:rsid w:val="008E3681"/>
    <w:rsid w:val="008F48AB"/>
    <w:rsid w:val="0090144A"/>
    <w:rsid w:val="009033B9"/>
    <w:rsid w:val="009066F3"/>
    <w:rsid w:val="00910040"/>
    <w:rsid w:val="00910CC9"/>
    <w:rsid w:val="00913599"/>
    <w:rsid w:val="009153BE"/>
    <w:rsid w:val="009177A8"/>
    <w:rsid w:val="0092348E"/>
    <w:rsid w:val="00925BAD"/>
    <w:rsid w:val="00926DB3"/>
    <w:rsid w:val="00931436"/>
    <w:rsid w:val="00931C82"/>
    <w:rsid w:val="00935680"/>
    <w:rsid w:val="00942969"/>
    <w:rsid w:val="0094534C"/>
    <w:rsid w:val="00953857"/>
    <w:rsid w:val="009564E2"/>
    <w:rsid w:val="0095785B"/>
    <w:rsid w:val="00985348"/>
    <w:rsid w:val="00985C75"/>
    <w:rsid w:val="00986991"/>
    <w:rsid w:val="00987DE3"/>
    <w:rsid w:val="009968FD"/>
    <w:rsid w:val="00996DE3"/>
    <w:rsid w:val="009A07A3"/>
    <w:rsid w:val="009A16DB"/>
    <w:rsid w:val="009B3BFD"/>
    <w:rsid w:val="009B3C9F"/>
    <w:rsid w:val="009B40AE"/>
    <w:rsid w:val="009B5B5A"/>
    <w:rsid w:val="009B5C6C"/>
    <w:rsid w:val="009B600C"/>
    <w:rsid w:val="009C2985"/>
    <w:rsid w:val="009C2BFC"/>
    <w:rsid w:val="009C72FB"/>
    <w:rsid w:val="009D161B"/>
    <w:rsid w:val="009D1BBE"/>
    <w:rsid w:val="009D1E27"/>
    <w:rsid w:val="009D3459"/>
    <w:rsid w:val="009D397D"/>
    <w:rsid w:val="009D70C3"/>
    <w:rsid w:val="009E2265"/>
    <w:rsid w:val="009E247B"/>
    <w:rsid w:val="009E297B"/>
    <w:rsid w:val="00A022A4"/>
    <w:rsid w:val="00A043CF"/>
    <w:rsid w:val="00A1582E"/>
    <w:rsid w:val="00A17129"/>
    <w:rsid w:val="00A1736A"/>
    <w:rsid w:val="00A21B03"/>
    <w:rsid w:val="00A25B4F"/>
    <w:rsid w:val="00A32484"/>
    <w:rsid w:val="00A378C4"/>
    <w:rsid w:val="00A4380E"/>
    <w:rsid w:val="00A4501C"/>
    <w:rsid w:val="00A45FC6"/>
    <w:rsid w:val="00A54944"/>
    <w:rsid w:val="00A560DF"/>
    <w:rsid w:val="00A610D4"/>
    <w:rsid w:val="00A632AB"/>
    <w:rsid w:val="00A74F6D"/>
    <w:rsid w:val="00A753E0"/>
    <w:rsid w:val="00A75CD1"/>
    <w:rsid w:val="00A8302D"/>
    <w:rsid w:val="00AA0972"/>
    <w:rsid w:val="00AA742A"/>
    <w:rsid w:val="00AA7C23"/>
    <w:rsid w:val="00AB05FD"/>
    <w:rsid w:val="00AB1527"/>
    <w:rsid w:val="00AC3817"/>
    <w:rsid w:val="00AD1D50"/>
    <w:rsid w:val="00AD71B5"/>
    <w:rsid w:val="00AE082D"/>
    <w:rsid w:val="00AF39AC"/>
    <w:rsid w:val="00AF47E0"/>
    <w:rsid w:val="00AF53BA"/>
    <w:rsid w:val="00B04E4B"/>
    <w:rsid w:val="00B06EEE"/>
    <w:rsid w:val="00B2041C"/>
    <w:rsid w:val="00B22023"/>
    <w:rsid w:val="00B26D98"/>
    <w:rsid w:val="00B30C4E"/>
    <w:rsid w:val="00B324C1"/>
    <w:rsid w:val="00B32625"/>
    <w:rsid w:val="00B34243"/>
    <w:rsid w:val="00B37C8A"/>
    <w:rsid w:val="00B40169"/>
    <w:rsid w:val="00B40EAD"/>
    <w:rsid w:val="00B416D3"/>
    <w:rsid w:val="00B41F2B"/>
    <w:rsid w:val="00B5130E"/>
    <w:rsid w:val="00B758B2"/>
    <w:rsid w:val="00B75A76"/>
    <w:rsid w:val="00B76307"/>
    <w:rsid w:val="00B80D66"/>
    <w:rsid w:val="00B827AC"/>
    <w:rsid w:val="00B82D93"/>
    <w:rsid w:val="00B9399D"/>
    <w:rsid w:val="00B97C06"/>
    <w:rsid w:val="00BA0AE6"/>
    <w:rsid w:val="00BA12F1"/>
    <w:rsid w:val="00BB32A8"/>
    <w:rsid w:val="00BB6C7E"/>
    <w:rsid w:val="00BC5B22"/>
    <w:rsid w:val="00BC62CF"/>
    <w:rsid w:val="00BC7686"/>
    <w:rsid w:val="00BD5593"/>
    <w:rsid w:val="00BE150E"/>
    <w:rsid w:val="00BE2B89"/>
    <w:rsid w:val="00BE4267"/>
    <w:rsid w:val="00BE634F"/>
    <w:rsid w:val="00BF1359"/>
    <w:rsid w:val="00BF36DD"/>
    <w:rsid w:val="00BF433D"/>
    <w:rsid w:val="00BF578D"/>
    <w:rsid w:val="00BF760E"/>
    <w:rsid w:val="00C04AAA"/>
    <w:rsid w:val="00C04ED7"/>
    <w:rsid w:val="00C10D0C"/>
    <w:rsid w:val="00C158AF"/>
    <w:rsid w:val="00C164AF"/>
    <w:rsid w:val="00C1761E"/>
    <w:rsid w:val="00C23259"/>
    <w:rsid w:val="00C26970"/>
    <w:rsid w:val="00C3251E"/>
    <w:rsid w:val="00C369A8"/>
    <w:rsid w:val="00C36DA0"/>
    <w:rsid w:val="00C407F8"/>
    <w:rsid w:val="00C435ED"/>
    <w:rsid w:val="00C44A78"/>
    <w:rsid w:val="00C505AE"/>
    <w:rsid w:val="00C55115"/>
    <w:rsid w:val="00C5705E"/>
    <w:rsid w:val="00C57CF7"/>
    <w:rsid w:val="00C600E2"/>
    <w:rsid w:val="00C60DBC"/>
    <w:rsid w:val="00C66B03"/>
    <w:rsid w:val="00C72107"/>
    <w:rsid w:val="00C723BA"/>
    <w:rsid w:val="00C769AE"/>
    <w:rsid w:val="00C80521"/>
    <w:rsid w:val="00C822A2"/>
    <w:rsid w:val="00C8344C"/>
    <w:rsid w:val="00C8382D"/>
    <w:rsid w:val="00C84A80"/>
    <w:rsid w:val="00C86C3F"/>
    <w:rsid w:val="00C908A2"/>
    <w:rsid w:val="00C9432D"/>
    <w:rsid w:val="00C97F4A"/>
    <w:rsid w:val="00CB212A"/>
    <w:rsid w:val="00CC0E19"/>
    <w:rsid w:val="00CC2818"/>
    <w:rsid w:val="00CC352D"/>
    <w:rsid w:val="00CC6B31"/>
    <w:rsid w:val="00CD5E67"/>
    <w:rsid w:val="00CE0249"/>
    <w:rsid w:val="00CE176F"/>
    <w:rsid w:val="00CE1DDF"/>
    <w:rsid w:val="00CE2194"/>
    <w:rsid w:val="00CE6B07"/>
    <w:rsid w:val="00CF0F3A"/>
    <w:rsid w:val="00CF12D8"/>
    <w:rsid w:val="00CF59F1"/>
    <w:rsid w:val="00D00525"/>
    <w:rsid w:val="00D0077F"/>
    <w:rsid w:val="00D00A59"/>
    <w:rsid w:val="00D05849"/>
    <w:rsid w:val="00D07E57"/>
    <w:rsid w:val="00D07F70"/>
    <w:rsid w:val="00D24A49"/>
    <w:rsid w:val="00D35BDB"/>
    <w:rsid w:val="00D42713"/>
    <w:rsid w:val="00D44E02"/>
    <w:rsid w:val="00D45215"/>
    <w:rsid w:val="00D45785"/>
    <w:rsid w:val="00D45C39"/>
    <w:rsid w:val="00D518A3"/>
    <w:rsid w:val="00D53389"/>
    <w:rsid w:val="00D53E59"/>
    <w:rsid w:val="00D55553"/>
    <w:rsid w:val="00D56955"/>
    <w:rsid w:val="00D629C8"/>
    <w:rsid w:val="00D62CB5"/>
    <w:rsid w:val="00D6315E"/>
    <w:rsid w:val="00D67EF4"/>
    <w:rsid w:val="00D726D6"/>
    <w:rsid w:val="00D775A6"/>
    <w:rsid w:val="00D779F0"/>
    <w:rsid w:val="00D80AEB"/>
    <w:rsid w:val="00D81E69"/>
    <w:rsid w:val="00D90C15"/>
    <w:rsid w:val="00D90E6E"/>
    <w:rsid w:val="00D9619C"/>
    <w:rsid w:val="00D96B99"/>
    <w:rsid w:val="00DA591D"/>
    <w:rsid w:val="00DB18C5"/>
    <w:rsid w:val="00DB2AD4"/>
    <w:rsid w:val="00DC02B8"/>
    <w:rsid w:val="00DC4FA8"/>
    <w:rsid w:val="00DC56BA"/>
    <w:rsid w:val="00DD0D10"/>
    <w:rsid w:val="00DD6E5F"/>
    <w:rsid w:val="00DE0F3B"/>
    <w:rsid w:val="00DE335B"/>
    <w:rsid w:val="00DE5F5B"/>
    <w:rsid w:val="00DF0C84"/>
    <w:rsid w:val="00DF24E9"/>
    <w:rsid w:val="00DF696F"/>
    <w:rsid w:val="00E00069"/>
    <w:rsid w:val="00E01ED5"/>
    <w:rsid w:val="00E20C0A"/>
    <w:rsid w:val="00E23EEB"/>
    <w:rsid w:val="00E25AB5"/>
    <w:rsid w:val="00E379CE"/>
    <w:rsid w:val="00E42B05"/>
    <w:rsid w:val="00E46784"/>
    <w:rsid w:val="00E50421"/>
    <w:rsid w:val="00E50B7D"/>
    <w:rsid w:val="00E521ED"/>
    <w:rsid w:val="00E56DF1"/>
    <w:rsid w:val="00E60D42"/>
    <w:rsid w:val="00E617AC"/>
    <w:rsid w:val="00E67A10"/>
    <w:rsid w:val="00E73289"/>
    <w:rsid w:val="00E81894"/>
    <w:rsid w:val="00E835FA"/>
    <w:rsid w:val="00E86B5D"/>
    <w:rsid w:val="00E91581"/>
    <w:rsid w:val="00E94055"/>
    <w:rsid w:val="00E95EE5"/>
    <w:rsid w:val="00EA1585"/>
    <w:rsid w:val="00EC5704"/>
    <w:rsid w:val="00EC6960"/>
    <w:rsid w:val="00ED487D"/>
    <w:rsid w:val="00ED4B96"/>
    <w:rsid w:val="00ED4FFC"/>
    <w:rsid w:val="00ED5A9D"/>
    <w:rsid w:val="00EE0A9B"/>
    <w:rsid w:val="00EF575F"/>
    <w:rsid w:val="00F00082"/>
    <w:rsid w:val="00F03FC7"/>
    <w:rsid w:val="00F1663A"/>
    <w:rsid w:val="00F16F39"/>
    <w:rsid w:val="00F217C2"/>
    <w:rsid w:val="00F244AF"/>
    <w:rsid w:val="00F25684"/>
    <w:rsid w:val="00F32D0B"/>
    <w:rsid w:val="00F467DF"/>
    <w:rsid w:val="00F5169D"/>
    <w:rsid w:val="00F60A09"/>
    <w:rsid w:val="00F62319"/>
    <w:rsid w:val="00F66344"/>
    <w:rsid w:val="00F80606"/>
    <w:rsid w:val="00F80F7F"/>
    <w:rsid w:val="00F8110A"/>
    <w:rsid w:val="00F85065"/>
    <w:rsid w:val="00F85283"/>
    <w:rsid w:val="00FA1DF9"/>
    <w:rsid w:val="00FA337E"/>
    <w:rsid w:val="00FA54D4"/>
    <w:rsid w:val="00FB08F4"/>
    <w:rsid w:val="00FB12F2"/>
    <w:rsid w:val="00FC0435"/>
    <w:rsid w:val="00FC1ED3"/>
    <w:rsid w:val="00FD039C"/>
    <w:rsid w:val="00FD0F34"/>
    <w:rsid w:val="00FE5974"/>
    <w:rsid w:val="00FF3B27"/>
    <w:rsid w:val="013A4AC7"/>
    <w:rsid w:val="03890F4E"/>
    <w:rsid w:val="0394C677"/>
    <w:rsid w:val="03FCF85F"/>
    <w:rsid w:val="04C263B3"/>
    <w:rsid w:val="04E2BEDE"/>
    <w:rsid w:val="04ECEEA1"/>
    <w:rsid w:val="05DCB69C"/>
    <w:rsid w:val="06DA270D"/>
    <w:rsid w:val="07308EBE"/>
    <w:rsid w:val="076906E3"/>
    <w:rsid w:val="0892AD22"/>
    <w:rsid w:val="0913A953"/>
    <w:rsid w:val="099B811C"/>
    <w:rsid w:val="09EF438A"/>
    <w:rsid w:val="0A69EECA"/>
    <w:rsid w:val="0A6E1233"/>
    <w:rsid w:val="0CC69B24"/>
    <w:rsid w:val="0E9B4717"/>
    <w:rsid w:val="1012D440"/>
    <w:rsid w:val="103769CE"/>
    <w:rsid w:val="106B6BF6"/>
    <w:rsid w:val="10840784"/>
    <w:rsid w:val="1181D150"/>
    <w:rsid w:val="119A950F"/>
    <w:rsid w:val="123EB9E3"/>
    <w:rsid w:val="128BD449"/>
    <w:rsid w:val="129C88C6"/>
    <w:rsid w:val="12E7F986"/>
    <w:rsid w:val="1370FF07"/>
    <w:rsid w:val="1505E8F9"/>
    <w:rsid w:val="151AEA8A"/>
    <w:rsid w:val="16179DF1"/>
    <w:rsid w:val="164A84B4"/>
    <w:rsid w:val="166040C2"/>
    <w:rsid w:val="16A22B06"/>
    <w:rsid w:val="1A91D8EA"/>
    <w:rsid w:val="1B6590D9"/>
    <w:rsid w:val="1B8FA5EE"/>
    <w:rsid w:val="1DB5D050"/>
    <w:rsid w:val="1EBE2507"/>
    <w:rsid w:val="1FA7ADEB"/>
    <w:rsid w:val="1FE9F1E0"/>
    <w:rsid w:val="215424B1"/>
    <w:rsid w:val="228795A6"/>
    <w:rsid w:val="2324D8D0"/>
    <w:rsid w:val="248F3A66"/>
    <w:rsid w:val="251F3E92"/>
    <w:rsid w:val="2585B44D"/>
    <w:rsid w:val="25CA9EBA"/>
    <w:rsid w:val="27D17FA2"/>
    <w:rsid w:val="29251ADF"/>
    <w:rsid w:val="29650872"/>
    <w:rsid w:val="29E4504B"/>
    <w:rsid w:val="2A4297F1"/>
    <w:rsid w:val="2B3E169F"/>
    <w:rsid w:val="2BC1EA3E"/>
    <w:rsid w:val="2F687C64"/>
    <w:rsid w:val="2FD200A8"/>
    <w:rsid w:val="30B859BE"/>
    <w:rsid w:val="30BF4AF8"/>
    <w:rsid w:val="3130FC22"/>
    <w:rsid w:val="31A90596"/>
    <w:rsid w:val="32187750"/>
    <w:rsid w:val="32447858"/>
    <w:rsid w:val="32D3C829"/>
    <w:rsid w:val="337C6182"/>
    <w:rsid w:val="340E0E1F"/>
    <w:rsid w:val="37D06124"/>
    <w:rsid w:val="37EEE20E"/>
    <w:rsid w:val="38E6E84A"/>
    <w:rsid w:val="39FF56A3"/>
    <w:rsid w:val="3A9E7B4C"/>
    <w:rsid w:val="3AAF495E"/>
    <w:rsid w:val="3AAF75AF"/>
    <w:rsid w:val="3B0941CD"/>
    <w:rsid w:val="3B72721C"/>
    <w:rsid w:val="3DCE1969"/>
    <w:rsid w:val="3E5A2C4D"/>
    <w:rsid w:val="3FED2879"/>
    <w:rsid w:val="42FF83CD"/>
    <w:rsid w:val="4366C970"/>
    <w:rsid w:val="439BEFD3"/>
    <w:rsid w:val="43B3CD27"/>
    <w:rsid w:val="444FE20A"/>
    <w:rsid w:val="44520C98"/>
    <w:rsid w:val="44E80E62"/>
    <w:rsid w:val="4639D252"/>
    <w:rsid w:val="4658EF62"/>
    <w:rsid w:val="46997448"/>
    <w:rsid w:val="487735CC"/>
    <w:rsid w:val="48C3C11C"/>
    <w:rsid w:val="494BCF63"/>
    <w:rsid w:val="4A0436FF"/>
    <w:rsid w:val="4B3C0061"/>
    <w:rsid w:val="4B48EF11"/>
    <w:rsid w:val="4C4A28A6"/>
    <w:rsid w:val="4D5FF9AB"/>
    <w:rsid w:val="4DFF51B4"/>
    <w:rsid w:val="4EB59D37"/>
    <w:rsid w:val="4F24CA5B"/>
    <w:rsid w:val="508BDBE3"/>
    <w:rsid w:val="50976752"/>
    <w:rsid w:val="50A80A1B"/>
    <w:rsid w:val="51E59DDC"/>
    <w:rsid w:val="53B475D1"/>
    <w:rsid w:val="55E6AC24"/>
    <w:rsid w:val="56CCD373"/>
    <w:rsid w:val="574D38C6"/>
    <w:rsid w:val="576ED256"/>
    <w:rsid w:val="5873DA51"/>
    <w:rsid w:val="593B666B"/>
    <w:rsid w:val="59674B12"/>
    <w:rsid w:val="596E8679"/>
    <w:rsid w:val="5A983404"/>
    <w:rsid w:val="5B4FD139"/>
    <w:rsid w:val="5BBE95F1"/>
    <w:rsid w:val="5C03AEB4"/>
    <w:rsid w:val="5C54F108"/>
    <w:rsid w:val="5C93DAB6"/>
    <w:rsid w:val="5CF3FB98"/>
    <w:rsid w:val="5D61240A"/>
    <w:rsid w:val="5F3D6FF7"/>
    <w:rsid w:val="6081E8C0"/>
    <w:rsid w:val="61B26DD6"/>
    <w:rsid w:val="621A810E"/>
    <w:rsid w:val="625F82AF"/>
    <w:rsid w:val="643B76B4"/>
    <w:rsid w:val="65361E99"/>
    <w:rsid w:val="664F5BB3"/>
    <w:rsid w:val="66E0BE2D"/>
    <w:rsid w:val="68DE921B"/>
    <w:rsid w:val="6B8B2F86"/>
    <w:rsid w:val="6BD14DCB"/>
    <w:rsid w:val="6C76AAA2"/>
    <w:rsid w:val="6D1ED23E"/>
    <w:rsid w:val="6D894F0E"/>
    <w:rsid w:val="6E0411AB"/>
    <w:rsid w:val="6E6AF010"/>
    <w:rsid w:val="6EDF8F26"/>
    <w:rsid w:val="6F150CE2"/>
    <w:rsid w:val="6FA8A382"/>
    <w:rsid w:val="707B2CF9"/>
    <w:rsid w:val="70D84C1A"/>
    <w:rsid w:val="74CCF3C7"/>
    <w:rsid w:val="753AF82D"/>
    <w:rsid w:val="76649AA7"/>
    <w:rsid w:val="781AF310"/>
    <w:rsid w:val="782E305A"/>
    <w:rsid w:val="782F8380"/>
    <w:rsid w:val="795A2BBE"/>
    <w:rsid w:val="79E9A480"/>
    <w:rsid w:val="7B6E08CC"/>
    <w:rsid w:val="7C93D7B7"/>
    <w:rsid w:val="7D47209B"/>
    <w:rsid w:val="7DAF705F"/>
    <w:rsid w:val="7EE3FAAD"/>
    <w:rsid w:val="7EE581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24EF4"/>
  <w15:docId w15:val="{3C265A03-1ACB-4F40-BAC8-A97F180BE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10D4"/>
    <w:rPr>
      <w:rFonts w:ascii="Times New Roman" w:eastAsia="Times New Roman" w:hAnsi="Times New Roman"/>
      <w:sz w:val="24"/>
      <w:szCs w:val="24"/>
    </w:rPr>
  </w:style>
  <w:style w:type="paragraph" w:styleId="Heading1">
    <w:name w:val="heading 1"/>
    <w:basedOn w:val="Normal"/>
    <w:next w:val="Normal"/>
    <w:link w:val="Heading1Char1"/>
    <w:qFormat/>
    <w:rsid w:val="00E23EEB"/>
    <w:pPr>
      <w:keepNext/>
      <w:outlineLvl w:val="0"/>
    </w:pPr>
    <w:rPr>
      <w:b/>
    </w:rPr>
  </w:style>
  <w:style w:type="paragraph" w:styleId="Heading3">
    <w:name w:val="heading 3"/>
    <w:basedOn w:val="Normal"/>
    <w:next w:val="Normal"/>
    <w:link w:val="Heading3Char"/>
    <w:uiPriority w:val="9"/>
    <w:semiHidden/>
    <w:unhideWhenUsed/>
    <w:qFormat/>
    <w:rsid w:val="00E01ED5"/>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sid w:val="00E23EEB"/>
    <w:rPr>
      <w:rFonts w:ascii="Cambria" w:eastAsia="Times New Roman" w:hAnsi="Cambria" w:cs="Times New Roman"/>
      <w:b/>
      <w:bCs/>
      <w:color w:val="365F91"/>
      <w:sz w:val="28"/>
      <w:szCs w:val="28"/>
    </w:rPr>
  </w:style>
  <w:style w:type="character" w:customStyle="1" w:styleId="Heading1Char1">
    <w:name w:val="Heading 1 Char1"/>
    <w:link w:val="Heading1"/>
    <w:rsid w:val="00E23EEB"/>
    <w:rPr>
      <w:rFonts w:ascii="Times New Roman" w:eastAsia="Times New Roman" w:hAnsi="Times New Roman" w:cs="Times New Roman"/>
      <w:b/>
      <w:sz w:val="24"/>
      <w:szCs w:val="24"/>
    </w:rPr>
  </w:style>
  <w:style w:type="paragraph" w:styleId="Title">
    <w:name w:val="Title"/>
    <w:basedOn w:val="Normal"/>
    <w:link w:val="TitleChar"/>
    <w:qFormat/>
    <w:rsid w:val="00E23EEB"/>
    <w:pPr>
      <w:jc w:val="center"/>
    </w:pPr>
    <w:rPr>
      <w:b/>
      <w:sz w:val="20"/>
      <w:szCs w:val="20"/>
    </w:rPr>
  </w:style>
  <w:style w:type="character" w:customStyle="1" w:styleId="TitleChar">
    <w:name w:val="Title Char"/>
    <w:link w:val="Title"/>
    <w:rsid w:val="00E23EEB"/>
    <w:rPr>
      <w:rFonts w:ascii="Times New Roman" w:eastAsia="Times New Roman" w:hAnsi="Times New Roman" w:cs="Times New Roman"/>
      <w:b/>
      <w:sz w:val="20"/>
      <w:szCs w:val="20"/>
    </w:rPr>
  </w:style>
  <w:style w:type="paragraph" w:styleId="Header">
    <w:name w:val="header"/>
    <w:basedOn w:val="Normal"/>
    <w:link w:val="HeaderChar"/>
    <w:rsid w:val="00E23EEB"/>
    <w:pPr>
      <w:tabs>
        <w:tab w:val="center" w:pos="4320"/>
        <w:tab w:val="right" w:pos="8640"/>
      </w:tabs>
    </w:pPr>
    <w:rPr>
      <w:szCs w:val="20"/>
    </w:rPr>
  </w:style>
  <w:style w:type="character" w:customStyle="1" w:styleId="HeaderChar">
    <w:name w:val="Header Char"/>
    <w:link w:val="Header"/>
    <w:rsid w:val="00E23EEB"/>
    <w:rPr>
      <w:rFonts w:ascii="Times New Roman" w:eastAsia="Times New Roman" w:hAnsi="Times New Roman" w:cs="Times New Roman"/>
      <w:sz w:val="24"/>
      <w:szCs w:val="20"/>
    </w:rPr>
  </w:style>
  <w:style w:type="paragraph" w:styleId="ListParagraph">
    <w:name w:val="List Paragraph"/>
    <w:basedOn w:val="Normal"/>
    <w:uiPriority w:val="34"/>
    <w:qFormat/>
    <w:rsid w:val="00C600E2"/>
    <w:pPr>
      <w:ind w:left="720"/>
      <w:contextualSpacing/>
    </w:pPr>
  </w:style>
  <w:style w:type="table" w:styleId="TableGrid">
    <w:name w:val="Table Grid"/>
    <w:basedOn w:val="TableNormal"/>
    <w:uiPriority w:val="59"/>
    <w:rsid w:val="00AB05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1A1DE3"/>
    <w:rPr>
      <w:rFonts w:ascii="Arial" w:hAnsi="Arial" w:cs="Arial"/>
      <w:sz w:val="16"/>
      <w:szCs w:val="16"/>
    </w:rPr>
  </w:style>
  <w:style w:type="character" w:customStyle="1" w:styleId="BalloonTextChar">
    <w:name w:val="Balloon Text Char"/>
    <w:link w:val="BalloonText"/>
    <w:uiPriority w:val="99"/>
    <w:semiHidden/>
    <w:rsid w:val="001A1DE3"/>
    <w:rPr>
      <w:rFonts w:ascii="Arial" w:eastAsia="Times New Roman" w:hAnsi="Arial" w:cs="Arial"/>
      <w:sz w:val="16"/>
      <w:szCs w:val="16"/>
    </w:rPr>
  </w:style>
  <w:style w:type="paragraph" w:styleId="BodyText">
    <w:name w:val="Body Text"/>
    <w:basedOn w:val="Normal"/>
    <w:link w:val="BodyTextChar"/>
    <w:rsid w:val="003A6255"/>
    <w:rPr>
      <w:b/>
      <w:szCs w:val="20"/>
    </w:rPr>
  </w:style>
  <w:style w:type="character" w:customStyle="1" w:styleId="BodyTextChar">
    <w:name w:val="Body Text Char"/>
    <w:link w:val="BodyText"/>
    <w:rsid w:val="003A6255"/>
    <w:rPr>
      <w:rFonts w:ascii="Times New Roman" w:eastAsia="Times New Roman" w:hAnsi="Times New Roman"/>
      <w:b/>
      <w:sz w:val="24"/>
    </w:rPr>
  </w:style>
  <w:style w:type="character" w:styleId="Hyperlink">
    <w:name w:val="Hyperlink"/>
    <w:rsid w:val="003A6255"/>
    <w:rPr>
      <w:color w:val="0000FF"/>
      <w:u w:val="single"/>
    </w:rPr>
  </w:style>
  <w:style w:type="paragraph" w:styleId="List">
    <w:name w:val="List"/>
    <w:basedOn w:val="Normal"/>
    <w:rsid w:val="003A6255"/>
    <w:pPr>
      <w:numPr>
        <w:numId w:val="3"/>
      </w:numPr>
      <w:tabs>
        <w:tab w:val="clear" w:pos="1080"/>
      </w:tabs>
      <w:ind w:left="360"/>
    </w:pPr>
  </w:style>
  <w:style w:type="character" w:styleId="FollowedHyperlink">
    <w:name w:val="FollowedHyperlink"/>
    <w:uiPriority w:val="99"/>
    <w:semiHidden/>
    <w:unhideWhenUsed/>
    <w:rsid w:val="0086518A"/>
    <w:rPr>
      <w:color w:val="800080"/>
      <w:u w:val="single"/>
    </w:rPr>
  </w:style>
  <w:style w:type="paragraph" w:customStyle="1" w:styleId="Default">
    <w:name w:val="Default"/>
    <w:rsid w:val="009D70C3"/>
    <w:pPr>
      <w:autoSpaceDE w:val="0"/>
      <w:autoSpaceDN w:val="0"/>
      <w:adjustRightInd w:val="0"/>
    </w:pPr>
    <w:rPr>
      <w:rFonts w:cs="Calibri"/>
      <w:color w:val="000000"/>
      <w:sz w:val="24"/>
      <w:szCs w:val="24"/>
    </w:rPr>
  </w:style>
  <w:style w:type="paragraph" w:styleId="FootnoteText">
    <w:name w:val="footnote text"/>
    <w:basedOn w:val="Normal"/>
    <w:link w:val="FootnoteTextChar"/>
    <w:semiHidden/>
    <w:rsid w:val="0081149B"/>
    <w:rPr>
      <w:sz w:val="20"/>
      <w:szCs w:val="20"/>
    </w:rPr>
  </w:style>
  <w:style w:type="character" w:customStyle="1" w:styleId="FootnoteTextChar">
    <w:name w:val="Footnote Text Char"/>
    <w:link w:val="FootnoteText"/>
    <w:semiHidden/>
    <w:rsid w:val="0081149B"/>
    <w:rPr>
      <w:rFonts w:ascii="Times New Roman" w:eastAsia="Times New Roman" w:hAnsi="Times New Roman"/>
    </w:rPr>
  </w:style>
  <w:style w:type="character" w:customStyle="1" w:styleId="Heading3Char">
    <w:name w:val="Heading 3 Char"/>
    <w:link w:val="Heading3"/>
    <w:uiPriority w:val="9"/>
    <w:semiHidden/>
    <w:rsid w:val="00E01ED5"/>
    <w:rPr>
      <w:rFonts w:ascii="Cambria" w:eastAsia="Times New Roman" w:hAnsi="Cambria" w:cs="Times New Roman"/>
      <w:b/>
      <w:bCs/>
      <w:sz w:val="26"/>
      <w:szCs w:val="26"/>
    </w:rPr>
  </w:style>
  <w:style w:type="paragraph" w:styleId="NormalWeb">
    <w:name w:val="Normal (Web)"/>
    <w:basedOn w:val="Normal"/>
    <w:uiPriority w:val="99"/>
    <w:semiHidden/>
    <w:unhideWhenUsed/>
    <w:rsid w:val="00E01ED5"/>
    <w:pPr>
      <w:spacing w:before="100" w:beforeAutospacing="1" w:after="100" w:afterAutospacing="1"/>
    </w:pPr>
  </w:style>
  <w:style w:type="table" w:customStyle="1" w:styleId="TableGrid1">
    <w:name w:val="Table Grid1"/>
    <w:basedOn w:val="TableNormal"/>
    <w:next w:val="TableGrid"/>
    <w:uiPriority w:val="59"/>
    <w:rsid w:val="007F4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C908A2"/>
    <w:pPr>
      <w:tabs>
        <w:tab w:val="center" w:pos="4680"/>
        <w:tab w:val="right" w:pos="9360"/>
      </w:tabs>
    </w:pPr>
  </w:style>
  <w:style w:type="character" w:customStyle="1" w:styleId="FooterChar">
    <w:name w:val="Footer Char"/>
    <w:basedOn w:val="DefaultParagraphFont"/>
    <w:link w:val="Footer"/>
    <w:uiPriority w:val="99"/>
    <w:rsid w:val="00C908A2"/>
    <w:rPr>
      <w:rFonts w:ascii="Times New Roman" w:eastAsia="Times New Roman" w:hAnsi="Times New Roman"/>
      <w:sz w:val="24"/>
      <w:szCs w:val="24"/>
    </w:rPr>
  </w:style>
  <w:style w:type="character" w:customStyle="1" w:styleId="normaltextrun">
    <w:name w:val="normaltextrun"/>
    <w:basedOn w:val="DefaultParagraphFont"/>
    <w:rsid w:val="00B82D93"/>
  </w:style>
  <w:style w:type="character" w:customStyle="1" w:styleId="eop">
    <w:name w:val="eop"/>
    <w:basedOn w:val="DefaultParagraphFont"/>
    <w:rsid w:val="00B82D93"/>
  </w:style>
  <w:style w:type="paragraph" w:styleId="Revision">
    <w:name w:val="Revision"/>
    <w:hidden/>
    <w:uiPriority w:val="99"/>
    <w:semiHidden/>
    <w:rsid w:val="000621EA"/>
    <w:rPr>
      <w:rFonts w:ascii="Times New Roman" w:eastAsia="Times New Roman" w:hAnsi="Times New Roman"/>
      <w:sz w:val="24"/>
      <w:szCs w:val="24"/>
    </w:rPr>
  </w:style>
  <w:style w:type="character" w:styleId="CommentReference">
    <w:name w:val="annotation reference"/>
    <w:basedOn w:val="DefaultParagraphFont"/>
    <w:uiPriority w:val="99"/>
    <w:semiHidden/>
    <w:unhideWhenUsed/>
    <w:rsid w:val="00892AFD"/>
    <w:rPr>
      <w:sz w:val="16"/>
      <w:szCs w:val="16"/>
    </w:rPr>
  </w:style>
  <w:style w:type="paragraph" w:styleId="CommentText">
    <w:name w:val="annotation text"/>
    <w:basedOn w:val="Normal"/>
    <w:link w:val="CommentTextChar"/>
    <w:uiPriority w:val="99"/>
    <w:unhideWhenUsed/>
    <w:rsid w:val="00892AFD"/>
    <w:rPr>
      <w:sz w:val="20"/>
      <w:szCs w:val="20"/>
    </w:rPr>
  </w:style>
  <w:style w:type="character" w:customStyle="1" w:styleId="CommentTextChar">
    <w:name w:val="Comment Text Char"/>
    <w:basedOn w:val="DefaultParagraphFont"/>
    <w:link w:val="CommentText"/>
    <w:uiPriority w:val="99"/>
    <w:rsid w:val="00892AFD"/>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892AFD"/>
    <w:rPr>
      <w:b/>
      <w:bCs/>
    </w:rPr>
  </w:style>
  <w:style w:type="character" w:customStyle="1" w:styleId="CommentSubjectChar">
    <w:name w:val="Comment Subject Char"/>
    <w:basedOn w:val="CommentTextChar"/>
    <w:link w:val="CommentSubject"/>
    <w:uiPriority w:val="99"/>
    <w:semiHidden/>
    <w:rsid w:val="00892AFD"/>
    <w:rPr>
      <w:rFonts w:ascii="Times New Roman" w:eastAsia="Times New Roman" w:hAnsi="Times New Roman"/>
      <w:b/>
      <w:bCs/>
    </w:rPr>
  </w:style>
  <w:style w:type="character" w:styleId="Mention">
    <w:name w:val="Mention"/>
    <w:basedOn w:val="DefaultParagraphFont"/>
    <w:uiPriority w:val="99"/>
    <w:unhideWhenUsed/>
    <w:rPr>
      <w:color w:val="2B579A"/>
      <w:shd w:val="clear" w:color="auto" w:fill="E6E6E6"/>
    </w:rPr>
  </w:style>
  <w:style w:type="character" w:styleId="UnresolvedMention">
    <w:name w:val="Unresolved Mention"/>
    <w:basedOn w:val="DefaultParagraphFont"/>
    <w:uiPriority w:val="99"/>
    <w:semiHidden/>
    <w:unhideWhenUsed/>
    <w:rsid w:val="001A54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888685">
      <w:bodyDiv w:val="1"/>
      <w:marLeft w:val="0"/>
      <w:marRight w:val="0"/>
      <w:marTop w:val="0"/>
      <w:marBottom w:val="0"/>
      <w:divBdr>
        <w:top w:val="none" w:sz="0" w:space="0" w:color="auto"/>
        <w:left w:val="none" w:sz="0" w:space="0" w:color="auto"/>
        <w:bottom w:val="none" w:sz="0" w:space="0" w:color="auto"/>
        <w:right w:val="none" w:sz="0" w:space="0" w:color="auto"/>
      </w:divBdr>
    </w:div>
    <w:div w:id="640692647">
      <w:bodyDiv w:val="1"/>
      <w:marLeft w:val="0"/>
      <w:marRight w:val="0"/>
      <w:marTop w:val="0"/>
      <w:marBottom w:val="0"/>
      <w:divBdr>
        <w:top w:val="none" w:sz="0" w:space="0" w:color="auto"/>
        <w:left w:val="none" w:sz="0" w:space="0" w:color="auto"/>
        <w:bottom w:val="none" w:sz="0" w:space="0" w:color="auto"/>
        <w:right w:val="none" w:sz="0" w:space="0" w:color="auto"/>
      </w:divBdr>
    </w:div>
    <w:div w:id="723412553">
      <w:bodyDiv w:val="1"/>
      <w:marLeft w:val="0"/>
      <w:marRight w:val="0"/>
      <w:marTop w:val="0"/>
      <w:marBottom w:val="0"/>
      <w:divBdr>
        <w:top w:val="none" w:sz="0" w:space="0" w:color="auto"/>
        <w:left w:val="none" w:sz="0" w:space="0" w:color="auto"/>
        <w:bottom w:val="none" w:sz="0" w:space="0" w:color="auto"/>
        <w:right w:val="none" w:sz="0" w:space="0" w:color="auto"/>
      </w:divBdr>
    </w:div>
    <w:div w:id="1024206951">
      <w:bodyDiv w:val="1"/>
      <w:marLeft w:val="0"/>
      <w:marRight w:val="0"/>
      <w:marTop w:val="0"/>
      <w:marBottom w:val="0"/>
      <w:divBdr>
        <w:top w:val="none" w:sz="0" w:space="0" w:color="auto"/>
        <w:left w:val="none" w:sz="0" w:space="0" w:color="auto"/>
        <w:bottom w:val="none" w:sz="0" w:space="0" w:color="auto"/>
        <w:right w:val="none" w:sz="0" w:space="0" w:color="auto"/>
      </w:divBdr>
    </w:div>
    <w:div w:id="1078284790">
      <w:bodyDiv w:val="1"/>
      <w:marLeft w:val="0"/>
      <w:marRight w:val="0"/>
      <w:marTop w:val="0"/>
      <w:marBottom w:val="0"/>
      <w:divBdr>
        <w:top w:val="none" w:sz="0" w:space="0" w:color="auto"/>
        <w:left w:val="none" w:sz="0" w:space="0" w:color="auto"/>
        <w:bottom w:val="none" w:sz="0" w:space="0" w:color="auto"/>
        <w:right w:val="none" w:sz="0" w:space="0" w:color="auto"/>
      </w:divBdr>
    </w:div>
    <w:div w:id="1134518811">
      <w:bodyDiv w:val="1"/>
      <w:marLeft w:val="0"/>
      <w:marRight w:val="0"/>
      <w:marTop w:val="0"/>
      <w:marBottom w:val="0"/>
      <w:divBdr>
        <w:top w:val="none" w:sz="0" w:space="0" w:color="auto"/>
        <w:left w:val="none" w:sz="0" w:space="0" w:color="auto"/>
        <w:bottom w:val="none" w:sz="0" w:space="0" w:color="auto"/>
        <w:right w:val="none" w:sz="0" w:space="0" w:color="auto"/>
      </w:divBdr>
    </w:div>
    <w:div w:id="1172336754">
      <w:bodyDiv w:val="1"/>
      <w:marLeft w:val="0"/>
      <w:marRight w:val="0"/>
      <w:marTop w:val="0"/>
      <w:marBottom w:val="0"/>
      <w:divBdr>
        <w:top w:val="none" w:sz="0" w:space="0" w:color="auto"/>
        <w:left w:val="none" w:sz="0" w:space="0" w:color="auto"/>
        <w:bottom w:val="none" w:sz="0" w:space="0" w:color="auto"/>
        <w:right w:val="none" w:sz="0" w:space="0" w:color="auto"/>
      </w:divBdr>
    </w:div>
    <w:div w:id="1231576553">
      <w:bodyDiv w:val="1"/>
      <w:marLeft w:val="0"/>
      <w:marRight w:val="0"/>
      <w:marTop w:val="0"/>
      <w:marBottom w:val="0"/>
      <w:divBdr>
        <w:top w:val="none" w:sz="0" w:space="0" w:color="auto"/>
        <w:left w:val="none" w:sz="0" w:space="0" w:color="auto"/>
        <w:bottom w:val="none" w:sz="0" w:space="0" w:color="auto"/>
        <w:right w:val="none" w:sz="0" w:space="0" w:color="auto"/>
      </w:divBdr>
    </w:div>
    <w:div w:id="1466847188">
      <w:bodyDiv w:val="1"/>
      <w:marLeft w:val="0"/>
      <w:marRight w:val="0"/>
      <w:marTop w:val="0"/>
      <w:marBottom w:val="0"/>
      <w:divBdr>
        <w:top w:val="none" w:sz="0" w:space="0" w:color="auto"/>
        <w:left w:val="none" w:sz="0" w:space="0" w:color="auto"/>
        <w:bottom w:val="none" w:sz="0" w:space="0" w:color="auto"/>
        <w:right w:val="none" w:sz="0" w:space="0" w:color="auto"/>
      </w:divBdr>
    </w:div>
    <w:div w:id="1890874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ahic.org/docs/AHIC_REO_Schedule.xl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291CC9740F65FF4D827DFBA295F13C61" ma:contentTypeVersion="16" ma:contentTypeDescription="Create a new document." ma:contentTypeScope="" ma:versionID="594cc3b5a4fd48cfd662f77c1c4d9e0c">
  <xsd:schema xmlns:xsd="http://www.w3.org/2001/XMLSchema" xmlns:xs="http://www.w3.org/2001/XMLSchema" xmlns:p="http://schemas.microsoft.com/office/2006/metadata/properties" xmlns:ns2="9c094cbd-8ae8-4472-aa01-f60e4aaa1ce6" xmlns:ns3="d22cc41a-e6f7-40aa-ac05-5d6cc60a2148" targetNamespace="http://schemas.microsoft.com/office/2006/metadata/properties" ma:root="true" ma:fieldsID="b431c372052f37220887be2097f458cf" ns2:_="" ns3:_="">
    <xsd:import namespace="9c094cbd-8ae8-4472-aa01-f60e4aaa1ce6"/>
    <xsd:import namespace="d22cc41a-e6f7-40aa-ac05-5d6cc60a214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Location" minOccurs="0"/>
                <xsd:element ref="ns3:MediaServiceGenerationTime" minOccurs="0"/>
                <xsd:element ref="ns3:MediaServiceEventHashCode" minOccurs="0"/>
                <xsd:element ref="ns3:MediaServiceOCR" minOccurs="0"/>
                <xsd:element ref="ns3:JDE_x0023_" minOccurs="0"/>
                <xsd:element ref="ns3:OtherNam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094cbd-8ae8-4472-aa01-f60e4aaa1ce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7bf9d4a8-1ffc-4539-bd77-f8d05cb76b32}" ma:internalName="TaxCatchAll" ma:showField="CatchAllData" ma:web="9c094cbd-8ae8-4472-aa01-f60e4aaa1ce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2cc41a-e6f7-40aa-ac05-5d6cc60a214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7335994f-b73d-41c5-a964-a7eea22fa3f6"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JDE_x0023_" ma:index="23" nillable="true" ma:displayName="JDE #" ma:format="Dropdown" ma:internalName="JDE_x0023_">
      <xsd:simpleType>
        <xsd:restriction base="dms:Text">
          <xsd:maxLength value="255"/>
        </xsd:restriction>
      </xsd:simpleType>
    </xsd:element>
    <xsd:element name="OtherName" ma:index="24" nillable="true" ma:displayName="Other Name" ma:format="Dropdown" ma:internalName="OtherName">
      <xsd:simpleType>
        <xsd:restriction base="dms:Text">
          <xsd:maxLength value="255"/>
        </xsd:restriction>
      </xsd:simpleType>
    </xsd:element>
    <xsd:element name="MediaLengthInSeconds" ma:index="2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_dlc_DocId xmlns="9c094cbd-8ae8-4472-aa01-f60e4aaa1ce6">AKJJJW3SPXA4-771892920-32206</_dlc_DocId>
    <_dlc_DocIdUrl xmlns="9c094cbd-8ae8-4472-aa01-f60e4aaa1ce6">
      <Url>https://cityofbellevue.sharepoint.com/sites/cdARCHInvestments/_layouts/15/DocIdRedir.aspx?ID=AKJJJW3SPXA4-771892920-32206</Url>
      <Description>AKJJJW3SPXA4-771892920-32206</Description>
    </_dlc_DocIdUrl>
    <lcf76f155ced4ddcb4097134ff3c332f xmlns="d22cc41a-e6f7-40aa-ac05-5d6cc60a2148">
      <Terms xmlns="http://schemas.microsoft.com/office/infopath/2007/PartnerControls"/>
    </lcf76f155ced4ddcb4097134ff3c332f>
    <TaxCatchAll xmlns="9c094cbd-8ae8-4472-aa01-f60e4aaa1ce6" xsi:nil="true"/>
    <OtherName xmlns="d22cc41a-e6f7-40aa-ac05-5d6cc60a2148" xsi:nil="true"/>
    <JDE_x0023_ xmlns="d22cc41a-e6f7-40aa-ac05-5d6cc60a2148" xsi:nil="true"/>
  </documentManagement>
</p:properties>
</file>

<file path=customXml/itemProps1.xml><?xml version="1.0" encoding="utf-8"?>
<ds:datastoreItem xmlns:ds="http://schemas.openxmlformats.org/officeDocument/2006/customXml" ds:itemID="{C153B491-5B75-45EF-9D8A-3EE475887C4D}">
  <ds:schemaRefs>
    <ds:schemaRef ds:uri="http://schemas.microsoft.com/sharepoint/events"/>
  </ds:schemaRefs>
</ds:datastoreItem>
</file>

<file path=customXml/itemProps2.xml><?xml version="1.0" encoding="utf-8"?>
<ds:datastoreItem xmlns:ds="http://schemas.openxmlformats.org/officeDocument/2006/customXml" ds:itemID="{B4C63129-012A-4B70-8654-ECE7F9FA7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094cbd-8ae8-4472-aa01-f60e4aaa1ce6"/>
    <ds:schemaRef ds:uri="d22cc41a-e6f7-40aa-ac05-5d6cc60a21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639726-550C-4E41-9EE9-F1361EC3F495}">
  <ds:schemaRefs>
    <ds:schemaRef ds:uri="http://schemas.microsoft.com/sharepoint/v3/contenttype/forms"/>
  </ds:schemaRefs>
</ds:datastoreItem>
</file>

<file path=customXml/itemProps4.xml><?xml version="1.0" encoding="utf-8"?>
<ds:datastoreItem xmlns:ds="http://schemas.openxmlformats.org/officeDocument/2006/customXml" ds:itemID="{964019BE-4313-4E7E-AA7F-2EDBDF7AAD14}">
  <ds:schemaRefs>
    <ds:schemaRef ds:uri="http://schemas.openxmlformats.org/officeDocument/2006/bibliography"/>
  </ds:schemaRefs>
</ds:datastoreItem>
</file>

<file path=customXml/itemProps5.xml><?xml version="1.0" encoding="utf-8"?>
<ds:datastoreItem xmlns:ds="http://schemas.openxmlformats.org/officeDocument/2006/customXml" ds:itemID="{B99C359C-76D8-40DF-9BAD-0F6F860D4DB8}">
  <ds:schemaRefs>
    <ds:schemaRef ds:uri="http://schemas.microsoft.com/office/2006/metadata/properties"/>
    <ds:schemaRef ds:uri="http://schemas.microsoft.com/office/infopath/2007/PartnerControls"/>
    <ds:schemaRef ds:uri="9c094cbd-8ae8-4472-aa01-f60e4aaa1ce6"/>
    <ds:schemaRef ds:uri="d22cc41a-e6f7-40aa-ac05-5d6cc60a2148"/>
  </ds:schemaRefs>
</ds:datastoreItem>
</file>

<file path=docProps/app.xml><?xml version="1.0" encoding="utf-8"?>
<Properties xmlns="http://schemas.openxmlformats.org/officeDocument/2006/extended-properties" xmlns:vt="http://schemas.openxmlformats.org/officeDocument/2006/docPropsVTypes">
  <Template>Normal.dotm</Template>
  <TotalTime>2063</TotalTime>
  <Pages>9</Pages>
  <Words>1498</Words>
  <Characters>8541</Characters>
  <Application>Microsoft Office Word</Application>
  <DocSecurity>0</DocSecurity>
  <Lines>71</Lines>
  <Paragraphs>20</Paragraphs>
  <ScaleCrop>false</ScaleCrop>
  <Company>City of Seattle</Company>
  <LinksUpToDate>false</LinksUpToDate>
  <CharactersWithSpaces>10019</CharactersWithSpaces>
  <SharedDoc>false</SharedDoc>
  <HLinks>
    <vt:vector size="54" baseType="variant">
      <vt:variant>
        <vt:i4>8192036</vt:i4>
      </vt:variant>
      <vt:variant>
        <vt:i4>18</vt:i4>
      </vt:variant>
      <vt:variant>
        <vt:i4>0</vt:i4>
      </vt:variant>
      <vt:variant>
        <vt:i4>5</vt:i4>
      </vt:variant>
      <vt:variant>
        <vt:lpwstr>https://ahic.org/docs/AHIC_REO_Schedule.xls</vt:lpwstr>
      </vt:variant>
      <vt:variant>
        <vt:lpwstr/>
      </vt:variant>
      <vt:variant>
        <vt:i4>5111880</vt:i4>
      </vt:variant>
      <vt:variant>
        <vt:i4>15</vt:i4>
      </vt:variant>
      <vt:variant>
        <vt:i4>0</vt:i4>
      </vt:variant>
      <vt:variant>
        <vt:i4>5</vt:i4>
      </vt:variant>
      <vt:variant>
        <vt:lpwstr>https://wshfc.org/mhcf/4percent/2025Application/Policies.pdf</vt:lpwstr>
      </vt:variant>
      <vt:variant>
        <vt:lpwstr/>
      </vt:variant>
      <vt:variant>
        <vt:i4>3276922</vt:i4>
      </vt:variant>
      <vt:variant>
        <vt:i4>12</vt:i4>
      </vt:variant>
      <vt:variant>
        <vt:i4>0</vt:i4>
      </vt:variant>
      <vt:variant>
        <vt:i4>5</vt:i4>
      </vt:variant>
      <vt:variant>
        <vt:lpwstr>https://app.smartsheet.com/b/form/06feee2dc8644602a884beb5cb4081e2</vt:lpwstr>
      </vt:variant>
      <vt:variant>
        <vt:lpwstr/>
      </vt:variant>
      <vt:variant>
        <vt:i4>1310744</vt:i4>
      </vt:variant>
      <vt:variant>
        <vt:i4>9</vt:i4>
      </vt:variant>
      <vt:variant>
        <vt:i4>0</vt:i4>
      </vt:variant>
      <vt:variant>
        <vt:i4>5</vt:i4>
      </vt:variant>
      <vt:variant>
        <vt:lpwstr>https://kingcounty.gov/en/legacy/depts/community-human-services/housing/-/media/depts/community-human-services/housing-homelessness-community-development/documents/Plans and Reports/FINAL_EDI_Implementation_Plan_Phase_1_1,-d-,4,-d-,23.ashx?la=en&amp;hash=4EA5F2DD47ACFAC3D7A5A8CB4802682F</vt:lpwstr>
      </vt:variant>
      <vt:variant>
        <vt:lpwstr/>
      </vt:variant>
      <vt:variant>
        <vt:i4>5111880</vt:i4>
      </vt:variant>
      <vt:variant>
        <vt:i4>6</vt:i4>
      </vt:variant>
      <vt:variant>
        <vt:i4>0</vt:i4>
      </vt:variant>
      <vt:variant>
        <vt:i4>5</vt:i4>
      </vt:variant>
      <vt:variant>
        <vt:lpwstr>https://wshfc.org/mhcf/4percent/2025Application/Policies.pdf</vt:lpwstr>
      </vt:variant>
      <vt:variant>
        <vt:lpwstr/>
      </vt:variant>
      <vt:variant>
        <vt:i4>3276922</vt:i4>
      </vt:variant>
      <vt:variant>
        <vt:i4>3</vt:i4>
      </vt:variant>
      <vt:variant>
        <vt:i4>0</vt:i4>
      </vt:variant>
      <vt:variant>
        <vt:i4>5</vt:i4>
      </vt:variant>
      <vt:variant>
        <vt:lpwstr>https://app.smartsheet.com/b/form/06feee2dc8644602a884beb5cb4081e2</vt:lpwstr>
      </vt:variant>
      <vt:variant>
        <vt:lpwstr/>
      </vt:variant>
      <vt:variant>
        <vt:i4>1310744</vt:i4>
      </vt:variant>
      <vt:variant>
        <vt:i4>0</vt:i4>
      </vt:variant>
      <vt:variant>
        <vt:i4>0</vt:i4>
      </vt:variant>
      <vt:variant>
        <vt:i4>5</vt:i4>
      </vt:variant>
      <vt:variant>
        <vt:lpwstr>https://kingcounty.gov/en/legacy/depts/community-human-services/housing/-/media/depts/community-human-services/housing-homelessness-community-development/documents/Plans and Reports/FINAL_EDI_Implementation_Plan_Phase_1_1,-d-,4,-d-,23.ashx?la=en&amp;hash=4EA5F2DD47ACFAC3D7A5A8CB4802682F</vt:lpwstr>
      </vt:variant>
      <vt:variant>
        <vt:lpwstr/>
      </vt:variant>
      <vt:variant>
        <vt:i4>4980857</vt:i4>
      </vt:variant>
      <vt:variant>
        <vt:i4>3</vt:i4>
      </vt:variant>
      <vt:variant>
        <vt:i4>0</vt:i4>
      </vt:variant>
      <vt:variant>
        <vt:i4>5</vt:i4>
      </vt:variant>
      <vt:variant>
        <vt:lpwstr>mailto:CKeenan@bellevuewa.gov</vt:lpwstr>
      </vt:variant>
      <vt:variant>
        <vt:lpwstr/>
      </vt:variant>
      <vt:variant>
        <vt:i4>4980857</vt:i4>
      </vt:variant>
      <vt:variant>
        <vt:i4>0</vt:i4>
      </vt:variant>
      <vt:variant>
        <vt:i4>0</vt:i4>
      </vt:variant>
      <vt:variant>
        <vt:i4>5</vt:i4>
      </vt:variant>
      <vt:variant>
        <vt:lpwstr>mailto:CKeenan@bellevuewa.gov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Hare</dc:creator>
  <cp:keywords/>
  <cp:lastModifiedBy>Tippy, Patrick</cp:lastModifiedBy>
  <cp:revision>211</cp:revision>
  <cp:lastPrinted>2016-07-06T18:20:00Z</cp:lastPrinted>
  <dcterms:created xsi:type="dcterms:W3CDTF">2025-04-24T20:29:00Z</dcterms:created>
  <dcterms:modified xsi:type="dcterms:W3CDTF">2025-06-25T17:24:00Z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0x010100291CC9740F65FF4D827DFBA295F13C61</vt:lpwstr>
  </property>
  <property fmtid="{D5CDD505-2E9C-101B-9397-08002B2CF9AE}" pid="3" name="_dlc_DocIdItemGuid">
    <vt:lpwstr>6d6f32b8-b863-4073-b727-a21a297756e3</vt:lpwstr>
  </property>
  <property fmtid="{D5CDD505-2E9C-101B-9397-08002B2CF9AE}" pid="4" name="MediaServiceImageTags">
    <vt:lpwstr/>
  </property>
</Properties>
</file>