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E83885D" w14:textId="43392481" w:rsidR="001B7D23" w:rsidRPr="004864B8" w:rsidRDefault="00C408A9" w:rsidP="00BE794F">
      <w:pPr>
        <w:tabs>
          <w:tab w:val="left" w:pos="5760"/>
          <w:tab w:val="left" w:pos="7201"/>
        </w:tabs>
        <w:spacing w:before="224"/>
        <w:ind w:right="450"/>
        <w:rPr>
          <w:rFonts w:ascii="Arial" w:hAnsi="Arial" w:cs="Arial"/>
          <w:color w:val="auto"/>
          <w:sz w:val="20"/>
          <w:szCs w:val="20"/>
        </w:rPr>
      </w:pPr>
      <w:r w:rsidRPr="00C408A9">
        <w:rPr>
          <w:rFonts w:ascii="Arial" w:hAnsi="Arial" w:cs="Arial"/>
          <w:b/>
          <w:color w:val="auto"/>
          <w:sz w:val="20"/>
          <w:szCs w:val="20"/>
        </w:rPr>
        <w:t>FOR IMMEDIATE RELEASE</w:t>
      </w:r>
      <w:r w:rsidR="00901D37" w:rsidRPr="00C408A9">
        <w:rPr>
          <w:rFonts w:ascii="Arial" w:hAnsi="Arial" w:cs="Arial"/>
          <w:color w:val="auto"/>
          <w:sz w:val="20"/>
          <w:szCs w:val="20"/>
        </w:rPr>
        <w:tab/>
      </w:r>
      <w:r w:rsidR="00BE794F" w:rsidRPr="00C408A9">
        <w:rPr>
          <w:rFonts w:ascii="Arial" w:hAnsi="Arial" w:cs="Arial"/>
          <w:color w:val="auto"/>
          <w:sz w:val="20"/>
          <w:szCs w:val="20"/>
        </w:rPr>
        <w:tab/>
      </w:r>
      <w:r w:rsidR="00481E4A" w:rsidRPr="00C408A9">
        <w:rPr>
          <w:rFonts w:ascii="Arial" w:hAnsi="Arial" w:cs="Arial"/>
          <w:color w:val="auto"/>
          <w:sz w:val="20"/>
          <w:szCs w:val="20"/>
        </w:rPr>
        <w:t xml:space="preserve">Contact: </w:t>
      </w:r>
      <w:r w:rsidR="00481E4A" w:rsidRPr="00C408A9">
        <w:rPr>
          <w:rFonts w:ascii="Arial" w:hAnsi="Arial" w:cs="Arial"/>
          <w:b/>
          <w:color w:val="auto"/>
          <w:sz w:val="20"/>
          <w:szCs w:val="20"/>
        </w:rPr>
        <w:t>Faye Francy</w:t>
      </w:r>
      <w:r w:rsidR="00481E4A" w:rsidRPr="004864B8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67130D82" w14:textId="77777777" w:rsidR="007713C6" w:rsidRPr="004864B8" w:rsidRDefault="001B7D23" w:rsidP="00BE794F">
      <w:pPr>
        <w:tabs>
          <w:tab w:val="left" w:pos="5760"/>
          <w:tab w:val="left" w:pos="7201"/>
        </w:tabs>
        <w:ind w:left="7200" w:right="446" w:hanging="5040"/>
        <w:rPr>
          <w:rFonts w:ascii="Arial" w:hAnsi="Arial" w:cs="Arial"/>
          <w:color w:val="auto"/>
          <w:sz w:val="20"/>
          <w:szCs w:val="20"/>
        </w:rPr>
      </w:pPr>
      <w:r w:rsidRPr="004864B8">
        <w:rPr>
          <w:rFonts w:ascii="Arial" w:hAnsi="Arial" w:cs="Arial"/>
          <w:color w:val="auto"/>
          <w:sz w:val="20"/>
          <w:szCs w:val="20"/>
        </w:rPr>
        <w:tab/>
      </w:r>
      <w:r w:rsidR="00BE794F" w:rsidRPr="004864B8">
        <w:rPr>
          <w:rFonts w:ascii="Arial" w:hAnsi="Arial" w:cs="Arial"/>
          <w:color w:val="auto"/>
          <w:sz w:val="20"/>
          <w:szCs w:val="20"/>
        </w:rPr>
        <w:tab/>
      </w:r>
      <w:r w:rsidR="00481E4A" w:rsidRPr="004864B8">
        <w:rPr>
          <w:rFonts w:ascii="Arial" w:hAnsi="Arial" w:cs="Arial"/>
          <w:color w:val="auto"/>
          <w:sz w:val="20"/>
          <w:szCs w:val="20"/>
        </w:rPr>
        <w:t xml:space="preserve">Executive Director, Auto-ISAC     </w:t>
      </w:r>
      <w:hyperlink r:id="rId8">
        <w:r w:rsidR="00481E4A" w:rsidRPr="004864B8">
          <w:rPr>
            <w:rFonts w:ascii="Arial" w:hAnsi="Arial" w:cs="Arial"/>
            <w:color w:val="auto"/>
            <w:sz w:val="20"/>
            <w:szCs w:val="20"/>
            <w:u w:val="single"/>
          </w:rPr>
          <w:t>fayefrancy@automotiveisac.com</w:t>
        </w:r>
      </w:hyperlink>
    </w:p>
    <w:p w14:paraId="60FA1721" w14:textId="77777777" w:rsidR="004864B8" w:rsidRPr="00866947" w:rsidRDefault="00481E4A" w:rsidP="00866947">
      <w:pPr>
        <w:pStyle w:val="Heading1"/>
        <w:spacing w:before="0"/>
        <w:ind w:left="6480" w:right="446" w:firstLine="720"/>
        <w:rPr>
          <w:rFonts w:ascii="Arial" w:hAnsi="Arial" w:cs="Arial"/>
          <w:color w:val="auto"/>
          <w:sz w:val="20"/>
          <w:szCs w:val="20"/>
        </w:rPr>
      </w:pPr>
      <w:r w:rsidRPr="004864B8">
        <w:rPr>
          <w:rFonts w:ascii="Arial" w:hAnsi="Arial" w:cs="Arial"/>
          <w:color w:val="auto"/>
          <w:sz w:val="20"/>
          <w:szCs w:val="20"/>
        </w:rPr>
        <w:t>703-861-5417</w:t>
      </w:r>
    </w:p>
    <w:p w14:paraId="75564432" w14:textId="77777777" w:rsidR="004864B8" w:rsidRDefault="004864B8" w:rsidP="00901D37">
      <w:pPr>
        <w:ind w:left="720" w:right="450"/>
        <w:jc w:val="center"/>
        <w:rPr>
          <w:rFonts w:ascii="Arial" w:hAnsi="Arial" w:cs="Arial"/>
          <w:b/>
          <w:sz w:val="20"/>
          <w:szCs w:val="20"/>
        </w:rPr>
      </w:pPr>
    </w:p>
    <w:p w14:paraId="791552C0" w14:textId="77777777" w:rsidR="0011710C" w:rsidRDefault="0011710C" w:rsidP="00D44B2D">
      <w:pPr>
        <w:ind w:left="720" w:right="450"/>
        <w:jc w:val="center"/>
        <w:rPr>
          <w:rFonts w:ascii="Arial" w:hAnsi="Arial" w:cs="Arial"/>
          <w:b/>
          <w:sz w:val="20"/>
          <w:szCs w:val="20"/>
        </w:rPr>
      </w:pPr>
    </w:p>
    <w:p w14:paraId="2E4703D4" w14:textId="5BBD357D" w:rsidR="002D67D8" w:rsidRDefault="002D67D8" w:rsidP="002D67D8">
      <w:pPr>
        <w:ind w:left="720" w:right="450"/>
        <w:jc w:val="center"/>
        <w:rPr>
          <w:rFonts w:ascii="Arial" w:hAnsi="Arial" w:cs="Arial"/>
          <w:bCs/>
          <w:i/>
          <w:color w:val="333333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Auto-ISAC </w:t>
      </w:r>
      <w:r w:rsidR="00177718">
        <w:rPr>
          <w:rFonts w:ascii="Arial" w:hAnsi="Arial" w:cs="Arial"/>
          <w:b/>
          <w:sz w:val="20"/>
          <w:szCs w:val="20"/>
        </w:rPr>
        <w:t>Adds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F0AEF">
        <w:rPr>
          <w:rFonts w:ascii="Arial" w:hAnsi="Arial" w:cs="Arial"/>
          <w:b/>
          <w:sz w:val="20"/>
          <w:szCs w:val="20"/>
        </w:rPr>
        <w:t>F</w:t>
      </w:r>
      <w:r w:rsidR="000731C4">
        <w:rPr>
          <w:rFonts w:ascii="Arial" w:hAnsi="Arial" w:cs="Arial"/>
          <w:b/>
          <w:sz w:val="20"/>
          <w:szCs w:val="20"/>
        </w:rPr>
        <w:t>our</w:t>
      </w:r>
      <w:r w:rsidR="002F0AE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Additional </w:t>
      </w:r>
      <w:r w:rsidR="00177718">
        <w:rPr>
          <w:rFonts w:ascii="Arial" w:hAnsi="Arial" w:cs="Arial"/>
          <w:b/>
          <w:sz w:val="20"/>
          <w:szCs w:val="20"/>
        </w:rPr>
        <w:t xml:space="preserve">Cybersecurity </w:t>
      </w:r>
      <w:r w:rsidR="002F0AEF">
        <w:rPr>
          <w:rFonts w:ascii="Arial" w:hAnsi="Arial" w:cs="Arial"/>
          <w:b/>
          <w:sz w:val="20"/>
          <w:szCs w:val="20"/>
        </w:rPr>
        <w:t>Companies</w:t>
      </w:r>
    </w:p>
    <w:p w14:paraId="1F037D10" w14:textId="754F9F6F" w:rsidR="00C35384" w:rsidRPr="002F0AEF" w:rsidRDefault="002F0AEF" w:rsidP="002F0AEF">
      <w:pPr>
        <w:pStyle w:val="NormalWeb"/>
        <w:spacing w:before="0" w:beforeAutospacing="0" w:after="0" w:afterAutospacing="0"/>
        <w:ind w:left="720" w:right="45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color w:val="333333"/>
          <w:sz w:val="20"/>
          <w:szCs w:val="20"/>
        </w:rPr>
        <w:t xml:space="preserve"> </w:t>
      </w:r>
      <w:r w:rsidR="00D44B2D" w:rsidRPr="004864B8">
        <w:rPr>
          <w:rFonts w:ascii="Arial" w:hAnsi="Arial" w:cs="Arial"/>
          <w:bCs/>
          <w:i/>
          <w:color w:val="333333"/>
          <w:sz w:val="20"/>
          <w:szCs w:val="20"/>
        </w:rPr>
        <w:t>Advanc</w:t>
      </w:r>
      <w:r w:rsidR="0011710C">
        <w:rPr>
          <w:rFonts w:ascii="Arial" w:hAnsi="Arial" w:cs="Arial"/>
          <w:bCs/>
          <w:i/>
          <w:color w:val="333333"/>
          <w:sz w:val="20"/>
          <w:szCs w:val="20"/>
        </w:rPr>
        <w:t>ing</w:t>
      </w:r>
      <w:r w:rsidR="00D44B2D" w:rsidRPr="004864B8">
        <w:rPr>
          <w:rFonts w:ascii="Arial" w:hAnsi="Arial" w:cs="Arial"/>
          <w:bCs/>
          <w:i/>
          <w:color w:val="333333"/>
          <w:sz w:val="20"/>
          <w:szCs w:val="20"/>
        </w:rPr>
        <w:t xml:space="preserve"> </w:t>
      </w:r>
      <w:r w:rsidR="009E6AC8">
        <w:rPr>
          <w:rFonts w:ascii="Arial" w:hAnsi="Arial" w:cs="Arial"/>
          <w:bCs/>
          <w:i/>
          <w:color w:val="333333"/>
          <w:sz w:val="20"/>
          <w:szCs w:val="20"/>
        </w:rPr>
        <w:t xml:space="preserve">the </w:t>
      </w:r>
      <w:r w:rsidR="00D44B2D" w:rsidRPr="004864B8">
        <w:rPr>
          <w:rFonts w:ascii="Arial" w:hAnsi="Arial" w:cs="Arial"/>
          <w:bCs/>
          <w:i/>
          <w:color w:val="333333"/>
          <w:sz w:val="20"/>
          <w:szCs w:val="20"/>
        </w:rPr>
        <w:t>Cybersecurity of the</w:t>
      </w:r>
      <w:r w:rsidR="0050414C">
        <w:rPr>
          <w:rFonts w:ascii="Arial" w:hAnsi="Arial" w:cs="Arial"/>
          <w:bCs/>
          <w:i/>
          <w:color w:val="333333"/>
          <w:sz w:val="20"/>
          <w:szCs w:val="20"/>
        </w:rPr>
        <w:t xml:space="preserve"> </w:t>
      </w:r>
      <w:r w:rsidR="0050414C" w:rsidRPr="00D32403">
        <w:rPr>
          <w:rFonts w:ascii="Arial" w:hAnsi="Arial" w:cs="Arial"/>
          <w:bCs/>
          <w:i/>
          <w:color w:val="333333"/>
          <w:sz w:val="20"/>
          <w:szCs w:val="20"/>
        </w:rPr>
        <w:t>Connected</w:t>
      </w:r>
      <w:r w:rsidR="00D44B2D" w:rsidRPr="004864B8">
        <w:rPr>
          <w:rFonts w:ascii="Arial" w:hAnsi="Arial" w:cs="Arial"/>
          <w:bCs/>
          <w:i/>
          <w:color w:val="333333"/>
          <w:sz w:val="20"/>
          <w:szCs w:val="20"/>
        </w:rPr>
        <w:t xml:space="preserve"> Vehicle</w:t>
      </w:r>
    </w:p>
    <w:p w14:paraId="73F3382C" w14:textId="77777777" w:rsidR="002F0AEF" w:rsidRDefault="002F0AEF" w:rsidP="002F0AEF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eastAsia="Times New Roman" w:cs="Times New Roman"/>
          <w:sz w:val="26"/>
          <w:szCs w:val="26"/>
        </w:rPr>
      </w:pPr>
    </w:p>
    <w:p w14:paraId="0A4947DD" w14:textId="78A76293" w:rsidR="00F327D3" w:rsidRDefault="001B7D23" w:rsidP="00C03C0C">
      <w:pPr>
        <w:ind w:right="446"/>
        <w:rPr>
          <w:rFonts w:ascii="Arial" w:hAnsi="Arial" w:cs="Arial"/>
          <w:sz w:val="20"/>
          <w:szCs w:val="20"/>
        </w:rPr>
      </w:pPr>
      <w:r w:rsidRPr="004864B8">
        <w:rPr>
          <w:rFonts w:ascii="Arial" w:hAnsi="Arial" w:cs="Arial"/>
          <w:i/>
          <w:sz w:val="20"/>
          <w:szCs w:val="20"/>
        </w:rPr>
        <w:t>Washington, DC</w:t>
      </w:r>
      <w:r w:rsidR="00C408A9">
        <w:rPr>
          <w:rFonts w:ascii="Arial" w:hAnsi="Arial" w:cs="Arial"/>
          <w:i/>
          <w:sz w:val="20"/>
          <w:szCs w:val="20"/>
        </w:rPr>
        <w:t xml:space="preserve"> </w:t>
      </w:r>
      <w:r w:rsidRPr="004864B8">
        <w:rPr>
          <w:rFonts w:ascii="Arial" w:hAnsi="Arial" w:cs="Arial"/>
          <w:i/>
          <w:sz w:val="20"/>
          <w:szCs w:val="20"/>
        </w:rPr>
        <w:t>-</w:t>
      </w:r>
      <w:r w:rsidR="00C408A9">
        <w:rPr>
          <w:rFonts w:ascii="Arial" w:hAnsi="Arial" w:cs="Arial"/>
          <w:i/>
          <w:sz w:val="20"/>
          <w:szCs w:val="20"/>
        </w:rPr>
        <w:t xml:space="preserve"> </w:t>
      </w:r>
      <w:r w:rsidR="00856027">
        <w:rPr>
          <w:rFonts w:ascii="Arial" w:hAnsi="Arial" w:cs="Arial"/>
          <w:i/>
          <w:sz w:val="20"/>
          <w:szCs w:val="20"/>
        </w:rPr>
        <w:t>April</w:t>
      </w:r>
      <w:r w:rsidR="00C408A9">
        <w:rPr>
          <w:rFonts w:ascii="Arial" w:hAnsi="Arial" w:cs="Arial"/>
          <w:i/>
          <w:sz w:val="20"/>
          <w:szCs w:val="20"/>
        </w:rPr>
        <w:t xml:space="preserve"> </w:t>
      </w:r>
      <w:r w:rsidR="00B719C6">
        <w:rPr>
          <w:rFonts w:ascii="Arial" w:hAnsi="Arial" w:cs="Arial"/>
          <w:i/>
          <w:sz w:val="20"/>
          <w:szCs w:val="20"/>
        </w:rPr>
        <w:t>2</w:t>
      </w:r>
      <w:r w:rsidR="009E4105">
        <w:rPr>
          <w:rFonts w:ascii="Arial" w:hAnsi="Arial" w:cs="Arial"/>
          <w:i/>
          <w:sz w:val="20"/>
          <w:szCs w:val="20"/>
        </w:rPr>
        <w:t>5</w:t>
      </w:r>
      <w:r w:rsidR="00875F14">
        <w:rPr>
          <w:rFonts w:ascii="Arial" w:hAnsi="Arial" w:cs="Arial"/>
          <w:i/>
          <w:sz w:val="20"/>
          <w:szCs w:val="20"/>
        </w:rPr>
        <w:t>,</w:t>
      </w:r>
      <w:r w:rsidR="000B07EA">
        <w:rPr>
          <w:rFonts w:ascii="Arial" w:hAnsi="Arial" w:cs="Arial"/>
          <w:i/>
          <w:sz w:val="20"/>
          <w:szCs w:val="20"/>
        </w:rPr>
        <w:t xml:space="preserve"> 201</w:t>
      </w:r>
      <w:r w:rsidR="002F0AEF">
        <w:rPr>
          <w:rFonts w:ascii="Arial" w:hAnsi="Arial" w:cs="Arial"/>
          <w:i/>
          <w:sz w:val="20"/>
          <w:szCs w:val="20"/>
        </w:rPr>
        <w:t>9</w:t>
      </w:r>
      <w:r w:rsidR="00481E4A" w:rsidRPr="004864B8">
        <w:rPr>
          <w:rFonts w:ascii="Arial" w:hAnsi="Arial" w:cs="Arial"/>
          <w:i/>
          <w:sz w:val="20"/>
          <w:szCs w:val="20"/>
        </w:rPr>
        <w:t xml:space="preserve"> </w:t>
      </w:r>
      <w:r w:rsidR="00481E4A" w:rsidRPr="004864B8">
        <w:rPr>
          <w:rFonts w:ascii="Arial" w:hAnsi="Arial" w:cs="Arial"/>
          <w:sz w:val="20"/>
          <w:szCs w:val="20"/>
        </w:rPr>
        <w:t xml:space="preserve">– </w:t>
      </w:r>
      <w:hyperlink r:id="rId9" w:history="1">
        <w:r w:rsidR="00481E4A" w:rsidRPr="004864B8">
          <w:rPr>
            <w:rStyle w:val="Hyperlink"/>
            <w:rFonts w:ascii="Arial" w:hAnsi="Arial" w:cs="Arial"/>
            <w:sz w:val="20"/>
            <w:szCs w:val="20"/>
          </w:rPr>
          <w:t>The Automotive Information Sharing and Analysis Center</w:t>
        </w:r>
      </w:hyperlink>
      <w:r w:rsidR="00481E4A" w:rsidRPr="004864B8">
        <w:rPr>
          <w:rFonts w:ascii="Arial" w:hAnsi="Arial" w:cs="Arial"/>
          <w:sz w:val="20"/>
          <w:szCs w:val="20"/>
        </w:rPr>
        <w:t xml:space="preserve"> (Auto-ISAC) welcomes </w:t>
      </w:r>
      <w:r w:rsidR="0085247C">
        <w:rPr>
          <w:rFonts w:ascii="Arial" w:hAnsi="Arial" w:cs="Arial"/>
          <w:sz w:val="20"/>
          <w:szCs w:val="20"/>
        </w:rPr>
        <w:t xml:space="preserve">two </w:t>
      </w:r>
      <w:r w:rsidR="006F11DB" w:rsidRPr="004864B8">
        <w:rPr>
          <w:rFonts w:ascii="Arial" w:hAnsi="Arial" w:cs="Arial"/>
          <w:sz w:val="20"/>
          <w:szCs w:val="20"/>
        </w:rPr>
        <w:t>new</w:t>
      </w:r>
      <w:r w:rsidR="00481E4A" w:rsidRPr="004864B8">
        <w:rPr>
          <w:rFonts w:ascii="Arial" w:hAnsi="Arial" w:cs="Arial"/>
          <w:sz w:val="20"/>
          <w:szCs w:val="20"/>
        </w:rPr>
        <w:t xml:space="preserve"> </w:t>
      </w:r>
      <w:r w:rsidR="00481E4A" w:rsidRPr="002F0AEF">
        <w:rPr>
          <w:rFonts w:ascii="Arial" w:hAnsi="Arial" w:cs="Arial"/>
          <w:color w:val="000000" w:themeColor="text1"/>
          <w:sz w:val="20"/>
          <w:szCs w:val="20"/>
        </w:rPr>
        <w:t>mem</w:t>
      </w:r>
      <w:r w:rsidR="00C35384" w:rsidRPr="002F0AEF">
        <w:rPr>
          <w:rFonts w:ascii="Arial" w:hAnsi="Arial" w:cs="Arial"/>
          <w:color w:val="000000" w:themeColor="text1"/>
          <w:sz w:val="20"/>
          <w:szCs w:val="20"/>
        </w:rPr>
        <w:t>bers</w:t>
      </w:r>
      <w:r w:rsidR="002F0AEF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hyperlink r:id="rId10" w:history="1">
        <w:r w:rsidR="00856027">
          <w:rPr>
            <w:rStyle w:val="Hyperlink"/>
            <w:rFonts w:ascii="Arial" w:hAnsi="Arial" w:cs="Arial"/>
            <w:sz w:val="20"/>
            <w:szCs w:val="20"/>
          </w:rPr>
          <w:t>BlackB</w:t>
        </w:r>
        <w:r w:rsidR="002F0AEF" w:rsidRPr="00177718">
          <w:rPr>
            <w:rStyle w:val="Hyperlink"/>
            <w:rFonts w:ascii="Arial" w:hAnsi="Arial" w:cs="Arial"/>
            <w:sz w:val="20"/>
            <w:szCs w:val="20"/>
          </w:rPr>
          <w:t>erry</w:t>
        </w:r>
      </w:hyperlink>
      <w:r w:rsidR="00D92375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and </w:t>
      </w:r>
      <w:hyperlink r:id="rId11" w:history="1">
        <w:r w:rsidR="00D92375" w:rsidRPr="00177718">
          <w:rPr>
            <w:rStyle w:val="Hyperlink"/>
            <w:rFonts w:ascii="Arial" w:hAnsi="Arial" w:cs="Arial"/>
            <w:sz w:val="20"/>
            <w:szCs w:val="20"/>
          </w:rPr>
          <w:t>Verizon</w:t>
        </w:r>
      </w:hyperlink>
      <w:r w:rsidR="00D92375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and</w:t>
      </w:r>
      <w:r w:rsidR="00DA0295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,</w:t>
      </w:r>
      <w:r w:rsidR="00DC4802">
        <w:rPr>
          <w:rFonts w:ascii="Arial" w:hAnsi="Arial" w:cs="Arial"/>
          <w:sz w:val="20"/>
          <w:szCs w:val="20"/>
        </w:rPr>
        <w:t xml:space="preserve"> </w:t>
      </w:r>
      <w:r w:rsidR="0085247C">
        <w:rPr>
          <w:rFonts w:ascii="Arial" w:hAnsi="Arial" w:cs="Arial"/>
          <w:sz w:val="20"/>
          <w:szCs w:val="20"/>
        </w:rPr>
        <w:t>t</w:t>
      </w:r>
      <w:r w:rsidR="00251F62">
        <w:rPr>
          <w:rFonts w:ascii="Arial" w:hAnsi="Arial" w:cs="Arial"/>
          <w:sz w:val="20"/>
          <w:szCs w:val="20"/>
        </w:rPr>
        <w:t>wo</w:t>
      </w:r>
      <w:r w:rsidR="0085247C">
        <w:rPr>
          <w:rFonts w:ascii="Arial" w:hAnsi="Arial" w:cs="Arial"/>
          <w:sz w:val="20"/>
          <w:szCs w:val="20"/>
        </w:rPr>
        <w:t xml:space="preserve"> </w:t>
      </w:r>
      <w:r w:rsidR="00DC4802">
        <w:rPr>
          <w:rFonts w:ascii="Arial" w:hAnsi="Arial" w:cs="Arial"/>
          <w:sz w:val="20"/>
          <w:szCs w:val="20"/>
        </w:rPr>
        <w:t xml:space="preserve">new strategic partners </w:t>
      </w:r>
      <w:hyperlink r:id="rId12" w:history="1">
        <w:r w:rsidR="002F0AEF" w:rsidRPr="00177718">
          <w:rPr>
            <w:rStyle w:val="Hyperlink"/>
            <w:rFonts w:ascii="Arial" w:hAnsi="Arial" w:cs="Arial"/>
            <w:sz w:val="20"/>
            <w:szCs w:val="20"/>
          </w:rPr>
          <w:t xml:space="preserve">Pen </w:t>
        </w:r>
        <w:r w:rsidR="00DC4802" w:rsidRPr="00177718">
          <w:rPr>
            <w:rStyle w:val="Hyperlink"/>
            <w:rFonts w:ascii="Arial" w:hAnsi="Arial" w:cs="Arial"/>
            <w:sz w:val="20"/>
            <w:szCs w:val="20"/>
          </w:rPr>
          <w:t>T</w:t>
        </w:r>
        <w:r w:rsidR="002F0AEF" w:rsidRPr="00177718">
          <w:rPr>
            <w:rStyle w:val="Hyperlink"/>
            <w:rFonts w:ascii="Arial" w:hAnsi="Arial" w:cs="Arial"/>
            <w:sz w:val="20"/>
            <w:szCs w:val="20"/>
          </w:rPr>
          <w:t>est Partners</w:t>
        </w:r>
      </w:hyperlink>
      <w:r w:rsidR="000731C4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and</w:t>
      </w:r>
      <w:r w:rsidR="002F0AEF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hyperlink r:id="rId13" w:history="1">
        <w:r w:rsidR="002F0AEF" w:rsidRPr="0085247C">
          <w:rPr>
            <w:rStyle w:val="Hyperlink"/>
            <w:rFonts w:ascii="Arial" w:hAnsi="Arial" w:cs="Arial"/>
            <w:sz w:val="20"/>
            <w:szCs w:val="20"/>
          </w:rPr>
          <w:t>Regulus</w:t>
        </w:r>
      </w:hyperlink>
      <w:r w:rsidR="00D92375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.</w:t>
      </w:r>
      <w:r w:rsidR="002F0AEF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</w:p>
    <w:p w14:paraId="6D589B8E" w14:textId="77777777" w:rsidR="00F327D3" w:rsidRDefault="00F327D3" w:rsidP="00C03C0C">
      <w:pPr>
        <w:ind w:right="446"/>
        <w:rPr>
          <w:rFonts w:ascii="Arial" w:hAnsi="Arial" w:cs="Arial"/>
          <w:sz w:val="20"/>
          <w:szCs w:val="20"/>
        </w:rPr>
      </w:pPr>
    </w:p>
    <w:p w14:paraId="5D65C103" w14:textId="34EB43F9" w:rsidR="007713C6" w:rsidRDefault="00604718" w:rsidP="0050414C">
      <w:pPr>
        <w:ind w:right="44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inclusion of these </w:t>
      </w:r>
      <w:r w:rsidR="0050414C">
        <w:rPr>
          <w:rFonts w:ascii="Arial" w:hAnsi="Arial" w:cs="Arial"/>
          <w:sz w:val="20"/>
          <w:szCs w:val="20"/>
        </w:rPr>
        <w:t>f</w:t>
      </w:r>
      <w:r w:rsidR="000731C4">
        <w:rPr>
          <w:rFonts w:ascii="Arial" w:hAnsi="Arial" w:cs="Arial"/>
          <w:sz w:val="20"/>
          <w:szCs w:val="20"/>
        </w:rPr>
        <w:t>our</w:t>
      </w:r>
      <w:r w:rsidR="0011710C">
        <w:rPr>
          <w:rFonts w:ascii="Arial" w:hAnsi="Arial" w:cs="Arial"/>
          <w:sz w:val="20"/>
          <w:szCs w:val="20"/>
        </w:rPr>
        <w:t xml:space="preserve"> companies</w:t>
      </w:r>
      <w:r w:rsidR="006F11DB" w:rsidRPr="004864B8">
        <w:rPr>
          <w:rFonts w:ascii="Arial" w:hAnsi="Arial" w:cs="Arial"/>
          <w:sz w:val="20"/>
          <w:szCs w:val="20"/>
        </w:rPr>
        <w:t xml:space="preserve"> </w:t>
      </w:r>
      <w:r w:rsidR="00177718">
        <w:rPr>
          <w:rFonts w:ascii="Arial" w:hAnsi="Arial" w:cs="Arial"/>
          <w:sz w:val="20"/>
          <w:szCs w:val="20"/>
        </w:rPr>
        <w:t xml:space="preserve">increases </w:t>
      </w:r>
      <w:r w:rsidR="006F11DB" w:rsidRPr="004864B8">
        <w:rPr>
          <w:rFonts w:ascii="Arial" w:hAnsi="Arial" w:cs="Arial"/>
          <w:sz w:val="20"/>
          <w:szCs w:val="20"/>
        </w:rPr>
        <w:t xml:space="preserve">the </w:t>
      </w:r>
      <w:r w:rsidR="00177718">
        <w:rPr>
          <w:rFonts w:ascii="Arial" w:hAnsi="Arial" w:cs="Arial"/>
          <w:sz w:val="20"/>
          <w:szCs w:val="20"/>
        </w:rPr>
        <w:t xml:space="preserve">strength of the </w:t>
      </w:r>
      <w:r w:rsidR="006F11DB" w:rsidRPr="004864B8">
        <w:rPr>
          <w:rFonts w:ascii="Arial" w:hAnsi="Arial" w:cs="Arial"/>
          <w:sz w:val="20"/>
          <w:szCs w:val="20"/>
        </w:rPr>
        <w:t>Auto-ISAC</w:t>
      </w:r>
      <w:r w:rsidR="000F291B">
        <w:rPr>
          <w:rFonts w:ascii="Arial" w:hAnsi="Arial" w:cs="Arial"/>
          <w:sz w:val="20"/>
          <w:szCs w:val="20"/>
        </w:rPr>
        <w:t>’s</w:t>
      </w:r>
      <w:r w:rsidR="0050414C">
        <w:rPr>
          <w:rFonts w:ascii="Arial" w:hAnsi="Arial" w:cs="Arial"/>
          <w:sz w:val="20"/>
          <w:szCs w:val="20"/>
        </w:rPr>
        <w:t xml:space="preserve"> position as the </w:t>
      </w:r>
      <w:r w:rsidR="00713C49">
        <w:rPr>
          <w:rFonts w:ascii="Arial" w:hAnsi="Arial" w:cs="Arial"/>
          <w:sz w:val="20"/>
          <w:szCs w:val="20"/>
        </w:rPr>
        <w:t xml:space="preserve">voice of the </w:t>
      </w:r>
      <w:r w:rsidR="0050414C">
        <w:rPr>
          <w:rFonts w:ascii="Arial" w:hAnsi="Arial" w:cs="Arial"/>
          <w:sz w:val="20"/>
          <w:szCs w:val="20"/>
        </w:rPr>
        <w:t xml:space="preserve">global auto cybersecurity </w:t>
      </w:r>
      <w:r w:rsidR="00481E4A" w:rsidRPr="004864B8">
        <w:rPr>
          <w:rFonts w:ascii="Arial" w:hAnsi="Arial" w:cs="Arial"/>
          <w:sz w:val="20"/>
          <w:szCs w:val="20"/>
        </w:rPr>
        <w:t>information sharing community</w:t>
      </w:r>
      <w:r w:rsidR="00713C49">
        <w:rPr>
          <w:rFonts w:ascii="Arial" w:hAnsi="Arial" w:cs="Arial"/>
          <w:sz w:val="20"/>
          <w:szCs w:val="20"/>
        </w:rPr>
        <w:t xml:space="preserve"> that works to</w:t>
      </w:r>
      <w:r w:rsidR="0050414C">
        <w:rPr>
          <w:rFonts w:ascii="Arial" w:hAnsi="Arial" w:cs="Arial"/>
          <w:sz w:val="20"/>
          <w:szCs w:val="20"/>
        </w:rPr>
        <w:t xml:space="preserve"> prevent cyber threats to the </w:t>
      </w:r>
      <w:r w:rsidR="00713C49">
        <w:rPr>
          <w:rFonts w:ascii="Arial" w:hAnsi="Arial" w:cs="Arial"/>
          <w:sz w:val="20"/>
          <w:szCs w:val="20"/>
        </w:rPr>
        <w:t>connected</w:t>
      </w:r>
      <w:r w:rsidR="0050414C">
        <w:rPr>
          <w:rFonts w:ascii="Arial" w:hAnsi="Arial" w:cs="Arial"/>
          <w:sz w:val="20"/>
          <w:szCs w:val="20"/>
        </w:rPr>
        <w:t xml:space="preserve"> vehicle</w:t>
      </w:r>
      <w:r w:rsidR="00481E4A" w:rsidRPr="004864B8">
        <w:rPr>
          <w:rFonts w:ascii="Arial" w:hAnsi="Arial" w:cs="Arial"/>
          <w:sz w:val="20"/>
          <w:szCs w:val="20"/>
        </w:rPr>
        <w:t xml:space="preserve">. </w:t>
      </w:r>
    </w:p>
    <w:p w14:paraId="3960049F" w14:textId="339E1C22" w:rsidR="0050414C" w:rsidRDefault="0050414C" w:rsidP="0098662A">
      <w:pPr>
        <w:ind w:right="450"/>
        <w:rPr>
          <w:rFonts w:ascii="Arial" w:hAnsi="Arial" w:cs="Arial"/>
          <w:sz w:val="20"/>
          <w:szCs w:val="20"/>
        </w:rPr>
      </w:pPr>
    </w:p>
    <w:p w14:paraId="53AA0C0F" w14:textId="3DFAAAF3" w:rsidR="0050414C" w:rsidRDefault="0050414C" w:rsidP="0098662A">
      <w:pPr>
        <w:ind w:right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Auto-ISAC </w:t>
      </w:r>
      <w:r w:rsidRPr="004864B8">
        <w:rPr>
          <w:rFonts w:ascii="Arial" w:hAnsi="Arial" w:cs="Arial"/>
          <w:sz w:val="20"/>
          <w:szCs w:val="20"/>
        </w:rPr>
        <w:t>was formed by automakers in 2015</w:t>
      </w:r>
      <w:r>
        <w:rPr>
          <w:rFonts w:ascii="Arial" w:hAnsi="Arial" w:cs="Arial"/>
          <w:sz w:val="20"/>
          <w:szCs w:val="20"/>
        </w:rPr>
        <w:t xml:space="preserve"> to</w:t>
      </w:r>
      <w:r w:rsidRPr="004864B8">
        <w:rPr>
          <w:rFonts w:ascii="Arial" w:hAnsi="Arial" w:cs="Arial"/>
          <w:sz w:val="20"/>
          <w:szCs w:val="20"/>
        </w:rPr>
        <w:t xml:space="preserve"> promote collabo</w:t>
      </w:r>
      <w:r>
        <w:rPr>
          <w:rFonts w:ascii="Arial" w:hAnsi="Arial" w:cs="Arial"/>
          <w:sz w:val="20"/>
          <w:szCs w:val="20"/>
        </w:rPr>
        <w:t xml:space="preserve">ration between suppliers, commercial vehicle companies </w:t>
      </w:r>
      <w:r w:rsidRPr="004864B8">
        <w:rPr>
          <w:rFonts w:ascii="Arial" w:hAnsi="Arial" w:cs="Arial"/>
          <w:sz w:val="20"/>
          <w:szCs w:val="20"/>
        </w:rPr>
        <w:t>and automobile manufacturers around vehicle cybersecurity</w:t>
      </w:r>
      <w:r>
        <w:rPr>
          <w:rFonts w:ascii="Arial" w:hAnsi="Arial" w:cs="Arial"/>
          <w:sz w:val="20"/>
          <w:szCs w:val="20"/>
        </w:rPr>
        <w:t xml:space="preserve"> issues</w:t>
      </w:r>
      <w:r w:rsidRPr="004864B8">
        <w:rPr>
          <w:rFonts w:ascii="Arial" w:hAnsi="Arial" w:cs="Arial"/>
          <w:sz w:val="20"/>
          <w:szCs w:val="20"/>
        </w:rPr>
        <w:t xml:space="preserve">. </w:t>
      </w:r>
      <w:r w:rsidR="0085247C">
        <w:rPr>
          <w:rFonts w:ascii="Arial" w:hAnsi="Arial" w:cs="Arial"/>
          <w:sz w:val="20"/>
          <w:szCs w:val="20"/>
        </w:rPr>
        <w:t xml:space="preserve">Additionally, </w:t>
      </w:r>
      <w:r w:rsidR="00D32403">
        <w:rPr>
          <w:rFonts w:ascii="Arial" w:hAnsi="Arial" w:cs="Arial"/>
          <w:sz w:val="20"/>
          <w:szCs w:val="20"/>
        </w:rPr>
        <w:t xml:space="preserve">the </w:t>
      </w:r>
      <w:r w:rsidR="0085247C">
        <w:rPr>
          <w:rFonts w:ascii="Arial" w:hAnsi="Arial" w:cs="Arial"/>
          <w:sz w:val="20"/>
          <w:szCs w:val="20"/>
        </w:rPr>
        <w:t xml:space="preserve">Auto-ISAC has a strategic partner program that brings great value to our membership collaborating with innovators who support learning and sharing tools and techniques in </w:t>
      </w:r>
      <w:r w:rsidR="00EC3121">
        <w:rPr>
          <w:rFonts w:ascii="Arial" w:hAnsi="Arial" w:cs="Arial"/>
          <w:sz w:val="20"/>
          <w:szCs w:val="20"/>
        </w:rPr>
        <w:t>managing</w:t>
      </w:r>
      <w:r w:rsidR="0085247C">
        <w:rPr>
          <w:rFonts w:ascii="Arial" w:hAnsi="Arial" w:cs="Arial"/>
          <w:sz w:val="20"/>
          <w:szCs w:val="20"/>
        </w:rPr>
        <w:t xml:space="preserve"> the emerging complexity of automotive cybersecurity.</w:t>
      </w:r>
    </w:p>
    <w:p w14:paraId="7F052E71" w14:textId="77777777" w:rsidR="0050414C" w:rsidRPr="004864B8" w:rsidRDefault="0050414C" w:rsidP="0098662A">
      <w:pPr>
        <w:ind w:right="450"/>
        <w:rPr>
          <w:rFonts w:ascii="Arial" w:hAnsi="Arial" w:cs="Arial"/>
          <w:sz w:val="20"/>
          <w:szCs w:val="20"/>
        </w:rPr>
      </w:pPr>
    </w:p>
    <w:p w14:paraId="18D2AEE5" w14:textId="168914DE" w:rsidR="00301BFD" w:rsidRPr="004864B8" w:rsidRDefault="00301BFD" w:rsidP="0098662A">
      <w:pPr>
        <w:ind w:right="450"/>
        <w:rPr>
          <w:rFonts w:ascii="Arial" w:hAnsi="Arial" w:cs="Arial"/>
          <w:sz w:val="20"/>
          <w:szCs w:val="20"/>
        </w:rPr>
      </w:pPr>
      <w:r w:rsidRPr="004864B8">
        <w:rPr>
          <w:rFonts w:ascii="Arial" w:hAnsi="Arial" w:cs="Arial"/>
          <w:sz w:val="20"/>
          <w:szCs w:val="20"/>
        </w:rPr>
        <w:t>“</w:t>
      </w:r>
      <w:r w:rsidR="00856027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BlackB</w:t>
      </w:r>
      <w:r w:rsidR="0050414C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erry</w:t>
      </w:r>
      <w:r w:rsidR="00D32403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,</w:t>
      </w:r>
      <w:r w:rsidR="00542D9C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Verizon</w:t>
      </w:r>
      <w:r w:rsidR="00D32403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,</w:t>
      </w:r>
      <w:r w:rsidR="00542D9C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r w:rsidR="0050414C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Pen </w:t>
      </w:r>
      <w:r w:rsidR="00713C49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T</w:t>
      </w:r>
      <w:r w:rsidR="0050414C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>est Partners</w:t>
      </w:r>
      <w:r w:rsidR="000731C4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and</w:t>
      </w:r>
      <w:r w:rsidR="0050414C" w:rsidRPr="002F0AEF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Regulus</w:t>
      </w:r>
      <w:r w:rsidR="00D32403">
        <w:rPr>
          <w:rStyle w:val="Hyperlink"/>
          <w:rFonts w:ascii="Arial" w:hAnsi="Arial" w:cs="Arial"/>
          <w:color w:val="000000" w:themeColor="text1"/>
          <w:sz w:val="20"/>
          <w:szCs w:val="20"/>
          <w:u w:val="none"/>
        </w:rPr>
        <w:t xml:space="preserve"> </w:t>
      </w:r>
      <w:r w:rsidR="0050414C">
        <w:rPr>
          <w:rFonts w:ascii="Arial" w:hAnsi="Arial" w:cs="Arial"/>
          <w:sz w:val="20"/>
          <w:szCs w:val="20"/>
        </w:rPr>
        <w:t xml:space="preserve">all </w:t>
      </w:r>
      <w:r w:rsidRPr="004864B8">
        <w:rPr>
          <w:rFonts w:ascii="Arial" w:hAnsi="Arial" w:cs="Arial"/>
          <w:sz w:val="20"/>
          <w:szCs w:val="20"/>
        </w:rPr>
        <w:t xml:space="preserve">play critical roles in </w:t>
      </w:r>
      <w:r w:rsidR="00542D9C">
        <w:rPr>
          <w:rFonts w:ascii="Arial" w:hAnsi="Arial" w:cs="Arial"/>
          <w:sz w:val="20"/>
          <w:szCs w:val="20"/>
        </w:rPr>
        <w:t xml:space="preserve">supporting building the resiliency of our </w:t>
      </w:r>
      <w:r w:rsidRPr="004864B8">
        <w:rPr>
          <w:rFonts w:ascii="Arial" w:hAnsi="Arial" w:cs="Arial"/>
          <w:sz w:val="20"/>
          <w:szCs w:val="20"/>
        </w:rPr>
        <w:t>connected vehicle</w:t>
      </w:r>
      <w:r w:rsidR="00542D9C">
        <w:rPr>
          <w:rFonts w:ascii="Arial" w:hAnsi="Arial" w:cs="Arial"/>
          <w:sz w:val="20"/>
          <w:szCs w:val="20"/>
        </w:rPr>
        <w:t xml:space="preserve"> ecosystem, and t</w:t>
      </w:r>
      <w:r w:rsidR="0050414C">
        <w:rPr>
          <w:rFonts w:ascii="Arial" w:hAnsi="Arial" w:cs="Arial"/>
          <w:sz w:val="20"/>
          <w:szCs w:val="20"/>
        </w:rPr>
        <w:t xml:space="preserve">heir contribution </w:t>
      </w:r>
      <w:r w:rsidR="005F39A2">
        <w:rPr>
          <w:rFonts w:ascii="Arial" w:hAnsi="Arial" w:cs="Arial"/>
          <w:sz w:val="20"/>
          <w:szCs w:val="20"/>
        </w:rPr>
        <w:t xml:space="preserve">to the Auto-ISAC is </w:t>
      </w:r>
      <w:r w:rsidR="00542D9C">
        <w:rPr>
          <w:rFonts w:ascii="Arial" w:hAnsi="Arial" w:cs="Arial"/>
          <w:sz w:val="20"/>
          <w:szCs w:val="20"/>
        </w:rPr>
        <w:t>key to our industry’s success</w:t>
      </w:r>
      <w:r w:rsidR="005F39A2">
        <w:rPr>
          <w:rFonts w:ascii="Arial" w:hAnsi="Arial" w:cs="Arial"/>
          <w:sz w:val="20"/>
          <w:szCs w:val="20"/>
        </w:rPr>
        <w:t xml:space="preserve">,” </w:t>
      </w:r>
      <w:r w:rsidR="005F39A2" w:rsidRPr="004864B8">
        <w:rPr>
          <w:rFonts w:ascii="Arial" w:hAnsi="Arial" w:cs="Arial"/>
          <w:sz w:val="20"/>
          <w:szCs w:val="20"/>
        </w:rPr>
        <w:t xml:space="preserve">said Jeff Massimilla of General Motors, who serves as the </w:t>
      </w:r>
      <w:r w:rsidR="005F39A2">
        <w:rPr>
          <w:rFonts w:ascii="Arial" w:hAnsi="Arial" w:cs="Arial"/>
          <w:sz w:val="20"/>
          <w:szCs w:val="20"/>
        </w:rPr>
        <w:t>Auto-ISAC</w:t>
      </w:r>
      <w:r w:rsidR="005F39A2" w:rsidRPr="004864B8">
        <w:rPr>
          <w:rFonts w:ascii="Arial" w:hAnsi="Arial" w:cs="Arial"/>
          <w:sz w:val="20"/>
          <w:szCs w:val="20"/>
        </w:rPr>
        <w:t>'s C</w:t>
      </w:r>
      <w:r w:rsidR="005F39A2">
        <w:rPr>
          <w:rFonts w:ascii="Arial" w:hAnsi="Arial" w:cs="Arial"/>
          <w:sz w:val="20"/>
          <w:szCs w:val="20"/>
        </w:rPr>
        <w:t>hairman. “Collectively, these companies will</w:t>
      </w:r>
      <w:r w:rsidR="0011710C">
        <w:rPr>
          <w:rFonts w:ascii="Arial" w:hAnsi="Arial" w:cs="Arial"/>
          <w:sz w:val="20"/>
          <w:szCs w:val="20"/>
        </w:rPr>
        <w:t xml:space="preserve"> </w:t>
      </w:r>
      <w:r w:rsidR="005F39A2">
        <w:rPr>
          <w:rFonts w:ascii="Arial" w:hAnsi="Arial" w:cs="Arial"/>
          <w:sz w:val="20"/>
          <w:szCs w:val="20"/>
        </w:rPr>
        <w:t xml:space="preserve">contribute valuable information to </w:t>
      </w:r>
      <w:r w:rsidR="0011710C" w:rsidRPr="004864B8">
        <w:rPr>
          <w:rFonts w:ascii="Arial" w:hAnsi="Arial" w:cs="Arial"/>
          <w:sz w:val="20"/>
          <w:szCs w:val="20"/>
        </w:rPr>
        <w:t>driv</w:t>
      </w:r>
      <w:r w:rsidR="0011710C">
        <w:rPr>
          <w:rFonts w:ascii="Arial" w:hAnsi="Arial" w:cs="Arial"/>
          <w:sz w:val="20"/>
          <w:szCs w:val="20"/>
        </w:rPr>
        <w:t>e</w:t>
      </w:r>
      <w:r w:rsidR="0011710C" w:rsidRPr="004864B8">
        <w:rPr>
          <w:rFonts w:ascii="Arial" w:hAnsi="Arial" w:cs="Arial"/>
          <w:sz w:val="20"/>
          <w:szCs w:val="20"/>
        </w:rPr>
        <w:t xml:space="preserve"> the industry's </w:t>
      </w:r>
      <w:r w:rsidR="0011710C">
        <w:rPr>
          <w:rFonts w:ascii="Arial" w:hAnsi="Arial" w:cs="Arial"/>
          <w:sz w:val="20"/>
          <w:szCs w:val="20"/>
        </w:rPr>
        <w:t>proactive work to</w:t>
      </w:r>
      <w:r w:rsidR="0011710C" w:rsidRPr="004864B8">
        <w:rPr>
          <w:rFonts w:ascii="Arial" w:hAnsi="Arial" w:cs="Arial"/>
          <w:sz w:val="20"/>
          <w:szCs w:val="20"/>
        </w:rPr>
        <w:t xml:space="preserve"> incorporate strong security measures into every phase of the vehicle lifecycle</w:t>
      </w:r>
      <w:r>
        <w:rPr>
          <w:rFonts w:ascii="Arial" w:hAnsi="Arial" w:cs="Arial"/>
          <w:sz w:val="20"/>
          <w:szCs w:val="20"/>
        </w:rPr>
        <w:t>.</w:t>
      </w:r>
      <w:r w:rsidR="005F39A2">
        <w:rPr>
          <w:rFonts w:ascii="Arial" w:hAnsi="Arial" w:cs="Arial"/>
          <w:sz w:val="20"/>
          <w:szCs w:val="20"/>
        </w:rPr>
        <w:t>”</w:t>
      </w:r>
    </w:p>
    <w:p w14:paraId="0E7487CF" w14:textId="77777777" w:rsidR="00575F06" w:rsidRDefault="00575F06" w:rsidP="0098662A">
      <w:pPr>
        <w:ind w:right="450"/>
        <w:rPr>
          <w:rFonts w:ascii="Arial" w:hAnsi="Arial" w:cs="Arial"/>
          <w:sz w:val="20"/>
          <w:szCs w:val="20"/>
        </w:rPr>
      </w:pPr>
    </w:p>
    <w:p w14:paraId="1AFC52E7" w14:textId="295A5375" w:rsidR="00DA0295" w:rsidRPr="00575F06" w:rsidRDefault="00481E4A" w:rsidP="0098662A">
      <w:pPr>
        <w:ind w:right="450"/>
        <w:rPr>
          <w:rFonts w:ascii="Arial" w:hAnsi="Arial" w:cs="Arial"/>
          <w:sz w:val="20"/>
          <w:szCs w:val="20"/>
        </w:rPr>
      </w:pPr>
      <w:r w:rsidRPr="004864B8">
        <w:rPr>
          <w:rFonts w:ascii="Arial" w:hAnsi="Arial" w:cs="Arial"/>
          <w:sz w:val="20"/>
          <w:szCs w:val="20"/>
        </w:rPr>
        <w:t>The Auto-ISAC operates as a central hub to share and analyze intelligence abo</w:t>
      </w:r>
      <w:r w:rsidR="00F45E72">
        <w:rPr>
          <w:rFonts w:ascii="Arial" w:hAnsi="Arial" w:cs="Arial"/>
          <w:sz w:val="20"/>
          <w:szCs w:val="20"/>
        </w:rPr>
        <w:t>ut emerging cybersecurity risks</w:t>
      </w:r>
      <w:r w:rsidRPr="004864B8">
        <w:rPr>
          <w:rFonts w:ascii="Arial" w:hAnsi="Arial" w:cs="Arial"/>
          <w:sz w:val="20"/>
          <w:szCs w:val="20"/>
        </w:rPr>
        <w:t>.</w:t>
      </w:r>
      <w:r w:rsidR="00DA0295" w:rsidRPr="00DA0295">
        <w:rPr>
          <w:rFonts w:ascii="Arial" w:hAnsi="Arial" w:cs="Arial"/>
          <w:sz w:val="20"/>
          <w:szCs w:val="20"/>
        </w:rPr>
        <w:t xml:space="preserve"> </w:t>
      </w:r>
      <w:r w:rsidR="00DA0295" w:rsidRPr="00575F06">
        <w:rPr>
          <w:rFonts w:ascii="Arial" w:hAnsi="Arial" w:cs="Arial"/>
          <w:sz w:val="20"/>
          <w:szCs w:val="20"/>
        </w:rPr>
        <w:t>The focus of the Auto-ISAC is to foster global collaboration for mitigating the risks of a cyber-attack and to create a safe, efficient, secure and resilient global connected vehicle ecosystem.</w:t>
      </w:r>
    </w:p>
    <w:p w14:paraId="2B86BD4A" w14:textId="52A13C96" w:rsidR="007713C6" w:rsidRPr="004864B8" w:rsidRDefault="00481E4A" w:rsidP="0098662A">
      <w:pPr>
        <w:ind w:right="450"/>
        <w:rPr>
          <w:rFonts w:ascii="Arial" w:hAnsi="Arial" w:cs="Arial"/>
          <w:sz w:val="20"/>
          <w:szCs w:val="20"/>
        </w:rPr>
      </w:pPr>
      <w:r w:rsidRPr="004864B8">
        <w:rPr>
          <w:rFonts w:ascii="Arial" w:hAnsi="Arial" w:cs="Arial"/>
          <w:sz w:val="20"/>
          <w:szCs w:val="20"/>
        </w:rPr>
        <w:t xml:space="preserve"> </w:t>
      </w:r>
    </w:p>
    <w:p w14:paraId="39FE0049" w14:textId="46AFA0E0" w:rsidR="009E6AC8" w:rsidRPr="004864B8" w:rsidRDefault="0085247C" w:rsidP="0098662A">
      <w:pPr>
        <w:ind w:right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Geoff Wood of Harman</w:t>
      </w:r>
      <w:r w:rsidRPr="004864B8">
        <w:rPr>
          <w:rFonts w:ascii="Arial" w:hAnsi="Arial" w:cs="Arial"/>
          <w:sz w:val="20"/>
          <w:szCs w:val="20"/>
        </w:rPr>
        <w:t xml:space="preserve"> </w:t>
      </w:r>
      <w:r w:rsidR="009E6AC8">
        <w:rPr>
          <w:rFonts w:ascii="Arial" w:hAnsi="Arial" w:cs="Arial"/>
          <w:sz w:val="20"/>
          <w:szCs w:val="20"/>
        </w:rPr>
        <w:t xml:space="preserve">and </w:t>
      </w:r>
      <w:r w:rsidR="009E6AC8" w:rsidRPr="004864B8">
        <w:rPr>
          <w:rFonts w:ascii="Arial" w:hAnsi="Arial" w:cs="Arial"/>
          <w:sz w:val="20"/>
          <w:szCs w:val="20"/>
        </w:rPr>
        <w:t>chairman of the organization's Affiliate Advisory Board</w:t>
      </w:r>
      <w:r w:rsidR="009E6AC8">
        <w:rPr>
          <w:rFonts w:ascii="Arial" w:hAnsi="Arial" w:cs="Arial"/>
          <w:sz w:val="20"/>
          <w:szCs w:val="20"/>
        </w:rPr>
        <w:t>,</w:t>
      </w:r>
      <w:r w:rsidR="009E6AC8" w:rsidRPr="004864B8">
        <w:rPr>
          <w:rFonts w:ascii="Arial" w:hAnsi="Arial" w:cs="Arial"/>
          <w:sz w:val="20"/>
          <w:szCs w:val="20"/>
        </w:rPr>
        <w:t xml:space="preserve"> which represents non</w:t>
      </w:r>
      <w:r w:rsidR="009E6AC8">
        <w:rPr>
          <w:rFonts w:ascii="Arial" w:hAnsi="Arial" w:cs="Arial"/>
          <w:sz w:val="20"/>
          <w:szCs w:val="20"/>
        </w:rPr>
        <w:noBreakHyphen/>
      </w:r>
      <w:r w:rsidR="009E6AC8" w:rsidRPr="004864B8">
        <w:rPr>
          <w:rFonts w:ascii="Arial" w:hAnsi="Arial" w:cs="Arial"/>
          <w:sz w:val="20"/>
          <w:szCs w:val="20"/>
        </w:rPr>
        <w:t xml:space="preserve">OEM members said, "We all play a key role in the cybersecurity of connected vehicles. Sharing and analyzing cyber risk information benefits everyone and </w:t>
      </w:r>
      <w:r w:rsidR="009E6AC8">
        <w:rPr>
          <w:rFonts w:ascii="Arial" w:hAnsi="Arial" w:cs="Arial"/>
          <w:sz w:val="20"/>
          <w:szCs w:val="20"/>
        </w:rPr>
        <w:t>it is</w:t>
      </w:r>
      <w:r w:rsidR="00542D9C">
        <w:rPr>
          <w:rFonts w:ascii="Arial" w:hAnsi="Arial" w:cs="Arial"/>
          <w:sz w:val="20"/>
          <w:szCs w:val="20"/>
        </w:rPr>
        <w:t xml:space="preserve"> an</w:t>
      </w:r>
      <w:r w:rsidR="009E6AC8">
        <w:rPr>
          <w:rFonts w:ascii="Arial" w:hAnsi="Arial" w:cs="Arial"/>
          <w:sz w:val="20"/>
          <w:szCs w:val="20"/>
        </w:rPr>
        <w:t xml:space="preserve"> important</w:t>
      </w:r>
      <w:r w:rsidR="00542D9C">
        <w:rPr>
          <w:rFonts w:ascii="Arial" w:hAnsi="Arial" w:cs="Arial"/>
          <w:sz w:val="20"/>
          <w:szCs w:val="20"/>
        </w:rPr>
        <w:t xml:space="preserve"> step welcoming </w:t>
      </w:r>
      <w:r w:rsidR="00DA0295">
        <w:rPr>
          <w:rFonts w:ascii="Arial" w:hAnsi="Arial" w:cs="Arial"/>
          <w:sz w:val="20"/>
          <w:szCs w:val="20"/>
        </w:rPr>
        <w:t>these companies</w:t>
      </w:r>
      <w:r w:rsidR="00542D9C">
        <w:rPr>
          <w:rFonts w:ascii="Arial" w:hAnsi="Arial" w:cs="Arial"/>
          <w:sz w:val="20"/>
          <w:szCs w:val="20"/>
        </w:rPr>
        <w:t xml:space="preserve"> to</w:t>
      </w:r>
      <w:r w:rsidR="00DA0295">
        <w:rPr>
          <w:rFonts w:ascii="Arial" w:hAnsi="Arial" w:cs="Arial"/>
          <w:sz w:val="20"/>
          <w:szCs w:val="20"/>
        </w:rPr>
        <w:t xml:space="preserve"> </w:t>
      </w:r>
      <w:r w:rsidR="009E6AC8">
        <w:rPr>
          <w:rFonts w:ascii="Arial" w:hAnsi="Arial" w:cs="Arial"/>
          <w:sz w:val="20"/>
          <w:szCs w:val="20"/>
        </w:rPr>
        <w:t>contribute to our intelligence gathering actions.</w:t>
      </w:r>
      <w:r w:rsidR="009E6AC8" w:rsidRPr="004864B8">
        <w:rPr>
          <w:rFonts w:ascii="Arial" w:hAnsi="Arial" w:cs="Arial"/>
          <w:sz w:val="20"/>
          <w:szCs w:val="20"/>
        </w:rPr>
        <w:t>"</w:t>
      </w:r>
    </w:p>
    <w:p w14:paraId="0E8143DC" w14:textId="77777777" w:rsidR="009E6AC8" w:rsidRDefault="009E6AC8" w:rsidP="0098662A">
      <w:pPr>
        <w:ind w:right="450"/>
        <w:rPr>
          <w:rFonts w:ascii="Arial" w:hAnsi="Arial" w:cs="Arial"/>
          <w:sz w:val="20"/>
          <w:szCs w:val="20"/>
        </w:rPr>
      </w:pPr>
    </w:p>
    <w:p w14:paraId="6B18784D" w14:textId="101E8FAA" w:rsidR="007713C6" w:rsidRPr="004864B8" w:rsidRDefault="008E1107" w:rsidP="0098662A">
      <w:pPr>
        <w:ind w:right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key action by </w:t>
      </w:r>
      <w:r w:rsidR="00A93FD1">
        <w:rPr>
          <w:rFonts w:ascii="Arial" w:hAnsi="Arial" w:cs="Arial"/>
          <w:sz w:val="20"/>
          <w:szCs w:val="20"/>
        </w:rPr>
        <w:t>the Auto-ISAC is</w:t>
      </w:r>
      <w:r>
        <w:rPr>
          <w:rFonts w:ascii="Arial" w:hAnsi="Arial" w:cs="Arial"/>
          <w:sz w:val="20"/>
          <w:szCs w:val="20"/>
        </w:rPr>
        <w:t xml:space="preserve"> the </w:t>
      </w:r>
      <w:r w:rsidR="00481E4A" w:rsidRPr="004864B8">
        <w:rPr>
          <w:rFonts w:ascii="Arial" w:hAnsi="Arial" w:cs="Arial"/>
          <w:sz w:val="20"/>
          <w:szCs w:val="20"/>
        </w:rPr>
        <w:t>publish</w:t>
      </w:r>
      <w:r>
        <w:rPr>
          <w:rFonts w:ascii="Arial" w:hAnsi="Arial" w:cs="Arial"/>
          <w:sz w:val="20"/>
          <w:szCs w:val="20"/>
        </w:rPr>
        <w:t>ing of</w:t>
      </w:r>
      <w:r w:rsidR="00481E4A" w:rsidRPr="004864B8">
        <w:rPr>
          <w:rFonts w:ascii="Arial" w:hAnsi="Arial" w:cs="Arial"/>
          <w:sz w:val="20"/>
          <w:szCs w:val="20"/>
        </w:rPr>
        <w:t xml:space="preserve"> the </w:t>
      </w:r>
      <w:r w:rsidR="00DA0295">
        <w:rPr>
          <w:rFonts w:ascii="Arial" w:hAnsi="Arial" w:cs="Arial"/>
          <w:sz w:val="20"/>
          <w:szCs w:val="20"/>
        </w:rPr>
        <w:t xml:space="preserve">automotive cybersecurity best practice guides </w:t>
      </w:r>
      <w:r w:rsidR="00481E4A" w:rsidRPr="004864B8">
        <w:rPr>
          <w:rFonts w:ascii="Arial" w:hAnsi="Arial" w:cs="Arial"/>
          <w:sz w:val="20"/>
          <w:szCs w:val="20"/>
        </w:rPr>
        <w:t>that cover organizational and technical a</w:t>
      </w:r>
      <w:r w:rsidR="00A93FD1">
        <w:rPr>
          <w:rFonts w:ascii="Arial" w:hAnsi="Arial" w:cs="Arial"/>
          <w:sz w:val="20"/>
          <w:szCs w:val="20"/>
        </w:rPr>
        <w:t xml:space="preserve">spects of vehicle cybersecurity. </w:t>
      </w:r>
      <w:r w:rsidR="009E6AC8">
        <w:rPr>
          <w:rFonts w:ascii="Arial" w:hAnsi="Arial" w:cs="Arial"/>
          <w:sz w:val="20"/>
          <w:szCs w:val="20"/>
        </w:rPr>
        <w:t>Currently, t</w:t>
      </w:r>
      <w:r w:rsidR="00DA0295">
        <w:rPr>
          <w:rFonts w:ascii="Arial" w:hAnsi="Arial" w:cs="Arial"/>
          <w:sz w:val="20"/>
          <w:szCs w:val="20"/>
        </w:rPr>
        <w:t>hree</w:t>
      </w:r>
      <w:r w:rsidR="00A93FD1">
        <w:rPr>
          <w:rFonts w:ascii="Arial" w:hAnsi="Arial" w:cs="Arial"/>
          <w:sz w:val="20"/>
          <w:szCs w:val="20"/>
        </w:rPr>
        <w:t xml:space="preserve"> of the guides </w:t>
      </w:r>
      <w:r w:rsidR="00157B1C">
        <w:rPr>
          <w:rFonts w:ascii="Arial" w:hAnsi="Arial" w:cs="Arial"/>
          <w:sz w:val="20"/>
          <w:szCs w:val="20"/>
        </w:rPr>
        <w:t xml:space="preserve">are </w:t>
      </w:r>
      <w:r w:rsidR="00A93FD1">
        <w:rPr>
          <w:rFonts w:ascii="Arial" w:hAnsi="Arial" w:cs="Arial"/>
          <w:sz w:val="20"/>
          <w:szCs w:val="20"/>
        </w:rPr>
        <w:t>available to the public:</w:t>
      </w:r>
      <w:r w:rsidR="00157B1C">
        <w:rPr>
          <w:rFonts w:ascii="Arial" w:hAnsi="Arial" w:cs="Arial"/>
          <w:sz w:val="20"/>
          <w:szCs w:val="20"/>
        </w:rPr>
        <w:t xml:space="preserve"> </w:t>
      </w:r>
      <w:hyperlink r:id="rId14" w:history="1">
        <w:r w:rsidR="00481E4A" w:rsidRPr="00B34EC3">
          <w:rPr>
            <w:rStyle w:val="Hyperlink"/>
            <w:rFonts w:ascii="Arial" w:hAnsi="Arial" w:cs="Arial"/>
            <w:sz w:val="20"/>
            <w:szCs w:val="20"/>
          </w:rPr>
          <w:t>incident response</w:t>
        </w:r>
      </w:hyperlink>
      <w:r w:rsidR="009E6AC8">
        <w:rPr>
          <w:rStyle w:val="Hyperlink"/>
          <w:rFonts w:ascii="Arial" w:hAnsi="Arial" w:cs="Arial"/>
          <w:sz w:val="20"/>
          <w:szCs w:val="20"/>
        </w:rPr>
        <w:t>, governance</w:t>
      </w:r>
      <w:r w:rsidR="00157B1C">
        <w:rPr>
          <w:rFonts w:ascii="Arial" w:hAnsi="Arial" w:cs="Arial"/>
          <w:sz w:val="20"/>
          <w:szCs w:val="20"/>
        </w:rPr>
        <w:t xml:space="preserve"> and</w:t>
      </w:r>
      <w:r w:rsidR="00481E4A" w:rsidRPr="004864B8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481E4A" w:rsidRPr="00B34EC3">
          <w:rPr>
            <w:rStyle w:val="Hyperlink"/>
            <w:rFonts w:ascii="Arial" w:hAnsi="Arial" w:cs="Arial"/>
            <w:sz w:val="20"/>
            <w:szCs w:val="20"/>
          </w:rPr>
          <w:t>collaboration and engagement with appropriate third parties</w:t>
        </w:r>
      </w:hyperlink>
      <w:r w:rsidR="00A93FD1">
        <w:rPr>
          <w:rFonts w:ascii="Arial" w:hAnsi="Arial" w:cs="Arial"/>
          <w:sz w:val="20"/>
          <w:szCs w:val="20"/>
        </w:rPr>
        <w:t xml:space="preserve">. </w:t>
      </w:r>
      <w:r w:rsidR="00EC3121">
        <w:rPr>
          <w:rFonts w:ascii="Arial" w:hAnsi="Arial" w:cs="Arial"/>
          <w:sz w:val="20"/>
          <w:szCs w:val="20"/>
        </w:rPr>
        <w:t>A</w:t>
      </w:r>
      <w:r w:rsidR="00A93FD1">
        <w:rPr>
          <w:rFonts w:ascii="Arial" w:hAnsi="Arial" w:cs="Arial"/>
          <w:sz w:val="20"/>
          <w:szCs w:val="20"/>
        </w:rPr>
        <w:t>dditional guides</w:t>
      </w:r>
      <w:r w:rsidR="00157B1C">
        <w:rPr>
          <w:rFonts w:ascii="Arial" w:hAnsi="Arial" w:cs="Arial"/>
          <w:sz w:val="20"/>
          <w:szCs w:val="20"/>
        </w:rPr>
        <w:t xml:space="preserve"> </w:t>
      </w:r>
      <w:r w:rsidR="00177718">
        <w:rPr>
          <w:rFonts w:ascii="Arial" w:hAnsi="Arial" w:cs="Arial"/>
          <w:sz w:val="20"/>
          <w:szCs w:val="20"/>
        </w:rPr>
        <w:t xml:space="preserve">are </w:t>
      </w:r>
      <w:r w:rsidR="00DA0295">
        <w:rPr>
          <w:rFonts w:ascii="Arial" w:hAnsi="Arial" w:cs="Arial"/>
          <w:sz w:val="20"/>
          <w:szCs w:val="20"/>
        </w:rPr>
        <w:t>forthcoming</w:t>
      </w:r>
      <w:r w:rsidR="00A93FD1">
        <w:rPr>
          <w:rFonts w:ascii="Arial" w:hAnsi="Arial" w:cs="Arial"/>
          <w:sz w:val="20"/>
          <w:szCs w:val="20"/>
        </w:rPr>
        <w:t xml:space="preserve">: </w:t>
      </w:r>
      <w:r w:rsidR="00EC3121">
        <w:rPr>
          <w:rFonts w:ascii="Arial" w:hAnsi="Arial" w:cs="Arial"/>
          <w:sz w:val="20"/>
          <w:szCs w:val="20"/>
        </w:rPr>
        <w:t xml:space="preserve">security-by-design, </w:t>
      </w:r>
      <w:r w:rsidR="00481E4A" w:rsidRPr="004864B8">
        <w:rPr>
          <w:rFonts w:ascii="Arial" w:hAnsi="Arial" w:cs="Arial"/>
          <w:sz w:val="20"/>
          <w:szCs w:val="20"/>
        </w:rPr>
        <w:t>risk management, threat detection and protection, and training and awareness.</w:t>
      </w:r>
      <w:r w:rsidR="00157B1C">
        <w:rPr>
          <w:rFonts w:ascii="Arial" w:hAnsi="Arial" w:cs="Arial"/>
          <w:sz w:val="20"/>
          <w:szCs w:val="20"/>
        </w:rPr>
        <w:t xml:space="preserve"> </w:t>
      </w:r>
    </w:p>
    <w:p w14:paraId="4D59547A" w14:textId="77777777" w:rsidR="008625B1" w:rsidRDefault="008625B1" w:rsidP="0098662A">
      <w:pPr>
        <w:ind w:right="450"/>
        <w:rPr>
          <w:rFonts w:ascii="Arial" w:hAnsi="Arial" w:cs="Arial"/>
          <w:sz w:val="20"/>
          <w:szCs w:val="20"/>
        </w:rPr>
      </w:pPr>
    </w:p>
    <w:p w14:paraId="57CE89EA" w14:textId="20273BB8" w:rsidR="00DA0295" w:rsidRDefault="009E6AC8" w:rsidP="0098662A">
      <w:pPr>
        <w:ind w:right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481E4A" w:rsidRPr="004864B8">
        <w:rPr>
          <w:rFonts w:ascii="Arial" w:hAnsi="Arial" w:cs="Arial"/>
          <w:sz w:val="20"/>
          <w:szCs w:val="20"/>
        </w:rPr>
        <w:t xml:space="preserve">Auto-ISAC </w:t>
      </w:r>
      <w:r>
        <w:rPr>
          <w:rFonts w:ascii="Arial" w:hAnsi="Arial" w:cs="Arial"/>
          <w:sz w:val="20"/>
          <w:szCs w:val="20"/>
        </w:rPr>
        <w:t xml:space="preserve">has global representation. </w:t>
      </w:r>
      <w:r w:rsidR="0092701B">
        <w:rPr>
          <w:rFonts w:ascii="Arial" w:hAnsi="Arial" w:cs="Arial"/>
          <w:sz w:val="20"/>
          <w:szCs w:val="20"/>
        </w:rPr>
        <w:t>Its</w:t>
      </w:r>
      <w:r>
        <w:rPr>
          <w:rFonts w:ascii="Arial" w:hAnsi="Arial" w:cs="Arial"/>
          <w:sz w:val="20"/>
          <w:szCs w:val="20"/>
        </w:rPr>
        <w:t xml:space="preserve"> </w:t>
      </w:r>
      <w:r w:rsidR="00481E4A" w:rsidRPr="004864B8">
        <w:rPr>
          <w:rFonts w:ascii="Arial" w:hAnsi="Arial" w:cs="Arial"/>
          <w:sz w:val="20"/>
          <w:szCs w:val="20"/>
        </w:rPr>
        <w:t xml:space="preserve">members represent more than 99 percent of light-duty vehicles on </w:t>
      </w:r>
      <w:r w:rsidR="00157B1C">
        <w:rPr>
          <w:rFonts w:ascii="Arial" w:hAnsi="Arial" w:cs="Arial"/>
          <w:sz w:val="20"/>
          <w:szCs w:val="20"/>
        </w:rPr>
        <w:t xml:space="preserve">the road in North America. Members also include </w:t>
      </w:r>
      <w:r w:rsidR="00481E4A" w:rsidRPr="004864B8">
        <w:rPr>
          <w:rFonts w:ascii="Arial" w:hAnsi="Arial" w:cs="Arial"/>
          <w:sz w:val="20"/>
          <w:szCs w:val="20"/>
        </w:rPr>
        <w:t>heavy-duty vehicles, commercial fleet</w:t>
      </w:r>
      <w:r w:rsidR="00B34EC3">
        <w:rPr>
          <w:rFonts w:ascii="Arial" w:hAnsi="Arial" w:cs="Arial"/>
          <w:sz w:val="20"/>
          <w:szCs w:val="20"/>
        </w:rPr>
        <w:t>s</w:t>
      </w:r>
      <w:r w:rsidR="00481E4A" w:rsidRPr="004864B8">
        <w:rPr>
          <w:rFonts w:ascii="Arial" w:hAnsi="Arial" w:cs="Arial"/>
          <w:sz w:val="20"/>
          <w:szCs w:val="20"/>
        </w:rPr>
        <w:t xml:space="preserve"> and carriers</w:t>
      </w:r>
      <w:r w:rsidR="00CD7A1D">
        <w:rPr>
          <w:rFonts w:ascii="Arial" w:hAnsi="Arial" w:cs="Arial"/>
          <w:sz w:val="20"/>
          <w:szCs w:val="20"/>
        </w:rPr>
        <w:t xml:space="preserve"> and suppliers</w:t>
      </w:r>
      <w:r w:rsidR="00481E4A" w:rsidRPr="004864B8">
        <w:rPr>
          <w:rFonts w:ascii="Arial" w:hAnsi="Arial" w:cs="Arial"/>
          <w:sz w:val="20"/>
          <w:szCs w:val="20"/>
        </w:rPr>
        <w:t xml:space="preserve">. </w:t>
      </w:r>
      <w:r w:rsidR="00F24270">
        <w:rPr>
          <w:rFonts w:ascii="Arial" w:hAnsi="Arial" w:cs="Arial"/>
          <w:sz w:val="20"/>
          <w:szCs w:val="20"/>
        </w:rPr>
        <w:t>Its</w:t>
      </w:r>
      <w:r w:rsidR="00DA0295">
        <w:rPr>
          <w:rFonts w:ascii="Arial" w:hAnsi="Arial" w:cs="Arial"/>
          <w:sz w:val="20"/>
          <w:szCs w:val="20"/>
        </w:rPr>
        <w:t xml:space="preserve"> annual Summit</w:t>
      </w:r>
      <w:r w:rsidR="000731C4">
        <w:rPr>
          <w:rFonts w:ascii="Arial" w:hAnsi="Arial" w:cs="Arial"/>
          <w:sz w:val="20"/>
          <w:szCs w:val="20"/>
        </w:rPr>
        <w:t>,</w:t>
      </w:r>
      <w:r w:rsidR="00DA0295">
        <w:rPr>
          <w:rFonts w:ascii="Arial" w:hAnsi="Arial" w:cs="Arial"/>
          <w:sz w:val="20"/>
          <w:szCs w:val="20"/>
        </w:rPr>
        <w:t xml:space="preserve"> hosted by Toyota</w:t>
      </w:r>
      <w:r w:rsidR="000731C4">
        <w:rPr>
          <w:rFonts w:ascii="Arial" w:hAnsi="Arial" w:cs="Arial"/>
          <w:sz w:val="20"/>
          <w:szCs w:val="20"/>
        </w:rPr>
        <w:t>,</w:t>
      </w:r>
      <w:r w:rsidR="00DA0295">
        <w:rPr>
          <w:rFonts w:ascii="Arial" w:hAnsi="Arial" w:cs="Arial"/>
          <w:sz w:val="20"/>
          <w:szCs w:val="20"/>
        </w:rPr>
        <w:t xml:space="preserve"> is scheduled for October 23-24, 2019, in Plano, TX. </w:t>
      </w:r>
      <w:r w:rsidR="008E1107">
        <w:rPr>
          <w:rFonts w:ascii="Arial" w:hAnsi="Arial" w:cs="Arial"/>
          <w:sz w:val="20"/>
          <w:szCs w:val="20"/>
        </w:rPr>
        <w:t>For more information</w:t>
      </w:r>
      <w:r w:rsidR="008625B1">
        <w:rPr>
          <w:rFonts w:ascii="Arial" w:hAnsi="Arial" w:cs="Arial"/>
          <w:sz w:val="20"/>
          <w:szCs w:val="20"/>
        </w:rPr>
        <w:t>,</w:t>
      </w:r>
      <w:r w:rsidR="008E1107">
        <w:rPr>
          <w:rFonts w:ascii="Arial" w:hAnsi="Arial" w:cs="Arial"/>
          <w:sz w:val="20"/>
          <w:szCs w:val="20"/>
        </w:rPr>
        <w:t xml:space="preserve"> </w:t>
      </w:r>
      <w:r w:rsidR="007804F0">
        <w:rPr>
          <w:rFonts w:ascii="Arial" w:hAnsi="Arial" w:cs="Arial"/>
          <w:sz w:val="20"/>
          <w:szCs w:val="20"/>
        </w:rPr>
        <w:t xml:space="preserve">please visit </w:t>
      </w:r>
      <w:hyperlink r:id="rId16" w:history="1">
        <w:r w:rsidR="008E1107" w:rsidRPr="00AF2CCD">
          <w:rPr>
            <w:rStyle w:val="Hyperlink"/>
            <w:rFonts w:ascii="Arial" w:hAnsi="Arial" w:cs="Arial"/>
            <w:sz w:val="20"/>
            <w:szCs w:val="20"/>
          </w:rPr>
          <w:t>www.automotiveisac.com</w:t>
        </w:r>
      </w:hyperlink>
      <w:r w:rsidR="00B34EC3">
        <w:rPr>
          <w:rFonts w:ascii="Arial" w:hAnsi="Arial" w:cs="Arial"/>
          <w:sz w:val="20"/>
          <w:szCs w:val="20"/>
        </w:rPr>
        <w:t xml:space="preserve"> and</w:t>
      </w:r>
      <w:r w:rsidR="007804F0">
        <w:rPr>
          <w:rFonts w:ascii="Arial" w:hAnsi="Arial" w:cs="Arial"/>
          <w:sz w:val="20"/>
          <w:szCs w:val="20"/>
        </w:rPr>
        <w:t xml:space="preserve"> follow </w:t>
      </w:r>
      <w:r w:rsidR="008625B1">
        <w:rPr>
          <w:rFonts w:ascii="Arial" w:hAnsi="Arial" w:cs="Arial"/>
          <w:sz w:val="20"/>
          <w:szCs w:val="20"/>
        </w:rPr>
        <w:t xml:space="preserve">us </w:t>
      </w:r>
      <w:r w:rsidR="007804F0">
        <w:rPr>
          <w:rFonts w:ascii="Arial" w:hAnsi="Arial" w:cs="Arial"/>
          <w:sz w:val="20"/>
          <w:szCs w:val="20"/>
        </w:rPr>
        <w:t>@auto</w:t>
      </w:r>
      <w:r w:rsidR="008E1107">
        <w:rPr>
          <w:rFonts w:ascii="Arial" w:hAnsi="Arial" w:cs="Arial"/>
          <w:sz w:val="20"/>
          <w:szCs w:val="20"/>
        </w:rPr>
        <w:t>isac.</w:t>
      </w:r>
      <w:r w:rsidR="00163FA9">
        <w:rPr>
          <w:rFonts w:ascii="Arial" w:hAnsi="Arial" w:cs="Arial"/>
          <w:sz w:val="20"/>
          <w:szCs w:val="20"/>
        </w:rPr>
        <w:t xml:space="preserve"> </w:t>
      </w:r>
    </w:p>
    <w:p w14:paraId="36F794B0" w14:textId="2F8A9C89" w:rsidR="0011710C" w:rsidRDefault="00163FA9" w:rsidP="0098662A">
      <w:pPr>
        <w:ind w:right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14:paraId="2365BC8F" w14:textId="77777777" w:rsidR="0011710C" w:rsidRDefault="0011710C" w:rsidP="0098662A">
      <w:pPr>
        <w:ind w:right="450"/>
        <w:rPr>
          <w:rFonts w:ascii="Arial" w:hAnsi="Arial" w:cs="Arial"/>
          <w:sz w:val="20"/>
          <w:szCs w:val="20"/>
        </w:rPr>
      </w:pPr>
    </w:p>
    <w:p w14:paraId="7916966C" w14:textId="10FF815C" w:rsidR="004248C1" w:rsidRPr="004864B8" w:rsidRDefault="00481E4A" w:rsidP="0098662A">
      <w:pPr>
        <w:ind w:right="450"/>
        <w:jc w:val="center"/>
        <w:rPr>
          <w:rFonts w:ascii="Arial" w:hAnsi="Arial" w:cs="Arial"/>
          <w:sz w:val="20"/>
          <w:szCs w:val="20"/>
        </w:rPr>
      </w:pPr>
      <w:r w:rsidRPr="004864B8">
        <w:rPr>
          <w:rFonts w:ascii="Arial" w:hAnsi="Arial" w:cs="Arial"/>
          <w:sz w:val="20"/>
          <w:szCs w:val="20"/>
        </w:rPr>
        <w:t>#  #  #</w:t>
      </w:r>
    </w:p>
    <w:p w14:paraId="58D1001E" w14:textId="77777777" w:rsidR="009E4105" w:rsidRDefault="009E4105" w:rsidP="0098662A">
      <w:pPr>
        <w:ind w:right="450"/>
        <w:rPr>
          <w:rFonts w:ascii="Arial" w:eastAsia="Times New Roman" w:hAnsi="Arial" w:cs="Arial"/>
          <w:b/>
          <w:sz w:val="20"/>
          <w:szCs w:val="20"/>
          <w:highlight w:val="yellow"/>
          <w:u w:val="single"/>
        </w:rPr>
      </w:pPr>
      <w:r>
        <w:rPr>
          <w:rFonts w:ascii="Arial" w:eastAsia="Times New Roman" w:hAnsi="Arial" w:cs="Arial"/>
          <w:b/>
          <w:sz w:val="20"/>
          <w:szCs w:val="20"/>
          <w:highlight w:val="yellow"/>
          <w:u w:val="single"/>
        </w:rPr>
        <w:br/>
      </w:r>
    </w:p>
    <w:p w14:paraId="68CFA4CC" w14:textId="525DBDF2" w:rsidR="009E4105" w:rsidRPr="00ED6751" w:rsidRDefault="009E4105" w:rsidP="009E4105">
      <w:pPr>
        <w:rPr>
          <w:rFonts w:ascii="Arial" w:eastAsia="Times New Roman" w:hAnsi="Arial" w:cs="Arial"/>
          <w:b/>
          <w:sz w:val="20"/>
          <w:szCs w:val="20"/>
          <w:highlight w:val="yellow"/>
          <w:u w:val="single"/>
        </w:rPr>
      </w:pPr>
      <w:bookmarkStart w:id="0" w:name="_GoBack"/>
      <w:bookmarkEnd w:id="0"/>
    </w:p>
    <w:sectPr w:rsidR="009E4105" w:rsidRPr="00ED6751" w:rsidSect="00901D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3D314" w14:textId="77777777" w:rsidR="00C721D7" w:rsidRDefault="00C721D7">
      <w:r>
        <w:separator/>
      </w:r>
    </w:p>
  </w:endnote>
  <w:endnote w:type="continuationSeparator" w:id="0">
    <w:p w14:paraId="2CF9AB22" w14:textId="77777777" w:rsidR="00C721D7" w:rsidRDefault="00C7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E22A" w14:textId="77777777" w:rsidR="00277638" w:rsidRDefault="002776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6D4" w14:textId="77777777" w:rsidR="007713C6" w:rsidRDefault="007713C6">
    <w:pPr>
      <w:spacing w:after="925"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0D63D" w14:textId="77777777" w:rsidR="00277638" w:rsidRDefault="002776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CAF27" w14:textId="77777777" w:rsidR="00C721D7" w:rsidRDefault="00C721D7">
      <w:r>
        <w:separator/>
      </w:r>
    </w:p>
  </w:footnote>
  <w:footnote w:type="continuationSeparator" w:id="0">
    <w:p w14:paraId="7924D342" w14:textId="77777777" w:rsidR="00C721D7" w:rsidRDefault="00C72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14756" w14:textId="77777777" w:rsidR="000B07EA" w:rsidRDefault="000B07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C7B4C" w14:textId="77777777" w:rsidR="007713C6" w:rsidRDefault="004248C1">
    <w:pPr>
      <w:spacing w:before="300" w:line="14" w:lineRule="auto"/>
      <w:rPr>
        <w:sz w:val="20"/>
        <w:szCs w:val="20"/>
      </w:rPr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15A225E" wp14:editId="59E557D9">
              <wp:simplePos x="0" y="0"/>
              <wp:positionH relativeFrom="page">
                <wp:posOffset>0</wp:posOffset>
              </wp:positionH>
              <wp:positionV relativeFrom="page">
                <wp:posOffset>635</wp:posOffset>
              </wp:positionV>
              <wp:extent cx="7772400" cy="600075"/>
              <wp:effectExtent l="0" t="635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600075"/>
                        <a:chOff x="0" y="300"/>
                        <a:chExt cx="12240" cy="945"/>
                      </a:xfrm>
                    </wpg:grpSpPr>
                    <pic:pic xmlns:pic="http://schemas.openxmlformats.org/drawingml/2006/picture">
                      <pic:nvPicPr>
                        <pic:cNvPr id="8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00"/>
                          <a:ext cx="3480" cy="9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80" y="300"/>
                          <a:ext cx="8760" cy="94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5" y="465"/>
                          <a:ext cx="2496" cy="6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753E44" id="Group 7" o:spid="_x0000_s1026" style="position:absolute;left:0;text-align:left;margin-left:0;margin-top:.05pt;width:612pt;height:47.25pt;z-index:-251657216;mso-position-horizontal-relative:page;mso-position-vertical-relative:page" coordorigin=",300" coordsize="12240,94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top:300;width:3480;height:9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">
                <v:imagedata r:id="rId4" o:title=""/>
              </v:shape>
              <v:shape id="Picture 3" o:spid="_x0000_s1028" type="#_x0000_t75" style="position:absolute;left:3480;top:300;width:8760;height: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">
                <v:imagedata r:id="rId5" o:title=""/>
              </v:shape>
              <v:shape id="Picture 4" o:spid="_x0000_s1029" type="#_x0000_t75" style="position:absolute;left:495;top:465;width:2496;height: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">
                <v:imagedata r:id="rId6" o:title=""/>
              </v:shape>
              <w10:wrap anchorx="page" anchory="page"/>
            </v:group>
          </w:pict>
        </mc:Fallback>
      </mc:AlternateContent>
    </w:r>
    <w:r w:rsidR="00481E4A">
      <w:rPr>
        <w:noProof/>
        <w:lang w:eastAsia="ja-JP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4E6808A8" wp14:editId="0820F34B">
              <wp:simplePos x="0" y="0"/>
              <wp:positionH relativeFrom="margin">
                <wp:posOffset>0</wp:posOffset>
              </wp:positionH>
              <wp:positionV relativeFrom="paragraph">
                <wp:posOffset>190500</wp:posOffset>
              </wp:positionV>
              <wp:extent cx="7772400" cy="596900"/>
              <wp:effectExtent l="0" t="0" r="0" b="0"/>
              <wp:wrapSquare wrapText="bothSides" distT="0" distB="0" distL="0" distR="0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2400" cy="596900"/>
                        <a:chOff x="1459800" y="3479962"/>
                        <a:chExt cx="7772400" cy="600075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1459800" y="3479962"/>
                          <a:ext cx="7772400" cy="600075"/>
                          <a:chOff x="0" y="300"/>
                          <a:chExt cx="12240" cy="94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300"/>
                            <a:ext cx="12225" cy="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224B0D" w14:textId="77777777" w:rsidR="007713C6" w:rsidRDefault="007713C6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lIns="91425" tIns="91425" rIns="91425" bIns="91425" anchor="ctr" anchorCtr="0"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300"/>
                            <a:ext cx="3479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1D399EB" w14:textId="77777777" w:rsidR="007713C6" w:rsidRDefault="007713C6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lIns="91425" tIns="91425" rIns="91425" bIns="91425" anchor="ctr" anchorCtr="0"/>
                      </wps:wsp>
                      <wps:wsp>
                        <wps:cNvPr id="5" name="Rectangle 5"/>
                        <wps:cNvSpPr/>
                        <wps:spPr>
                          <a:xfrm>
                            <a:off x="3479" y="300"/>
                            <a:ext cx="8760" cy="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6848EF" w14:textId="77777777" w:rsidR="007713C6" w:rsidRDefault="007713C6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lIns="91425" tIns="91425" rIns="91425" bIns="91425" anchor="ctr" anchorCtr="0"/>
                      </wps:wsp>
                      <wps:wsp>
                        <wps:cNvPr id="6" name="Rectangle 6"/>
                        <wps:cNvSpPr/>
                        <wps:spPr>
                          <a:xfrm>
                            <a:off x="494" y="465"/>
                            <a:ext cx="2495" cy="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77712A" w14:textId="77777777" w:rsidR="007713C6" w:rsidRDefault="007713C6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lIns="91425" tIns="91425" rIns="91425" bIns="91425" anchor="ctr" anchorCtr="0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E6808A8" id="Group 1" o:spid="_x0000_s1026" style="position:absolute;margin-left:0;margin-top:15pt;width:612pt;height:47pt;z-index:-251658240;mso-wrap-distance-left:0;mso-wrap-distance-right:0;mso-position-horizontal-relative:margin" coordorigin="14598,34799" coordsize="77724,60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">
              <v:group id="Group 2" o:spid="_x0000_s1027" style="position:absolute;left:14598;top:34799;width:77724;height:6001" coordorigin=",300" coordsize="12240,9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<v:rect id="Rectangle 3" o:spid="_x0000_s1028" style="position:absolute;top:300;width:12225;height:92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" filled="f" stroked="f">
                  <v:textbox inset="2.53958mm,2.53958mm,2.53958mm,2.53958mm">
                    <w:txbxContent>
                      <w:p w14:paraId="73224B0D" w14:textId="77777777" w:rsidR="007713C6" w:rsidRDefault="007713C6">
                        <w:pPr>
                          <w:textDirection w:val="btLr"/>
                        </w:pPr>
                      </w:p>
                    </w:txbxContent>
                  </v:textbox>
                </v:rect>
                <v:rect id="Rectangle 4" o:spid="_x0000_s1029" style="position:absolute;top:300;width:3479;height:94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<v:textbox inset="2.53958mm,2.53958mm,2.53958mm,2.53958mm">
                    <w:txbxContent>
                      <w:p w14:paraId="51D399EB" w14:textId="77777777" w:rsidR="007713C6" w:rsidRDefault="007713C6">
                        <w:pPr>
                          <w:textDirection w:val="btLr"/>
                        </w:pPr>
                      </w:p>
                    </w:txbxContent>
                  </v:textbox>
                </v:rect>
                <v:rect id="Rectangle 5" o:spid="_x0000_s1030" style="position:absolute;left:3479;top:300;width:8760;height:94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" filled="f" stroked="f">
                  <v:textbox inset="2.53958mm,2.53958mm,2.53958mm,2.53958mm">
                    <w:txbxContent>
                      <w:p w14:paraId="3D6848EF" w14:textId="77777777" w:rsidR="007713C6" w:rsidRDefault="007713C6">
                        <w:pPr>
                          <w:textDirection w:val="btLr"/>
                        </w:pPr>
                      </w:p>
                    </w:txbxContent>
                  </v:textbox>
                </v:rect>
                <v:rect id="Rectangle 6" o:spid="_x0000_s1031" style="position:absolute;left:494;top:465;width:2495;height:62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" filled="f" stroked="f">
                  <v:textbox inset="2.53958mm,2.53958mm,2.53958mm,2.53958mm">
                    <w:txbxContent>
                      <w:p w14:paraId="2177712A" w14:textId="77777777" w:rsidR="007713C6" w:rsidRDefault="007713C6">
                        <w:pPr>
                          <w:textDirection w:val="btLr"/>
                        </w:pPr>
                      </w:p>
                    </w:txbxContent>
                  </v:textbox>
                </v:rect>
              </v:group>
              <w10:wrap type="square"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14F69" w14:textId="77777777" w:rsidR="000B07EA" w:rsidRDefault="000B07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85C4A"/>
    <w:multiLevelType w:val="hybridMultilevel"/>
    <w:tmpl w:val="824E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displayBackgroundShape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3C6"/>
    <w:rsid w:val="00034265"/>
    <w:rsid w:val="00053404"/>
    <w:rsid w:val="00062172"/>
    <w:rsid w:val="00066A80"/>
    <w:rsid w:val="000731C4"/>
    <w:rsid w:val="000739A1"/>
    <w:rsid w:val="0008307A"/>
    <w:rsid w:val="0009026F"/>
    <w:rsid w:val="000B07EA"/>
    <w:rsid w:val="000C5CBC"/>
    <w:rsid w:val="000C6C95"/>
    <w:rsid w:val="000F291B"/>
    <w:rsid w:val="001005EC"/>
    <w:rsid w:val="00113B05"/>
    <w:rsid w:val="0011710C"/>
    <w:rsid w:val="00141292"/>
    <w:rsid w:val="00141F4C"/>
    <w:rsid w:val="00150350"/>
    <w:rsid w:val="00157B1C"/>
    <w:rsid w:val="00163FA9"/>
    <w:rsid w:val="00175AAF"/>
    <w:rsid w:val="00177718"/>
    <w:rsid w:val="00182E42"/>
    <w:rsid w:val="001853F3"/>
    <w:rsid w:val="00187D45"/>
    <w:rsid w:val="001902C0"/>
    <w:rsid w:val="00194020"/>
    <w:rsid w:val="001B7D23"/>
    <w:rsid w:val="001E240E"/>
    <w:rsid w:val="001F0256"/>
    <w:rsid w:val="001F7802"/>
    <w:rsid w:val="0020355C"/>
    <w:rsid w:val="00224507"/>
    <w:rsid w:val="00230F6C"/>
    <w:rsid w:val="002332F2"/>
    <w:rsid w:val="002507A1"/>
    <w:rsid w:val="00251F62"/>
    <w:rsid w:val="00256FDA"/>
    <w:rsid w:val="00277638"/>
    <w:rsid w:val="00293219"/>
    <w:rsid w:val="002956D2"/>
    <w:rsid w:val="002B4AE5"/>
    <w:rsid w:val="002D61B9"/>
    <w:rsid w:val="002D67D8"/>
    <w:rsid w:val="002D6CDF"/>
    <w:rsid w:val="002E6ECD"/>
    <w:rsid w:val="002F0541"/>
    <w:rsid w:val="002F0AEF"/>
    <w:rsid w:val="00301BFD"/>
    <w:rsid w:val="003126BF"/>
    <w:rsid w:val="00315FD0"/>
    <w:rsid w:val="003554E2"/>
    <w:rsid w:val="003706FB"/>
    <w:rsid w:val="00371456"/>
    <w:rsid w:val="00376317"/>
    <w:rsid w:val="003820FA"/>
    <w:rsid w:val="00385B1E"/>
    <w:rsid w:val="00391661"/>
    <w:rsid w:val="00394BA9"/>
    <w:rsid w:val="003A015A"/>
    <w:rsid w:val="003A2224"/>
    <w:rsid w:val="003F3403"/>
    <w:rsid w:val="004248C1"/>
    <w:rsid w:val="00443900"/>
    <w:rsid w:val="0046466B"/>
    <w:rsid w:val="00481E4A"/>
    <w:rsid w:val="00483F3B"/>
    <w:rsid w:val="004864B8"/>
    <w:rsid w:val="00486601"/>
    <w:rsid w:val="004B05C8"/>
    <w:rsid w:val="004D0844"/>
    <w:rsid w:val="004E2782"/>
    <w:rsid w:val="004F37B0"/>
    <w:rsid w:val="0050414C"/>
    <w:rsid w:val="005054A3"/>
    <w:rsid w:val="00514776"/>
    <w:rsid w:val="00523AB2"/>
    <w:rsid w:val="005250C3"/>
    <w:rsid w:val="0053126C"/>
    <w:rsid w:val="00541493"/>
    <w:rsid w:val="00542D9C"/>
    <w:rsid w:val="0054622A"/>
    <w:rsid w:val="005643A3"/>
    <w:rsid w:val="00567C2E"/>
    <w:rsid w:val="00572A7C"/>
    <w:rsid w:val="00575F06"/>
    <w:rsid w:val="0057661F"/>
    <w:rsid w:val="0057724A"/>
    <w:rsid w:val="005A2C8C"/>
    <w:rsid w:val="005A6B58"/>
    <w:rsid w:val="005A70A9"/>
    <w:rsid w:val="005C72A5"/>
    <w:rsid w:val="005D3DA3"/>
    <w:rsid w:val="005F39A2"/>
    <w:rsid w:val="005F6128"/>
    <w:rsid w:val="00604718"/>
    <w:rsid w:val="006108B1"/>
    <w:rsid w:val="00631FB4"/>
    <w:rsid w:val="006351A8"/>
    <w:rsid w:val="006352FE"/>
    <w:rsid w:val="0064131D"/>
    <w:rsid w:val="0064621E"/>
    <w:rsid w:val="00691E9D"/>
    <w:rsid w:val="006C5448"/>
    <w:rsid w:val="006F11DB"/>
    <w:rsid w:val="00713C49"/>
    <w:rsid w:val="00715C28"/>
    <w:rsid w:val="007713C6"/>
    <w:rsid w:val="007804F0"/>
    <w:rsid w:val="0079161E"/>
    <w:rsid w:val="00791ED1"/>
    <w:rsid w:val="007A0F1C"/>
    <w:rsid w:val="007B3DC4"/>
    <w:rsid w:val="00801795"/>
    <w:rsid w:val="0081663A"/>
    <w:rsid w:val="008239EC"/>
    <w:rsid w:val="00823A4E"/>
    <w:rsid w:val="00827D69"/>
    <w:rsid w:val="008450B5"/>
    <w:rsid w:val="0085247C"/>
    <w:rsid w:val="00856027"/>
    <w:rsid w:val="00857226"/>
    <w:rsid w:val="00861D17"/>
    <w:rsid w:val="008625B1"/>
    <w:rsid w:val="00866947"/>
    <w:rsid w:val="00874091"/>
    <w:rsid w:val="00875F14"/>
    <w:rsid w:val="00894FC6"/>
    <w:rsid w:val="00897203"/>
    <w:rsid w:val="008A4D93"/>
    <w:rsid w:val="008B4225"/>
    <w:rsid w:val="008E1107"/>
    <w:rsid w:val="008E7EF9"/>
    <w:rsid w:val="008F709C"/>
    <w:rsid w:val="00901D37"/>
    <w:rsid w:val="009268FE"/>
    <w:rsid w:val="0092701B"/>
    <w:rsid w:val="009439D4"/>
    <w:rsid w:val="009502E5"/>
    <w:rsid w:val="00962938"/>
    <w:rsid w:val="0096606D"/>
    <w:rsid w:val="00972EA3"/>
    <w:rsid w:val="0098662A"/>
    <w:rsid w:val="009A77D2"/>
    <w:rsid w:val="009A79D1"/>
    <w:rsid w:val="009B2334"/>
    <w:rsid w:val="009D4542"/>
    <w:rsid w:val="009D79B1"/>
    <w:rsid w:val="009E4105"/>
    <w:rsid w:val="009E6AC8"/>
    <w:rsid w:val="009F23AB"/>
    <w:rsid w:val="00A00CCA"/>
    <w:rsid w:val="00A02A7E"/>
    <w:rsid w:val="00A27788"/>
    <w:rsid w:val="00A46159"/>
    <w:rsid w:val="00A70625"/>
    <w:rsid w:val="00A83A76"/>
    <w:rsid w:val="00A93F90"/>
    <w:rsid w:val="00A93FD1"/>
    <w:rsid w:val="00AB6E99"/>
    <w:rsid w:val="00B00391"/>
    <w:rsid w:val="00B34EC3"/>
    <w:rsid w:val="00B474CA"/>
    <w:rsid w:val="00B501CA"/>
    <w:rsid w:val="00B55E41"/>
    <w:rsid w:val="00B719C6"/>
    <w:rsid w:val="00BB38CF"/>
    <w:rsid w:val="00BD6712"/>
    <w:rsid w:val="00BE5C74"/>
    <w:rsid w:val="00BE794F"/>
    <w:rsid w:val="00BF1096"/>
    <w:rsid w:val="00C00054"/>
    <w:rsid w:val="00C03C0C"/>
    <w:rsid w:val="00C16A40"/>
    <w:rsid w:val="00C312C6"/>
    <w:rsid w:val="00C32D7D"/>
    <w:rsid w:val="00C35384"/>
    <w:rsid w:val="00C408A9"/>
    <w:rsid w:val="00C51966"/>
    <w:rsid w:val="00C60727"/>
    <w:rsid w:val="00C65BF2"/>
    <w:rsid w:val="00C721D7"/>
    <w:rsid w:val="00C91ED2"/>
    <w:rsid w:val="00CC2C15"/>
    <w:rsid w:val="00CC55B8"/>
    <w:rsid w:val="00CC751A"/>
    <w:rsid w:val="00CD7A1D"/>
    <w:rsid w:val="00CF301F"/>
    <w:rsid w:val="00D234D1"/>
    <w:rsid w:val="00D32403"/>
    <w:rsid w:val="00D44B2D"/>
    <w:rsid w:val="00D71BF7"/>
    <w:rsid w:val="00D72ACA"/>
    <w:rsid w:val="00D76A28"/>
    <w:rsid w:val="00D92375"/>
    <w:rsid w:val="00DA0295"/>
    <w:rsid w:val="00DC10D9"/>
    <w:rsid w:val="00DC4802"/>
    <w:rsid w:val="00DD324D"/>
    <w:rsid w:val="00DF4ECC"/>
    <w:rsid w:val="00E247F0"/>
    <w:rsid w:val="00E30B85"/>
    <w:rsid w:val="00E46D42"/>
    <w:rsid w:val="00E74DEE"/>
    <w:rsid w:val="00E911A4"/>
    <w:rsid w:val="00E929BE"/>
    <w:rsid w:val="00EA39BE"/>
    <w:rsid w:val="00EB06F3"/>
    <w:rsid w:val="00EC3121"/>
    <w:rsid w:val="00EC3FDF"/>
    <w:rsid w:val="00EC4BD1"/>
    <w:rsid w:val="00ED3E80"/>
    <w:rsid w:val="00ED6751"/>
    <w:rsid w:val="00ED75C7"/>
    <w:rsid w:val="00EF56E5"/>
    <w:rsid w:val="00F02BC1"/>
    <w:rsid w:val="00F22E9C"/>
    <w:rsid w:val="00F24270"/>
    <w:rsid w:val="00F257A0"/>
    <w:rsid w:val="00F327D3"/>
    <w:rsid w:val="00F45E72"/>
    <w:rsid w:val="00F61277"/>
    <w:rsid w:val="00F65B7F"/>
    <w:rsid w:val="00F723A1"/>
    <w:rsid w:val="00F949B9"/>
    <w:rsid w:val="00FB1154"/>
    <w:rsid w:val="00FE2B83"/>
    <w:rsid w:val="00FF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2B54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56"/>
      <w:ind w:left="1440" w:right="2021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1F780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67C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7C2E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efaultParagraphFont"/>
    <w:rsid w:val="004248C1"/>
  </w:style>
  <w:style w:type="paragraph" w:styleId="Header">
    <w:name w:val="header"/>
    <w:basedOn w:val="Normal"/>
    <w:link w:val="HeaderChar"/>
    <w:uiPriority w:val="99"/>
    <w:unhideWhenUsed/>
    <w:rsid w:val="004248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48C1"/>
  </w:style>
  <w:style w:type="paragraph" w:styleId="Footer">
    <w:name w:val="footer"/>
    <w:basedOn w:val="Normal"/>
    <w:link w:val="FooterChar"/>
    <w:uiPriority w:val="99"/>
    <w:unhideWhenUsed/>
    <w:rsid w:val="004248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8C1"/>
  </w:style>
  <w:style w:type="paragraph" w:styleId="BalloonText">
    <w:name w:val="Balloon Text"/>
    <w:basedOn w:val="Normal"/>
    <w:link w:val="BalloonTextChar"/>
    <w:uiPriority w:val="99"/>
    <w:semiHidden/>
    <w:unhideWhenUsed/>
    <w:rsid w:val="006F11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1DB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02A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51477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7203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85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B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B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B1E"/>
    <w:rPr>
      <w:b/>
      <w:bCs/>
      <w:sz w:val="20"/>
      <w:szCs w:val="20"/>
    </w:rPr>
  </w:style>
  <w:style w:type="character" w:customStyle="1" w:styleId="y0nh2b">
    <w:name w:val="y0nh2b"/>
    <w:basedOn w:val="DefaultParagraphFont"/>
    <w:rsid w:val="00385B1E"/>
  </w:style>
  <w:style w:type="character" w:styleId="HTMLCite">
    <w:name w:val="HTML Cite"/>
    <w:basedOn w:val="DefaultParagraphFont"/>
    <w:uiPriority w:val="99"/>
    <w:semiHidden/>
    <w:unhideWhenUsed/>
    <w:rsid w:val="00385B1E"/>
    <w:rPr>
      <w:i/>
      <w:iCs/>
    </w:rPr>
  </w:style>
  <w:style w:type="paragraph" w:styleId="Revision">
    <w:name w:val="Revision"/>
    <w:hidden/>
    <w:uiPriority w:val="99"/>
    <w:semiHidden/>
    <w:rsid w:val="008B422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customStyle="1" w:styleId="null1">
    <w:name w:val="null1"/>
    <w:basedOn w:val="Normal"/>
    <w:rsid w:val="00D72ACA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PMingLiU" w:eastAsia="PMingLiU" w:hAnsiTheme="minorHAnsi" w:cs="PMingLiU"/>
      <w:color w:val="auto"/>
      <w:sz w:val="24"/>
      <w:szCs w:val="24"/>
      <w:lang w:eastAsia="zh-TW"/>
    </w:rPr>
  </w:style>
  <w:style w:type="character" w:customStyle="1" w:styleId="null">
    <w:name w:val="null"/>
    <w:basedOn w:val="DefaultParagraphFont"/>
    <w:rsid w:val="00D72ACA"/>
  </w:style>
  <w:style w:type="paragraph" w:customStyle="1" w:styleId="Default">
    <w:name w:val="Default"/>
    <w:rsid w:val="002F0AEF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6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9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605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69366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83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317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777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2504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554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5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237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519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234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242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9095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6271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804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705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71854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6235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56522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9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96735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57567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9010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54321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98761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9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yefrancy@automotiveisac.com" TargetMode="External"/><Relationship Id="rId13" Type="http://schemas.openxmlformats.org/officeDocument/2006/relationships/hyperlink" Target="https://www.regulus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pentestpartners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utomotiveisac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erizon.com/?lid=//global//residentia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automotiveisac.com/best-practice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lackberry.qnx.com/e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utomotiveisac.com/" TargetMode="External"/><Relationship Id="rId14" Type="http://schemas.openxmlformats.org/officeDocument/2006/relationships/hyperlink" Target="https://www.automotiveisac.com/best-practices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9982C6-334E-D148-9D0F-65E795F1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2019-04-25T13:00:00Z</dcterms:created>
  <dcterms:modified xsi:type="dcterms:W3CDTF">2019-04-25T13:00:00Z</dcterms:modified>
</cp:coreProperties>
</file>